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C6B15" w14:textId="4861FF92" w:rsidR="001B6798" w:rsidRPr="005744D6" w:rsidRDefault="001B6798" w:rsidP="001E579C">
      <w:pPr>
        <w:ind w:firstLine="2268"/>
        <w:jc w:val="both"/>
        <w:rPr>
          <w:rFonts w:ascii="Arial" w:hAnsi="Arial" w:cs="Arial"/>
          <w:b/>
          <w:u w:val="single"/>
        </w:rPr>
      </w:pPr>
      <w:r w:rsidRPr="005744D6">
        <w:rPr>
          <w:rFonts w:ascii="Arial" w:hAnsi="Arial" w:cs="Arial"/>
          <w:b/>
          <w:u w:val="single"/>
        </w:rPr>
        <w:t xml:space="preserve">Projeto de Lei Complementar nº </w:t>
      </w:r>
      <w:r w:rsidR="003F7492">
        <w:rPr>
          <w:rFonts w:ascii="Arial" w:hAnsi="Arial" w:cs="Arial"/>
          <w:b/>
          <w:u w:val="single"/>
        </w:rPr>
        <w:t>06</w:t>
      </w:r>
      <w:r w:rsidRPr="005744D6">
        <w:rPr>
          <w:rFonts w:ascii="Arial" w:hAnsi="Arial" w:cs="Arial"/>
          <w:b/>
          <w:u w:val="single"/>
        </w:rPr>
        <w:t>/2023</w:t>
      </w:r>
    </w:p>
    <w:p w14:paraId="289BCF19" w14:textId="2D735102" w:rsidR="0091309F" w:rsidRDefault="001E579C" w:rsidP="0091309F">
      <w:pPr>
        <w:tabs>
          <w:tab w:val="left" w:pos="3402"/>
        </w:tabs>
        <w:spacing w:before="240" w:after="240"/>
        <w:ind w:left="2268"/>
        <w:jc w:val="both"/>
        <w:rPr>
          <w:rStyle w:val="CorpodetextoChar"/>
          <w:rFonts w:ascii="Arial" w:eastAsiaTheme="minorHAnsi" w:hAnsi="Arial" w:cs="Arial"/>
          <w:sz w:val="22"/>
          <w:szCs w:val="22"/>
        </w:rPr>
      </w:pPr>
      <w:r w:rsidRPr="005744D6">
        <w:rPr>
          <w:rFonts w:ascii="Arial" w:hAnsi="Arial" w:cs="Arial"/>
          <w:b/>
        </w:rPr>
        <w:t>Súmula</w:t>
      </w:r>
      <w:r w:rsidR="004A0A33" w:rsidRPr="005744D6">
        <w:rPr>
          <w:rFonts w:ascii="Arial" w:hAnsi="Arial" w:cs="Arial"/>
          <w:b/>
        </w:rPr>
        <w:t xml:space="preserve">: </w:t>
      </w:r>
      <w:r w:rsidR="0091309F" w:rsidRPr="005744D6">
        <w:rPr>
          <w:rFonts w:ascii="Arial" w:hAnsi="Arial" w:cs="Arial"/>
        </w:rPr>
        <w:t>Cria cargos de provimento efetivo</w:t>
      </w:r>
      <w:r w:rsidR="0091309F">
        <w:rPr>
          <w:rFonts w:ascii="Arial" w:hAnsi="Arial" w:cs="Arial"/>
        </w:rPr>
        <w:t xml:space="preserve"> </w:t>
      </w:r>
      <w:r w:rsidR="0091309F" w:rsidRPr="005744D6">
        <w:rPr>
          <w:rFonts w:ascii="Arial" w:hAnsi="Arial" w:cs="Arial"/>
        </w:rPr>
        <w:t>que passam a fazer parte integrante da Lei Complementar nº 014/2012</w:t>
      </w:r>
      <w:r w:rsidR="0091309F">
        <w:rPr>
          <w:rFonts w:ascii="Arial" w:hAnsi="Arial" w:cs="Arial"/>
        </w:rPr>
        <w:t>;</w:t>
      </w:r>
      <w:r w:rsidR="0091309F" w:rsidRPr="005744D6">
        <w:rPr>
          <w:rFonts w:ascii="Arial" w:hAnsi="Arial" w:cs="Arial"/>
        </w:rPr>
        <w:t xml:space="preserve"> </w:t>
      </w:r>
      <w:r w:rsidR="0091309F">
        <w:rPr>
          <w:rFonts w:ascii="Arial" w:hAnsi="Arial" w:cs="Arial"/>
        </w:rPr>
        <w:t>extingue</w:t>
      </w:r>
      <w:r w:rsidR="0091309F" w:rsidRPr="005744D6">
        <w:rPr>
          <w:rFonts w:ascii="Arial" w:hAnsi="Arial" w:cs="Arial"/>
        </w:rPr>
        <w:t xml:space="preserve"> cargo de provimento efetivo</w:t>
      </w:r>
      <w:r w:rsidR="0091309F">
        <w:rPr>
          <w:rFonts w:ascii="Arial" w:hAnsi="Arial" w:cs="Arial"/>
        </w:rPr>
        <w:t xml:space="preserve"> de Fiscal de Tributos e Postura Pública; cria vaga de provimento efetivo de Engenheiro Civil; cria vagas de provimento efetivo </w:t>
      </w:r>
      <w:r w:rsidR="00D5540C">
        <w:rPr>
          <w:rFonts w:ascii="Arial" w:hAnsi="Arial" w:cs="Arial"/>
        </w:rPr>
        <w:t>de M</w:t>
      </w:r>
      <w:r w:rsidR="00945F77">
        <w:rPr>
          <w:rFonts w:ascii="Arial" w:hAnsi="Arial" w:cs="Arial"/>
        </w:rPr>
        <w:t xml:space="preserve">otorista, </w:t>
      </w:r>
      <w:r w:rsidR="0091309F">
        <w:rPr>
          <w:rFonts w:ascii="Arial" w:hAnsi="Arial" w:cs="Arial"/>
        </w:rPr>
        <w:t xml:space="preserve">altera a categoria da Carteira Nacional de Habilitação do cargo de Motorista </w:t>
      </w:r>
      <w:r w:rsidR="0091309F" w:rsidRPr="005744D6">
        <w:rPr>
          <w:rFonts w:ascii="Arial" w:hAnsi="Arial" w:cs="Arial"/>
        </w:rPr>
        <w:t>e dá outras providências</w:t>
      </w:r>
      <w:r w:rsidR="0091309F">
        <w:rPr>
          <w:rFonts w:ascii="Arial" w:hAnsi="Arial" w:cs="Arial"/>
        </w:rPr>
        <w:t>.</w:t>
      </w:r>
    </w:p>
    <w:p w14:paraId="178DCBD0" w14:textId="765B8BDB" w:rsidR="005744D6" w:rsidRPr="005744D6" w:rsidRDefault="005744D6" w:rsidP="001E579C">
      <w:pPr>
        <w:ind w:left="2268"/>
        <w:jc w:val="both"/>
        <w:rPr>
          <w:rFonts w:ascii="Arial" w:hAnsi="Arial" w:cs="Arial"/>
          <w:b/>
        </w:rPr>
      </w:pPr>
      <w:r w:rsidRPr="005744D6">
        <w:rPr>
          <w:rFonts w:ascii="Arial" w:hAnsi="Arial" w:cs="Arial"/>
          <w:b/>
        </w:rPr>
        <w:t xml:space="preserve">O PREFEITO MUNICIPAL DE FORMOSA DO OESTE, ESTADO DO PARANÁ, </w:t>
      </w:r>
      <w:r w:rsidRPr="005744D6">
        <w:rPr>
          <w:rFonts w:ascii="Arial" w:hAnsi="Arial" w:cs="Arial"/>
        </w:rPr>
        <w:t>faz saber que a Câmara Municipal aprovou e eu sanciono a seguinte Lei Complementar</w:t>
      </w:r>
      <w:r w:rsidRPr="005744D6">
        <w:rPr>
          <w:rFonts w:ascii="Arial" w:hAnsi="Arial" w:cs="Arial"/>
          <w:b/>
        </w:rPr>
        <w:t>:</w:t>
      </w:r>
    </w:p>
    <w:p w14:paraId="0722D722" w14:textId="612C91C6" w:rsidR="005373C7" w:rsidRPr="005744D6" w:rsidRDefault="00D67683" w:rsidP="001E579C">
      <w:pPr>
        <w:ind w:firstLine="2268"/>
        <w:jc w:val="both"/>
        <w:rPr>
          <w:rFonts w:ascii="Arial" w:hAnsi="Arial" w:cs="Arial"/>
        </w:rPr>
      </w:pPr>
      <w:r w:rsidRPr="005744D6">
        <w:rPr>
          <w:rFonts w:ascii="Arial" w:hAnsi="Arial" w:cs="Arial"/>
          <w:b/>
        </w:rPr>
        <w:t>Art. 1º</w:t>
      </w:r>
      <w:r w:rsidRPr="005744D6">
        <w:rPr>
          <w:rFonts w:ascii="Arial" w:hAnsi="Arial" w:cs="Arial"/>
        </w:rPr>
        <w:t xml:space="preserve">. </w:t>
      </w:r>
      <w:r w:rsidR="00DE4B7B" w:rsidRPr="005744D6">
        <w:rPr>
          <w:rFonts w:ascii="Arial" w:hAnsi="Arial" w:cs="Arial"/>
        </w:rPr>
        <w:t>Ficam criados os cargos abaixo com respectivo</w:t>
      </w:r>
      <w:r w:rsidR="00F27E4C" w:rsidRPr="005744D6">
        <w:rPr>
          <w:rFonts w:ascii="Arial" w:hAnsi="Arial" w:cs="Arial"/>
        </w:rPr>
        <w:t>s</w:t>
      </w:r>
      <w:r w:rsidR="00DE4B7B" w:rsidRPr="005744D6">
        <w:rPr>
          <w:rFonts w:ascii="Arial" w:hAnsi="Arial" w:cs="Arial"/>
        </w:rPr>
        <w:t xml:space="preserve"> valor</w:t>
      </w:r>
      <w:r w:rsidR="00F27E4C" w:rsidRPr="005744D6">
        <w:rPr>
          <w:rFonts w:ascii="Arial" w:hAnsi="Arial" w:cs="Arial"/>
        </w:rPr>
        <w:t>es</w:t>
      </w:r>
      <w:r w:rsidR="00DE4B7B" w:rsidRPr="005744D6">
        <w:rPr>
          <w:rFonts w:ascii="Arial" w:hAnsi="Arial" w:cs="Arial"/>
        </w:rPr>
        <w:t xml:space="preserve"> de remuneração e vagas, que passarão a fazer parte integrante da Lei Complementar Municipal nº 14/2012 de 19/04/2012, que trata do Plano de Cargos, Carreiras e Remuneração</w:t>
      </w:r>
      <w:r w:rsidR="00BF0929" w:rsidRPr="005744D6">
        <w:rPr>
          <w:rFonts w:ascii="Arial" w:hAnsi="Arial" w:cs="Arial"/>
        </w:rPr>
        <w:t xml:space="preserve"> dos Servidores Públicos Municipais de Formosa do Oeste</w:t>
      </w:r>
      <w:r w:rsidR="001E579C" w:rsidRPr="005744D6">
        <w:rPr>
          <w:rFonts w:ascii="Arial" w:hAnsi="Arial" w:cs="Arial"/>
        </w:rPr>
        <w:t>.</w:t>
      </w:r>
    </w:p>
    <w:p w14:paraId="4AAF9BBB" w14:textId="680233C4" w:rsidR="00D67683" w:rsidRPr="005744D6" w:rsidRDefault="00D67683" w:rsidP="007034A6">
      <w:pPr>
        <w:pStyle w:val="SemEspaamento"/>
        <w:jc w:val="center"/>
        <w:rPr>
          <w:rFonts w:ascii="Arial" w:hAnsi="Arial" w:cs="Arial"/>
          <w:b/>
          <w:bCs/>
        </w:rPr>
      </w:pPr>
      <w:r w:rsidRPr="005744D6">
        <w:rPr>
          <w:rFonts w:ascii="Arial" w:hAnsi="Arial" w:cs="Arial"/>
          <w:b/>
          <w:bCs/>
        </w:rPr>
        <w:t xml:space="preserve">Anexo I – Tabela </w:t>
      </w:r>
      <w:r w:rsidR="00F37C96">
        <w:rPr>
          <w:rFonts w:ascii="Arial" w:hAnsi="Arial" w:cs="Arial"/>
          <w:b/>
          <w:bCs/>
        </w:rPr>
        <w:t>“</w:t>
      </w:r>
      <w:r w:rsidRPr="005744D6">
        <w:rPr>
          <w:rFonts w:ascii="Arial" w:hAnsi="Arial" w:cs="Arial"/>
          <w:b/>
          <w:bCs/>
        </w:rPr>
        <w:t>A</w:t>
      </w:r>
      <w:r w:rsidR="00F37C96">
        <w:rPr>
          <w:rFonts w:ascii="Arial" w:hAnsi="Arial" w:cs="Arial"/>
          <w:b/>
          <w:bCs/>
        </w:rPr>
        <w:t>”</w:t>
      </w:r>
    </w:p>
    <w:p w14:paraId="4B0D8F35" w14:textId="7A9EBFC8" w:rsidR="00D67683" w:rsidRPr="005744D6" w:rsidRDefault="00D67683" w:rsidP="007034A6">
      <w:pPr>
        <w:pStyle w:val="SemEspaamento"/>
        <w:jc w:val="center"/>
        <w:rPr>
          <w:rFonts w:ascii="Arial" w:hAnsi="Arial" w:cs="Arial"/>
          <w:b/>
          <w:bCs/>
        </w:rPr>
      </w:pPr>
      <w:r w:rsidRPr="005744D6">
        <w:rPr>
          <w:rFonts w:ascii="Arial" w:hAnsi="Arial" w:cs="Arial"/>
          <w:b/>
          <w:bCs/>
        </w:rPr>
        <w:t>Estrutura de Cargos, Nível, Vagas e Carga Horária Semanal</w:t>
      </w:r>
    </w:p>
    <w:p w14:paraId="52BFD56F" w14:textId="12122A18" w:rsidR="00D67683" w:rsidRPr="005744D6" w:rsidRDefault="00D67683" w:rsidP="007034A6">
      <w:pPr>
        <w:pStyle w:val="SemEspaamento"/>
        <w:jc w:val="center"/>
        <w:rPr>
          <w:rFonts w:ascii="Arial" w:hAnsi="Arial" w:cs="Arial"/>
          <w:b/>
          <w:bCs/>
        </w:rPr>
      </w:pPr>
      <w:r w:rsidRPr="005744D6">
        <w:rPr>
          <w:rFonts w:ascii="Arial" w:hAnsi="Arial" w:cs="Arial"/>
          <w:b/>
          <w:bCs/>
        </w:rPr>
        <w:t xml:space="preserve">GRUPO ADMINISTRATIVO </w:t>
      </w:r>
      <w:r w:rsidR="005744D6">
        <w:rPr>
          <w:rFonts w:ascii="Arial" w:hAnsi="Arial" w:cs="Arial"/>
          <w:b/>
          <w:bCs/>
        </w:rPr>
        <w:t>MÉDIO - GAM</w:t>
      </w:r>
    </w:p>
    <w:p w14:paraId="2DDC9419" w14:textId="77777777" w:rsidR="00D67683" w:rsidRPr="005744D6" w:rsidRDefault="00D67683" w:rsidP="00D67683">
      <w:pPr>
        <w:pStyle w:val="SemEspaamento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7"/>
        <w:gridCol w:w="1678"/>
        <w:gridCol w:w="1693"/>
        <w:gridCol w:w="1680"/>
        <w:gridCol w:w="1686"/>
      </w:tblGrid>
      <w:tr w:rsidR="00D67683" w:rsidRPr="005744D6" w14:paraId="681369EE" w14:textId="77777777" w:rsidTr="004A0A33">
        <w:tc>
          <w:tcPr>
            <w:tcW w:w="1757" w:type="dxa"/>
          </w:tcPr>
          <w:p w14:paraId="54A0D8A9" w14:textId="2206EC69" w:rsidR="00D67683" w:rsidRPr="005744D6" w:rsidRDefault="00D67683" w:rsidP="00D67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1678" w:type="dxa"/>
          </w:tcPr>
          <w:p w14:paraId="39A4A9CE" w14:textId="0B0E8B84" w:rsidR="00D67683" w:rsidRPr="005744D6" w:rsidRDefault="00D67683" w:rsidP="00D67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Nível</w:t>
            </w:r>
          </w:p>
        </w:tc>
        <w:tc>
          <w:tcPr>
            <w:tcW w:w="1693" w:type="dxa"/>
          </w:tcPr>
          <w:p w14:paraId="7D131894" w14:textId="3C2FD381" w:rsidR="00D67683" w:rsidRPr="005744D6" w:rsidRDefault="00D67683" w:rsidP="00D67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Quantidade de vagas</w:t>
            </w:r>
            <w:r w:rsidR="00BF0929" w:rsidRPr="005744D6">
              <w:rPr>
                <w:rFonts w:ascii="Arial" w:hAnsi="Arial" w:cs="Arial"/>
                <w:b/>
                <w:bCs/>
              </w:rPr>
              <w:t xml:space="preserve"> criadas</w:t>
            </w:r>
          </w:p>
        </w:tc>
        <w:tc>
          <w:tcPr>
            <w:tcW w:w="1680" w:type="dxa"/>
          </w:tcPr>
          <w:p w14:paraId="60A2D050" w14:textId="069F0016" w:rsidR="00D67683" w:rsidRPr="005744D6" w:rsidRDefault="00D67683" w:rsidP="00D67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Total de Vagas</w:t>
            </w:r>
          </w:p>
        </w:tc>
        <w:tc>
          <w:tcPr>
            <w:tcW w:w="1686" w:type="dxa"/>
          </w:tcPr>
          <w:p w14:paraId="611E724A" w14:textId="4C356DC5" w:rsidR="00D67683" w:rsidRPr="005744D6" w:rsidRDefault="00D67683" w:rsidP="00D67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Carga Horária Semanal</w:t>
            </w:r>
          </w:p>
        </w:tc>
      </w:tr>
      <w:tr w:rsidR="00F5344F" w:rsidRPr="005744D6" w14:paraId="15A48A5F" w14:textId="77777777" w:rsidTr="004A0A33">
        <w:tc>
          <w:tcPr>
            <w:tcW w:w="1757" w:type="dxa"/>
          </w:tcPr>
          <w:p w14:paraId="0FC0B849" w14:textId="798924DD" w:rsidR="00F5344F" w:rsidRPr="005744D6" w:rsidRDefault="00F5344F" w:rsidP="004A0A3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Agente de Apoio Educacional</w:t>
            </w:r>
          </w:p>
        </w:tc>
        <w:tc>
          <w:tcPr>
            <w:tcW w:w="1678" w:type="dxa"/>
          </w:tcPr>
          <w:p w14:paraId="6F6A9445" w14:textId="4ED87D07" w:rsidR="00F5344F" w:rsidRPr="005744D6" w:rsidRDefault="00844B5B" w:rsidP="004A0A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GAM-02</w:t>
            </w:r>
          </w:p>
        </w:tc>
        <w:tc>
          <w:tcPr>
            <w:tcW w:w="1693" w:type="dxa"/>
          </w:tcPr>
          <w:p w14:paraId="66C70D68" w14:textId="089E0F5B" w:rsidR="00F5344F" w:rsidRPr="005744D6" w:rsidRDefault="00F5344F" w:rsidP="004A0A3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0" w:type="dxa"/>
          </w:tcPr>
          <w:p w14:paraId="7D5A2FCF" w14:textId="00EB923B" w:rsidR="00F5344F" w:rsidRPr="005744D6" w:rsidRDefault="00F5344F" w:rsidP="004A0A3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6" w:type="dxa"/>
          </w:tcPr>
          <w:p w14:paraId="07E92106" w14:textId="4AEEEA58" w:rsidR="00F5344F" w:rsidRPr="005744D6" w:rsidRDefault="00BB1250" w:rsidP="004A0A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F5344F" w:rsidRPr="005744D6" w14:paraId="478850F8" w14:textId="77777777" w:rsidTr="004A0A33">
        <w:tc>
          <w:tcPr>
            <w:tcW w:w="1757" w:type="dxa"/>
          </w:tcPr>
          <w:p w14:paraId="4F4B2552" w14:textId="0CB23E97" w:rsidR="00F5344F" w:rsidRPr="005744D6" w:rsidRDefault="00F5344F" w:rsidP="004A0A3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Educador Social</w:t>
            </w:r>
          </w:p>
        </w:tc>
        <w:tc>
          <w:tcPr>
            <w:tcW w:w="1678" w:type="dxa"/>
          </w:tcPr>
          <w:p w14:paraId="10E399E0" w14:textId="5D46E8B0" w:rsidR="00F5344F" w:rsidRPr="005744D6" w:rsidRDefault="00F7423C" w:rsidP="004A0A3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GAM-02</w:t>
            </w:r>
          </w:p>
        </w:tc>
        <w:tc>
          <w:tcPr>
            <w:tcW w:w="1693" w:type="dxa"/>
          </w:tcPr>
          <w:p w14:paraId="0692ED1C" w14:textId="31A1F45E" w:rsidR="00F5344F" w:rsidRPr="005744D6" w:rsidRDefault="00F5344F" w:rsidP="004A0A3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0" w:type="dxa"/>
          </w:tcPr>
          <w:p w14:paraId="4D9F10A1" w14:textId="049A9270" w:rsidR="00F5344F" w:rsidRPr="005744D6" w:rsidRDefault="00F5344F" w:rsidP="004A0A3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6" w:type="dxa"/>
          </w:tcPr>
          <w:p w14:paraId="6A4DD8F0" w14:textId="758D8B41" w:rsidR="00F5344F" w:rsidRPr="005744D6" w:rsidRDefault="00F5344F" w:rsidP="004A0A3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40</w:t>
            </w:r>
          </w:p>
        </w:tc>
      </w:tr>
    </w:tbl>
    <w:p w14:paraId="6C0E0DB0" w14:textId="77777777" w:rsidR="00934F93" w:rsidRDefault="00934F93" w:rsidP="00934F93">
      <w:pPr>
        <w:pStyle w:val="SemEspaamento"/>
        <w:jc w:val="center"/>
        <w:rPr>
          <w:rFonts w:ascii="Arial" w:hAnsi="Arial" w:cs="Arial"/>
          <w:b/>
          <w:bCs/>
        </w:rPr>
      </w:pPr>
    </w:p>
    <w:p w14:paraId="4BDD0995" w14:textId="2F685251" w:rsidR="00934F93" w:rsidRPr="005744D6" w:rsidRDefault="00934F93" w:rsidP="00934F93">
      <w:pPr>
        <w:pStyle w:val="SemEspaamento"/>
        <w:jc w:val="center"/>
        <w:rPr>
          <w:rFonts w:ascii="Arial" w:hAnsi="Arial" w:cs="Arial"/>
          <w:b/>
          <w:bCs/>
        </w:rPr>
      </w:pPr>
      <w:r w:rsidRPr="005744D6">
        <w:rPr>
          <w:rFonts w:ascii="Arial" w:hAnsi="Arial" w:cs="Arial"/>
          <w:b/>
          <w:bCs/>
        </w:rPr>
        <w:t>Anexo I</w:t>
      </w:r>
      <w:r w:rsidR="00F37C96">
        <w:rPr>
          <w:rFonts w:ascii="Arial" w:hAnsi="Arial" w:cs="Arial"/>
          <w:b/>
          <w:bCs/>
        </w:rPr>
        <w:t xml:space="preserve"> – Tabela “B”</w:t>
      </w:r>
    </w:p>
    <w:p w14:paraId="79C58206" w14:textId="77777777" w:rsidR="00934F93" w:rsidRPr="005744D6" w:rsidRDefault="00934F93" w:rsidP="00934F93">
      <w:pPr>
        <w:pStyle w:val="SemEspaamento"/>
        <w:jc w:val="center"/>
        <w:rPr>
          <w:rFonts w:ascii="Arial" w:hAnsi="Arial" w:cs="Arial"/>
          <w:b/>
          <w:bCs/>
        </w:rPr>
      </w:pPr>
      <w:r w:rsidRPr="005744D6">
        <w:rPr>
          <w:rFonts w:ascii="Arial" w:hAnsi="Arial" w:cs="Arial"/>
          <w:b/>
          <w:bCs/>
        </w:rPr>
        <w:t>Estrutura de Cargos, Nível, Vagas e Carga Horária Semanal</w:t>
      </w:r>
    </w:p>
    <w:p w14:paraId="2E456D42" w14:textId="6939FA44" w:rsidR="00D67683" w:rsidRDefault="00934F93" w:rsidP="00934F93">
      <w:pPr>
        <w:jc w:val="center"/>
        <w:rPr>
          <w:rFonts w:ascii="Arial" w:hAnsi="Arial" w:cs="Arial"/>
        </w:rPr>
      </w:pPr>
      <w:r w:rsidRPr="005744D6">
        <w:rPr>
          <w:rFonts w:ascii="Arial" w:hAnsi="Arial" w:cs="Arial"/>
          <w:b/>
          <w:bCs/>
        </w:rPr>
        <w:t xml:space="preserve">GRUPO ADMINISTRATIVO </w:t>
      </w:r>
      <w:r>
        <w:rPr>
          <w:rFonts w:ascii="Arial" w:hAnsi="Arial" w:cs="Arial"/>
          <w:b/>
          <w:bCs/>
        </w:rPr>
        <w:t>SUPERIOR - GAS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7"/>
        <w:gridCol w:w="1678"/>
        <w:gridCol w:w="1693"/>
        <w:gridCol w:w="1680"/>
        <w:gridCol w:w="1686"/>
      </w:tblGrid>
      <w:tr w:rsidR="005744D6" w:rsidRPr="005744D6" w14:paraId="6A44A58D" w14:textId="77777777" w:rsidTr="00285C89">
        <w:tc>
          <w:tcPr>
            <w:tcW w:w="1757" w:type="dxa"/>
          </w:tcPr>
          <w:p w14:paraId="5C61B0EB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1678" w:type="dxa"/>
          </w:tcPr>
          <w:p w14:paraId="2ACD19F0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Nível</w:t>
            </w:r>
          </w:p>
        </w:tc>
        <w:tc>
          <w:tcPr>
            <w:tcW w:w="1693" w:type="dxa"/>
          </w:tcPr>
          <w:p w14:paraId="1968DB9D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Quantidade de vagas criadas</w:t>
            </w:r>
          </w:p>
        </w:tc>
        <w:tc>
          <w:tcPr>
            <w:tcW w:w="1680" w:type="dxa"/>
          </w:tcPr>
          <w:p w14:paraId="66BDDE30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Total de Vagas</w:t>
            </w:r>
          </w:p>
        </w:tc>
        <w:tc>
          <w:tcPr>
            <w:tcW w:w="1686" w:type="dxa"/>
          </w:tcPr>
          <w:p w14:paraId="1D01D492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Carga Horária Semanal</w:t>
            </w:r>
          </w:p>
        </w:tc>
      </w:tr>
      <w:tr w:rsidR="005744D6" w:rsidRPr="005744D6" w14:paraId="7A54796C" w14:textId="77777777" w:rsidTr="00285C89">
        <w:trPr>
          <w:trHeight w:val="549"/>
        </w:trPr>
        <w:tc>
          <w:tcPr>
            <w:tcW w:w="1757" w:type="dxa"/>
          </w:tcPr>
          <w:p w14:paraId="668FFB1F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Assistente Administrativo I</w:t>
            </w:r>
          </w:p>
        </w:tc>
        <w:tc>
          <w:tcPr>
            <w:tcW w:w="1678" w:type="dxa"/>
          </w:tcPr>
          <w:p w14:paraId="3CA1B97E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55D976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8450AC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GAS-02</w:t>
            </w:r>
          </w:p>
        </w:tc>
        <w:tc>
          <w:tcPr>
            <w:tcW w:w="1693" w:type="dxa"/>
          </w:tcPr>
          <w:p w14:paraId="021790EF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1FC803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48F4DC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0" w:type="dxa"/>
          </w:tcPr>
          <w:p w14:paraId="34E65744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AEA027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42A07A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6" w:type="dxa"/>
          </w:tcPr>
          <w:p w14:paraId="60135DE2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0580B7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27CF9D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5744D6" w:rsidRPr="005744D6" w14:paraId="789F59F7" w14:textId="77777777" w:rsidTr="00285C89">
        <w:tc>
          <w:tcPr>
            <w:tcW w:w="1757" w:type="dxa"/>
          </w:tcPr>
          <w:p w14:paraId="15C317B4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Assistente Administrativo II</w:t>
            </w:r>
          </w:p>
        </w:tc>
        <w:tc>
          <w:tcPr>
            <w:tcW w:w="1678" w:type="dxa"/>
          </w:tcPr>
          <w:p w14:paraId="7871046B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GAS-01</w:t>
            </w:r>
          </w:p>
        </w:tc>
        <w:tc>
          <w:tcPr>
            <w:tcW w:w="1693" w:type="dxa"/>
          </w:tcPr>
          <w:p w14:paraId="22C36745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0" w:type="dxa"/>
          </w:tcPr>
          <w:p w14:paraId="3D5D9935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6" w:type="dxa"/>
          </w:tcPr>
          <w:p w14:paraId="4ACB699C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5744D6" w:rsidRPr="005744D6" w14:paraId="4343E21A" w14:textId="77777777" w:rsidTr="00285C89">
        <w:tc>
          <w:tcPr>
            <w:tcW w:w="1757" w:type="dxa"/>
          </w:tcPr>
          <w:p w14:paraId="403678D0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Fiscal de Tributos, Obras e Posturas Públicas</w:t>
            </w:r>
          </w:p>
        </w:tc>
        <w:tc>
          <w:tcPr>
            <w:tcW w:w="1678" w:type="dxa"/>
          </w:tcPr>
          <w:p w14:paraId="04C58BA6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8B08BE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DB25A8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GAS-03</w:t>
            </w:r>
          </w:p>
        </w:tc>
        <w:tc>
          <w:tcPr>
            <w:tcW w:w="1693" w:type="dxa"/>
          </w:tcPr>
          <w:p w14:paraId="5340868E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76DE55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3C608A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0" w:type="dxa"/>
          </w:tcPr>
          <w:p w14:paraId="1B5032C6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B8A8F3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365602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6" w:type="dxa"/>
          </w:tcPr>
          <w:p w14:paraId="688E5B92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5BEFDE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0DECD8" w14:textId="77777777" w:rsidR="005744D6" w:rsidRPr="005744D6" w:rsidRDefault="005744D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40</w:t>
            </w:r>
          </w:p>
        </w:tc>
      </w:tr>
    </w:tbl>
    <w:p w14:paraId="72345304" w14:textId="77777777" w:rsidR="005744D6" w:rsidRDefault="005744D6" w:rsidP="001E579C">
      <w:pPr>
        <w:jc w:val="both"/>
        <w:rPr>
          <w:rFonts w:ascii="Arial" w:hAnsi="Arial" w:cs="Arial"/>
        </w:rPr>
      </w:pPr>
    </w:p>
    <w:p w14:paraId="4F1135B1" w14:textId="77777777" w:rsidR="00934F93" w:rsidRDefault="00934F93" w:rsidP="001E579C">
      <w:pPr>
        <w:jc w:val="both"/>
        <w:rPr>
          <w:rFonts w:ascii="Arial" w:hAnsi="Arial" w:cs="Arial"/>
        </w:rPr>
      </w:pPr>
    </w:p>
    <w:p w14:paraId="563BB2A9" w14:textId="794140D1" w:rsidR="00934F93" w:rsidRPr="005744D6" w:rsidRDefault="00934F93" w:rsidP="00934F93">
      <w:pPr>
        <w:pStyle w:val="SemEspaamento"/>
        <w:jc w:val="center"/>
        <w:rPr>
          <w:rFonts w:ascii="Arial" w:hAnsi="Arial" w:cs="Arial"/>
          <w:b/>
          <w:bCs/>
        </w:rPr>
      </w:pPr>
      <w:r w:rsidRPr="005744D6">
        <w:rPr>
          <w:rFonts w:ascii="Arial" w:hAnsi="Arial" w:cs="Arial"/>
          <w:b/>
          <w:bCs/>
        </w:rPr>
        <w:lastRenderedPageBreak/>
        <w:t xml:space="preserve">Anexo I – Tabela </w:t>
      </w:r>
      <w:r w:rsidR="00F37C96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C</w:t>
      </w:r>
      <w:r w:rsidR="00F37C96">
        <w:rPr>
          <w:rFonts w:ascii="Arial" w:hAnsi="Arial" w:cs="Arial"/>
          <w:b/>
          <w:bCs/>
        </w:rPr>
        <w:t>”</w:t>
      </w:r>
    </w:p>
    <w:p w14:paraId="4B41E0F9" w14:textId="77777777" w:rsidR="00934F93" w:rsidRPr="005744D6" w:rsidRDefault="00934F93" w:rsidP="00934F93">
      <w:pPr>
        <w:pStyle w:val="SemEspaamento"/>
        <w:jc w:val="center"/>
        <w:rPr>
          <w:rFonts w:ascii="Arial" w:hAnsi="Arial" w:cs="Arial"/>
          <w:b/>
          <w:bCs/>
        </w:rPr>
      </w:pPr>
      <w:r w:rsidRPr="005744D6">
        <w:rPr>
          <w:rFonts w:ascii="Arial" w:hAnsi="Arial" w:cs="Arial"/>
          <w:b/>
          <w:bCs/>
        </w:rPr>
        <w:t>Estrutura de Cargos, Nível, Vagas e Carga Horária Semanal</w:t>
      </w:r>
    </w:p>
    <w:p w14:paraId="396099A8" w14:textId="1522FD9E" w:rsidR="00934F93" w:rsidRDefault="00934F93" w:rsidP="00934F93">
      <w:pPr>
        <w:jc w:val="center"/>
        <w:rPr>
          <w:rFonts w:ascii="Arial" w:hAnsi="Arial" w:cs="Arial"/>
        </w:rPr>
      </w:pPr>
      <w:r w:rsidRPr="005744D6">
        <w:rPr>
          <w:rFonts w:ascii="Arial" w:hAnsi="Arial" w:cs="Arial"/>
          <w:b/>
          <w:bCs/>
        </w:rPr>
        <w:t xml:space="preserve">GRUPO </w:t>
      </w:r>
      <w:r>
        <w:rPr>
          <w:rFonts w:ascii="Arial" w:hAnsi="Arial" w:cs="Arial"/>
          <w:b/>
          <w:bCs/>
        </w:rPr>
        <w:t>DE SERVIÇOS OPERACIONAIS – GSO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7"/>
        <w:gridCol w:w="1678"/>
        <w:gridCol w:w="1693"/>
        <w:gridCol w:w="1680"/>
        <w:gridCol w:w="1686"/>
      </w:tblGrid>
      <w:tr w:rsidR="00934F93" w:rsidRPr="005744D6" w14:paraId="2FB82955" w14:textId="77777777" w:rsidTr="00285C89">
        <w:tc>
          <w:tcPr>
            <w:tcW w:w="1757" w:type="dxa"/>
          </w:tcPr>
          <w:p w14:paraId="49F39CC5" w14:textId="77777777" w:rsidR="00934F93" w:rsidRPr="005744D6" w:rsidRDefault="00934F93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1678" w:type="dxa"/>
          </w:tcPr>
          <w:p w14:paraId="21D20A22" w14:textId="77777777" w:rsidR="00934F93" w:rsidRPr="005744D6" w:rsidRDefault="00934F93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Nível</w:t>
            </w:r>
          </w:p>
        </w:tc>
        <w:tc>
          <w:tcPr>
            <w:tcW w:w="1693" w:type="dxa"/>
          </w:tcPr>
          <w:p w14:paraId="11DB88A8" w14:textId="77777777" w:rsidR="00934F93" w:rsidRPr="005744D6" w:rsidRDefault="00934F93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Quantidade de vagas criadas</w:t>
            </w:r>
          </w:p>
        </w:tc>
        <w:tc>
          <w:tcPr>
            <w:tcW w:w="1680" w:type="dxa"/>
          </w:tcPr>
          <w:p w14:paraId="2E164164" w14:textId="77777777" w:rsidR="00934F93" w:rsidRPr="005744D6" w:rsidRDefault="00934F93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Total de Vagas</w:t>
            </w:r>
          </w:p>
        </w:tc>
        <w:tc>
          <w:tcPr>
            <w:tcW w:w="1686" w:type="dxa"/>
          </w:tcPr>
          <w:p w14:paraId="26D76130" w14:textId="77777777" w:rsidR="00934F93" w:rsidRPr="005744D6" w:rsidRDefault="00934F93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Carga Horária Semanal</w:t>
            </w:r>
          </w:p>
        </w:tc>
      </w:tr>
      <w:tr w:rsidR="00934F93" w:rsidRPr="005744D6" w14:paraId="0A2177CA" w14:textId="77777777" w:rsidTr="00285C89">
        <w:tc>
          <w:tcPr>
            <w:tcW w:w="1757" w:type="dxa"/>
          </w:tcPr>
          <w:p w14:paraId="08AEC939" w14:textId="77777777" w:rsidR="00934F93" w:rsidRPr="005744D6" w:rsidRDefault="00934F93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Cuidador</w:t>
            </w:r>
          </w:p>
        </w:tc>
        <w:tc>
          <w:tcPr>
            <w:tcW w:w="1678" w:type="dxa"/>
          </w:tcPr>
          <w:p w14:paraId="346A5192" w14:textId="5543F725" w:rsidR="00934F93" w:rsidRPr="005744D6" w:rsidRDefault="00D25DE6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GSO-04</w:t>
            </w:r>
          </w:p>
        </w:tc>
        <w:tc>
          <w:tcPr>
            <w:tcW w:w="1693" w:type="dxa"/>
          </w:tcPr>
          <w:p w14:paraId="6DC81AEA" w14:textId="77777777" w:rsidR="00934F93" w:rsidRPr="005744D6" w:rsidRDefault="00934F93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0" w:type="dxa"/>
          </w:tcPr>
          <w:p w14:paraId="30BD6AC9" w14:textId="77777777" w:rsidR="00934F93" w:rsidRPr="005744D6" w:rsidRDefault="00934F93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6" w:type="dxa"/>
          </w:tcPr>
          <w:p w14:paraId="6DB66A86" w14:textId="39856B38" w:rsidR="00934F93" w:rsidRPr="005744D6" w:rsidRDefault="00D25DE6" w:rsidP="00D25D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 por 72 horas</w:t>
            </w:r>
          </w:p>
        </w:tc>
      </w:tr>
    </w:tbl>
    <w:p w14:paraId="0FBCBA17" w14:textId="77777777" w:rsidR="00934F93" w:rsidRPr="005744D6" w:rsidRDefault="00934F93" w:rsidP="001E579C">
      <w:pPr>
        <w:jc w:val="both"/>
        <w:rPr>
          <w:rFonts w:ascii="Arial" w:hAnsi="Arial" w:cs="Arial"/>
        </w:rPr>
      </w:pPr>
    </w:p>
    <w:p w14:paraId="677B1DE5" w14:textId="23AA2404" w:rsidR="00D25DE6" w:rsidRPr="00D25DE6" w:rsidRDefault="00D25DE6" w:rsidP="001E579C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- </w:t>
      </w:r>
      <w:r w:rsidR="00AC4D14">
        <w:rPr>
          <w:rFonts w:ascii="Arial" w:hAnsi="Arial" w:cs="Arial"/>
        </w:rPr>
        <w:t>As tabelas de vencimentos</w:t>
      </w:r>
      <w:r>
        <w:rPr>
          <w:rFonts w:ascii="Arial" w:hAnsi="Arial" w:cs="Arial"/>
        </w:rPr>
        <w:t xml:space="preserve"> dos cargos criados</w:t>
      </w:r>
      <w:r w:rsidR="00AC4D14">
        <w:rPr>
          <w:rFonts w:ascii="Arial" w:hAnsi="Arial" w:cs="Arial"/>
        </w:rPr>
        <w:t xml:space="preserve"> no artigo 1º</w:t>
      </w:r>
      <w:r>
        <w:rPr>
          <w:rFonts w:ascii="Arial" w:hAnsi="Arial" w:cs="Arial"/>
        </w:rPr>
        <w:t xml:space="preserve"> são as mesmas descritas na Lei Complementar nº 14/2012 e suas alterações, </w:t>
      </w:r>
      <w:r w:rsidR="00AC4D14">
        <w:rPr>
          <w:rFonts w:ascii="Arial" w:hAnsi="Arial" w:cs="Arial"/>
        </w:rPr>
        <w:t>de acordo com o nível de enquadramento de cada cargo.</w:t>
      </w:r>
    </w:p>
    <w:p w14:paraId="2E22E1AF" w14:textId="7ED1812F" w:rsidR="001E579C" w:rsidRPr="005744D6" w:rsidRDefault="00AC4D14" w:rsidP="001E579C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="001E579C" w:rsidRPr="005744D6">
        <w:rPr>
          <w:rFonts w:ascii="Arial" w:hAnsi="Arial" w:cs="Arial"/>
          <w:b/>
        </w:rPr>
        <w:t xml:space="preserve">º. </w:t>
      </w:r>
      <w:r w:rsidR="001E579C" w:rsidRPr="005744D6">
        <w:rPr>
          <w:rFonts w:ascii="Arial" w:hAnsi="Arial" w:cs="Arial"/>
        </w:rPr>
        <w:t>Fica extinto o cargo efetivo de Fiscal de Tributos e Postura Pública (ANEXO I – TABELA “B”, da Lei Complementar nº 039/2018</w:t>
      </w:r>
      <w:r w:rsidR="00AA237F">
        <w:rPr>
          <w:rFonts w:ascii="Arial" w:hAnsi="Arial" w:cs="Arial"/>
        </w:rPr>
        <w:t>)</w:t>
      </w:r>
      <w:r w:rsidR="001E579C" w:rsidRPr="005744D6">
        <w:rPr>
          <w:rFonts w:ascii="Arial" w:hAnsi="Arial" w:cs="Arial"/>
        </w:rPr>
        <w:t>.</w:t>
      </w:r>
    </w:p>
    <w:p w14:paraId="1C7048FE" w14:textId="7C1273AD" w:rsidR="00D67683" w:rsidRDefault="00BF0929" w:rsidP="001E579C">
      <w:pPr>
        <w:ind w:firstLine="2268"/>
        <w:jc w:val="both"/>
        <w:rPr>
          <w:rFonts w:ascii="Arial" w:hAnsi="Arial" w:cs="Arial"/>
        </w:rPr>
      </w:pPr>
      <w:r w:rsidRPr="005744D6">
        <w:rPr>
          <w:rFonts w:ascii="Arial" w:hAnsi="Arial" w:cs="Arial"/>
          <w:b/>
        </w:rPr>
        <w:t xml:space="preserve">Art. </w:t>
      </w:r>
      <w:r w:rsidR="001E579C" w:rsidRPr="005744D6">
        <w:rPr>
          <w:rFonts w:ascii="Arial" w:hAnsi="Arial" w:cs="Arial"/>
          <w:b/>
        </w:rPr>
        <w:t>4</w:t>
      </w:r>
      <w:r w:rsidRPr="005744D6">
        <w:rPr>
          <w:rFonts w:ascii="Arial" w:hAnsi="Arial" w:cs="Arial"/>
          <w:b/>
        </w:rPr>
        <w:t>º</w:t>
      </w:r>
      <w:r w:rsidR="00F5344F" w:rsidRPr="005744D6">
        <w:rPr>
          <w:rFonts w:ascii="Arial" w:hAnsi="Arial" w:cs="Arial"/>
        </w:rPr>
        <w:t>.</w:t>
      </w:r>
      <w:r w:rsidRPr="005744D6">
        <w:rPr>
          <w:rFonts w:ascii="Arial" w:hAnsi="Arial" w:cs="Arial"/>
        </w:rPr>
        <w:t xml:space="preserve"> Faz parte integrante desta Lei </w:t>
      </w:r>
      <w:r w:rsidR="00AA237F">
        <w:rPr>
          <w:rFonts w:ascii="Arial" w:hAnsi="Arial" w:cs="Arial"/>
        </w:rPr>
        <w:t xml:space="preserve">Complementar </w:t>
      </w:r>
      <w:r w:rsidRPr="005744D6">
        <w:rPr>
          <w:rFonts w:ascii="Arial" w:hAnsi="Arial" w:cs="Arial"/>
        </w:rPr>
        <w:t>o</w:t>
      </w:r>
      <w:r w:rsidR="00AA237F">
        <w:rPr>
          <w:rFonts w:ascii="Arial" w:hAnsi="Arial" w:cs="Arial"/>
        </w:rPr>
        <w:t>s anexos II, III e IV,</w:t>
      </w:r>
      <w:r w:rsidRPr="005744D6">
        <w:rPr>
          <w:rFonts w:ascii="Arial" w:hAnsi="Arial" w:cs="Arial"/>
        </w:rPr>
        <w:t xml:space="preserve"> que fixa</w:t>
      </w:r>
      <w:r w:rsidR="00AA237F">
        <w:rPr>
          <w:rFonts w:ascii="Arial" w:hAnsi="Arial" w:cs="Arial"/>
        </w:rPr>
        <w:t>m</w:t>
      </w:r>
      <w:r w:rsidRPr="005744D6">
        <w:rPr>
          <w:rFonts w:ascii="Arial" w:hAnsi="Arial" w:cs="Arial"/>
        </w:rPr>
        <w:t xml:space="preserve"> as atribuições dos cargos ora criados.</w:t>
      </w:r>
    </w:p>
    <w:p w14:paraId="5422C50D" w14:textId="0642CE18" w:rsidR="00BB1250" w:rsidRDefault="00BB1250" w:rsidP="001E579C">
      <w:pPr>
        <w:ind w:firstLine="2268"/>
        <w:jc w:val="both"/>
        <w:rPr>
          <w:rFonts w:ascii="Arial" w:hAnsi="Arial" w:cs="Arial"/>
        </w:rPr>
      </w:pPr>
      <w:r w:rsidRPr="00DF0EFA">
        <w:rPr>
          <w:rFonts w:ascii="Arial" w:hAnsi="Arial" w:cs="Arial"/>
          <w:b/>
          <w:bCs/>
        </w:rPr>
        <w:t>Art. 5º</w:t>
      </w:r>
      <w:r>
        <w:rPr>
          <w:rFonts w:ascii="Arial" w:hAnsi="Arial" w:cs="Arial"/>
        </w:rPr>
        <w:t xml:space="preserve"> - Fi</w:t>
      </w:r>
      <w:r w:rsidR="00844B5B">
        <w:rPr>
          <w:rFonts w:ascii="Arial" w:hAnsi="Arial" w:cs="Arial"/>
        </w:rPr>
        <w:t>ca alterado o número de vagas do cargo de</w:t>
      </w:r>
      <w:r>
        <w:rPr>
          <w:rFonts w:ascii="Arial" w:hAnsi="Arial" w:cs="Arial"/>
        </w:rPr>
        <w:t xml:space="preserve"> Engenheiro Civil, constante do Anexo I, Tabela</w:t>
      </w:r>
      <w:r w:rsidR="00C71C77">
        <w:rPr>
          <w:rFonts w:ascii="Arial" w:hAnsi="Arial" w:cs="Arial"/>
        </w:rPr>
        <w:t xml:space="preserve"> “A”</w:t>
      </w:r>
      <w:r>
        <w:rPr>
          <w:rFonts w:ascii="Arial" w:hAnsi="Arial" w:cs="Arial"/>
        </w:rPr>
        <w:t xml:space="preserve"> da Lei Complementar Municipal nº 14 de 19 de abril de 2012, que trata do Plano de Cargos, Carreiras e Remuneração dos Servidores Públicos Municipais de Formosa do Oeste</w:t>
      </w:r>
      <w:r w:rsidR="00C71C77">
        <w:rPr>
          <w:rFonts w:ascii="Arial" w:hAnsi="Arial" w:cs="Arial"/>
        </w:rPr>
        <w:t>, alterado pela Lei Complementar nº 67, de 13 de outubro de 2022.</w:t>
      </w:r>
      <w:r>
        <w:rPr>
          <w:rFonts w:ascii="Arial" w:hAnsi="Arial" w:cs="Arial"/>
        </w:rPr>
        <w:t xml:space="preserve"> </w:t>
      </w:r>
    </w:p>
    <w:p w14:paraId="63B00768" w14:textId="4E52C4CC" w:rsidR="00BB1250" w:rsidRDefault="00BB1250" w:rsidP="001E579C">
      <w:pPr>
        <w:ind w:firstLine="2268"/>
        <w:jc w:val="both"/>
        <w:rPr>
          <w:rFonts w:ascii="Arial" w:hAnsi="Arial" w:cs="Arial"/>
        </w:rPr>
      </w:pPr>
      <w:r w:rsidRPr="00DF0EFA">
        <w:rPr>
          <w:rFonts w:ascii="Arial" w:hAnsi="Arial" w:cs="Arial"/>
          <w:b/>
          <w:bCs/>
        </w:rPr>
        <w:t>Art. 6º</w:t>
      </w:r>
      <w:r>
        <w:rPr>
          <w:rFonts w:ascii="Arial" w:hAnsi="Arial" w:cs="Arial"/>
        </w:rPr>
        <w:t xml:space="preserve">. O cargo de Engenheiro Civil, passa a vigorar na forma </w:t>
      </w:r>
      <w:r w:rsidR="00C71C77">
        <w:rPr>
          <w:rFonts w:ascii="Arial" w:hAnsi="Arial" w:cs="Arial"/>
        </w:rPr>
        <w:t xml:space="preserve">da tabela </w:t>
      </w:r>
      <w:r>
        <w:rPr>
          <w:rFonts w:ascii="Arial" w:hAnsi="Arial" w:cs="Arial"/>
        </w:rPr>
        <w:t>abaixo:</w:t>
      </w:r>
    </w:p>
    <w:p w14:paraId="3B873C93" w14:textId="31D03F59" w:rsidR="00BB1250" w:rsidRPr="005744D6" w:rsidRDefault="00BB1250" w:rsidP="00BB1250">
      <w:pPr>
        <w:pStyle w:val="SemEspaamento"/>
        <w:jc w:val="center"/>
        <w:rPr>
          <w:rFonts w:ascii="Arial" w:hAnsi="Arial" w:cs="Arial"/>
          <w:b/>
          <w:bCs/>
        </w:rPr>
      </w:pPr>
      <w:r w:rsidRPr="005744D6">
        <w:rPr>
          <w:rFonts w:ascii="Arial" w:hAnsi="Arial" w:cs="Arial"/>
          <w:b/>
          <w:bCs/>
        </w:rPr>
        <w:t xml:space="preserve">Anexo I – Tabela </w:t>
      </w:r>
      <w:r>
        <w:rPr>
          <w:rFonts w:ascii="Arial" w:hAnsi="Arial" w:cs="Arial"/>
          <w:b/>
          <w:bCs/>
        </w:rPr>
        <w:t>“</w:t>
      </w:r>
      <w:r w:rsidR="00C71C77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”</w:t>
      </w:r>
    </w:p>
    <w:p w14:paraId="4E2BB2DC" w14:textId="77777777" w:rsidR="00BB1250" w:rsidRPr="005744D6" w:rsidRDefault="00BB1250" w:rsidP="00BB1250">
      <w:pPr>
        <w:pStyle w:val="SemEspaamento"/>
        <w:jc w:val="center"/>
        <w:rPr>
          <w:rFonts w:ascii="Arial" w:hAnsi="Arial" w:cs="Arial"/>
          <w:b/>
          <w:bCs/>
        </w:rPr>
      </w:pPr>
      <w:r w:rsidRPr="005744D6">
        <w:rPr>
          <w:rFonts w:ascii="Arial" w:hAnsi="Arial" w:cs="Arial"/>
          <w:b/>
          <w:bCs/>
        </w:rPr>
        <w:t>Estrutura de Cargos, Nível, Vagas e Carga Horária Semanal</w:t>
      </w:r>
    </w:p>
    <w:p w14:paraId="7D798B7E" w14:textId="115199CF" w:rsidR="00BB1250" w:rsidRDefault="00BB1250" w:rsidP="00BB1250">
      <w:pPr>
        <w:jc w:val="center"/>
        <w:rPr>
          <w:rFonts w:ascii="Arial" w:hAnsi="Arial" w:cs="Arial"/>
        </w:rPr>
      </w:pPr>
      <w:r w:rsidRPr="005744D6">
        <w:rPr>
          <w:rFonts w:ascii="Arial" w:hAnsi="Arial" w:cs="Arial"/>
          <w:b/>
          <w:bCs/>
        </w:rPr>
        <w:t xml:space="preserve">GRUPO </w:t>
      </w:r>
      <w:r w:rsidR="0063797E">
        <w:rPr>
          <w:rFonts w:ascii="Arial" w:hAnsi="Arial" w:cs="Arial"/>
          <w:b/>
          <w:bCs/>
        </w:rPr>
        <w:t>ADMINISTRATIVO SUPERIOR</w:t>
      </w:r>
      <w:r>
        <w:rPr>
          <w:rFonts w:ascii="Arial" w:hAnsi="Arial" w:cs="Arial"/>
          <w:b/>
          <w:bCs/>
        </w:rPr>
        <w:t xml:space="preserve"> – G</w:t>
      </w:r>
      <w:r w:rsidR="0063797E">
        <w:rPr>
          <w:rFonts w:ascii="Arial" w:hAnsi="Arial" w:cs="Arial"/>
          <w:b/>
          <w:bCs/>
        </w:rPr>
        <w:t>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0"/>
        <w:gridCol w:w="1272"/>
        <w:gridCol w:w="1575"/>
        <w:gridCol w:w="1567"/>
        <w:gridCol w:w="1035"/>
        <w:gridCol w:w="1435"/>
      </w:tblGrid>
      <w:tr w:rsidR="00DF0EFA" w:rsidRPr="005744D6" w14:paraId="48932EBA" w14:textId="77777777" w:rsidTr="00DF0EFA">
        <w:tc>
          <w:tcPr>
            <w:tcW w:w="1610" w:type="dxa"/>
          </w:tcPr>
          <w:p w14:paraId="3AE95E5B" w14:textId="77777777" w:rsidR="00DF0EFA" w:rsidRPr="005744D6" w:rsidRDefault="00DF0EFA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1272" w:type="dxa"/>
          </w:tcPr>
          <w:p w14:paraId="25D58D05" w14:textId="77777777" w:rsidR="00DF0EFA" w:rsidRPr="005744D6" w:rsidRDefault="00DF0EFA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Nível</w:t>
            </w:r>
          </w:p>
        </w:tc>
        <w:tc>
          <w:tcPr>
            <w:tcW w:w="1575" w:type="dxa"/>
          </w:tcPr>
          <w:p w14:paraId="0C8FC8FE" w14:textId="77B82824" w:rsidR="00DF0EFA" w:rsidRPr="005744D6" w:rsidRDefault="00DF0EFA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 xml:space="preserve">Quantidade de vagas </w:t>
            </w:r>
            <w:r>
              <w:rPr>
                <w:rFonts w:ascii="Arial" w:hAnsi="Arial" w:cs="Arial"/>
                <w:b/>
                <w:bCs/>
              </w:rPr>
              <w:t>existentes</w:t>
            </w:r>
          </w:p>
        </w:tc>
        <w:tc>
          <w:tcPr>
            <w:tcW w:w="1567" w:type="dxa"/>
          </w:tcPr>
          <w:p w14:paraId="031E7964" w14:textId="3CB25342" w:rsidR="00DF0EFA" w:rsidRPr="005744D6" w:rsidRDefault="00DF0EFA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Quantidade de vagas criadas</w:t>
            </w:r>
          </w:p>
        </w:tc>
        <w:tc>
          <w:tcPr>
            <w:tcW w:w="1035" w:type="dxa"/>
          </w:tcPr>
          <w:p w14:paraId="4416CD59" w14:textId="01C590D5" w:rsidR="00DF0EFA" w:rsidRPr="005744D6" w:rsidRDefault="00DF0EFA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de Vagas</w:t>
            </w:r>
          </w:p>
        </w:tc>
        <w:tc>
          <w:tcPr>
            <w:tcW w:w="1435" w:type="dxa"/>
          </w:tcPr>
          <w:p w14:paraId="43239EE2" w14:textId="1CCB7366" w:rsidR="00DF0EFA" w:rsidRPr="005744D6" w:rsidRDefault="00DF0EFA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Carga Horária Semanal</w:t>
            </w:r>
          </w:p>
        </w:tc>
      </w:tr>
      <w:tr w:rsidR="00DF0EFA" w:rsidRPr="005744D6" w14:paraId="57CA8D8C" w14:textId="77777777" w:rsidTr="00DF0EFA">
        <w:tc>
          <w:tcPr>
            <w:tcW w:w="1610" w:type="dxa"/>
          </w:tcPr>
          <w:p w14:paraId="51747242" w14:textId="770B899B" w:rsidR="00DF0EFA" w:rsidRPr="005744D6" w:rsidRDefault="00DF0EFA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Engenheiro Civil</w:t>
            </w:r>
          </w:p>
        </w:tc>
        <w:tc>
          <w:tcPr>
            <w:tcW w:w="1272" w:type="dxa"/>
          </w:tcPr>
          <w:p w14:paraId="7B501BE6" w14:textId="730A66C5" w:rsidR="00DF0EFA" w:rsidRPr="005744D6" w:rsidRDefault="00DF0EFA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G</w:t>
            </w:r>
            <w:r>
              <w:rPr>
                <w:rFonts w:ascii="Arial" w:hAnsi="Arial" w:cs="Arial"/>
                <w:b/>
                <w:bCs/>
              </w:rPr>
              <w:t>AS-05/A</w:t>
            </w:r>
          </w:p>
        </w:tc>
        <w:tc>
          <w:tcPr>
            <w:tcW w:w="1575" w:type="dxa"/>
          </w:tcPr>
          <w:p w14:paraId="4B4B4329" w14:textId="1070F0F8" w:rsidR="00DF0EFA" w:rsidRPr="005744D6" w:rsidRDefault="00DF0EFA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67" w:type="dxa"/>
          </w:tcPr>
          <w:p w14:paraId="215C586F" w14:textId="0E5C9C63" w:rsidR="00DF0EFA" w:rsidRPr="005744D6" w:rsidRDefault="00DF0EFA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35" w:type="dxa"/>
          </w:tcPr>
          <w:p w14:paraId="128FAA56" w14:textId="47C9AA4E" w:rsidR="00DF0EFA" w:rsidRDefault="00DF0EFA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35" w:type="dxa"/>
          </w:tcPr>
          <w:p w14:paraId="6EB95A4F" w14:textId="39D09923" w:rsidR="00DF0EFA" w:rsidRPr="005744D6" w:rsidRDefault="00DF0EFA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</w:tr>
    </w:tbl>
    <w:p w14:paraId="3DBDF5B0" w14:textId="77777777" w:rsidR="00BB1250" w:rsidRDefault="00BB1250" w:rsidP="001E579C">
      <w:pPr>
        <w:ind w:firstLine="2268"/>
        <w:jc w:val="both"/>
        <w:rPr>
          <w:rFonts w:ascii="Arial" w:hAnsi="Arial" w:cs="Arial"/>
        </w:rPr>
      </w:pPr>
    </w:p>
    <w:p w14:paraId="0B939E4A" w14:textId="5350988E" w:rsidR="006721A1" w:rsidRDefault="006721A1" w:rsidP="001E579C">
      <w:pPr>
        <w:ind w:firstLine="2268"/>
        <w:jc w:val="both"/>
        <w:rPr>
          <w:rFonts w:ascii="Arial" w:hAnsi="Arial" w:cs="Arial"/>
        </w:rPr>
      </w:pPr>
      <w:r w:rsidRPr="006721A1">
        <w:rPr>
          <w:rFonts w:ascii="Arial" w:hAnsi="Arial" w:cs="Arial"/>
          <w:b/>
          <w:bCs/>
        </w:rPr>
        <w:t>Art. 7º</w:t>
      </w:r>
      <w:r>
        <w:rPr>
          <w:rFonts w:ascii="Arial" w:hAnsi="Arial" w:cs="Arial"/>
        </w:rPr>
        <w:t xml:space="preserve"> - As atribuições, remuneração e demais características do cargo de Engenheiro Civil continuam as mesmas descritas na Lei Complementar nº 14/2012 e suas alterações (Lei Complementar nº 67 de 13 de outubro de 2022).</w:t>
      </w:r>
    </w:p>
    <w:p w14:paraId="40ECBE62" w14:textId="735A3E63" w:rsidR="00CB3FD5" w:rsidRDefault="00CB3FD5" w:rsidP="00CB3FD5">
      <w:pPr>
        <w:ind w:firstLine="2268"/>
        <w:jc w:val="both"/>
        <w:rPr>
          <w:rFonts w:ascii="Arial" w:hAnsi="Arial" w:cs="Arial"/>
        </w:rPr>
      </w:pPr>
      <w:r w:rsidRPr="00DF0EFA">
        <w:rPr>
          <w:rFonts w:ascii="Arial" w:hAnsi="Arial" w:cs="Arial"/>
          <w:b/>
          <w:bCs/>
        </w:rPr>
        <w:t xml:space="preserve">Art. </w:t>
      </w:r>
      <w:r w:rsidR="00785250">
        <w:rPr>
          <w:rFonts w:ascii="Arial" w:hAnsi="Arial" w:cs="Arial"/>
          <w:b/>
          <w:bCs/>
        </w:rPr>
        <w:t>8</w:t>
      </w:r>
      <w:r w:rsidRPr="00DF0EFA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- Fica alterado o número de vagas de Motorista, constante do Anexo I, Tabela “</w:t>
      </w:r>
      <w:r w:rsidR="009130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” da Lei Complementar Municipal nº 14 de 19 de abril de 2012, que trata do Plano de Cargos, Carreiras e Remuneração dos Servidores Públicos Municipais de Formosa do Oeste e suas alterações. </w:t>
      </w:r>
    </w:p>
    <w:p w14:paraId="55509236" w14:textId="6ED12B8D" w:rsidR="00CB3FD5" w:rsidRDefault="00CB3FD5" w:rsidP="00CB3FD5">
      <w:pPr>
        <w:ind w:firstLine="2268"/>
        <w:jc w:val="both"/>
        <w:rPr>
          <w:rFonts w:ascii="Arial" w:hAnsi="Arial" w:cs="Arial"/>
        </w:rPr>
      </w:pPr>
      <w:r w:rsidRPr="00DF0EFA">
        <w:rPr>
          <w:rFonts w:ascii="Arial" w:hAnsi="Arial" w:cs="Arial"/>
          <w:b/>
          <w:bCs/>
        </w:rPr>
        <w:t xml:space="preserve">Art. </w:t>
      </w:r>
      <w:r w:rsidR="00785250">
        <w:rPr>
          <w:rFonts w:ascii="Arial" w:hAnsi="Arial" w:cs="Arial"/>
          <w:b/>
          <w:bCs/>
        </w:rPr>
        <w:t>9</w:t>
      </w:r>
      <w:r w:rsidRPr="00DF0EFA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>. O cargo de</w:t>
      </w:r>
      <w:r w:rsidR="00DC55FB">
        <w:rPr>
          <w:rFonts w:ascii="Arial" w:hAnsi="Arial" w:cs="Arial"/>
        </w:rPr>
        <w:t xml:space="preserve"> Motorista</w:t>
      </w:r>
      <w:r>
        <w:rPr>
          <w:rFonts w:ascii="Arial" w:hAnsi="Arial" w:cs="Arial"/>
        </w:rPr>
        <w:t xml:space="preserve"> passa a vigorar na forma da tabela abaixo:</w:t>
      </w:r>
    </w:p>
    <w:p w14:paraId="38C80260" w14:textId="77777777" w:rsidR="00785250" w:rsidRDefault="00785250" w:rsidP="00CB3FD5">
      <w:pPr>
        <w:pStyle w:val="SemEspaamento"/>
        <w:jc w:val="center"/>
        <w:rPr>
          <w:rFonts w:ascii="Arial" w:hAnsi="Arial" w:cs="Arial"/>
          <w:b/>
          <w:bCs/>
        </w:rPr>
      </w:pPr>
    </w:p>
    <w:p w14:paraId="3A8FC6A1" w14:textId="77777777" w:rsidR="00785250" w:rsidRDefault="00785250" w:rsidP="00CB3FD5">
      <w:pPr>
        <w:pStyle w:val="SemEspaamento"/>
        <w:jc w:val="center"/>
        <w:rPr>
          <w:rFonts w:ascii="Arial" w:hAnsi="Arial" w:cs="Arial"/>
          <w:b/>
          <w:bCs/>
        </w:rPr>
      </w:pPr>
    </w:p>
    <w:p w14:paraId="57582F4B" w14:textId="6ACECCF2" w:rsidR="00785250" w:rsidRDefault="00AC4D14" w:rsidP="00AC4D14">
      <w:pPr>
        <w:pStyle w:val="SemEspaamento"/>
        <w:tabs>
          <w:tab w:val="left" w:pos="224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</w:r>
    </w:p>
    <w:p w14:paraId="0F060EF1" w14:textId="097AD09C" w:rsidR="00CB3FD5" w:rsidRPr="005744D6" w:rsidRDefault="00CB3FD5" w:rsidP="00CB3FD5">
      <w:pPr>
        <w:pStyle w:val="SemEspaamento"/>
        <w:jc w:val="center"/>
        <w:rPr>
          <w:rFonts w:ascii="Arial" w:hAnsi="Arial" w:cs="Arial"/>
          <w:b/>
          <w:bCs/>
        </w:rPr>
      </w:pPr>
      <w:r w:rsidRPr="005744D6">
        <w:rPr>
          <w:rFonts w:ascii="Arial" w:hAnsi="Arial" w:cs="Arial"/>
          <w:b/>
          <w:bCs/>
        </w:rPr>
        <w:t xml:space="preserve">Anexo I – Tabela </w:t>
      </w:r>
      <w:r>
        <w:rPr>
          <w:rFonts w:ascii="Arial" w:hAnsi="Arial" w:cs="Arial"/>
          <w:b/>
          <w:bCs/>
        </w:rPr>
        <w:t>“</w:t>
      </w:r>
      <w:r w:rsidR="0091309F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”</w:t>
      </w:r>
    </w:p>
    <w:p w14:paraId="7677E78C" w14:textId="77777777" w:rsidR="00CB3FD5" w:rsidRPr="005744D6" w:rsidRDefault="00CB3FD5" w:rsidP="00CB3FD5">
      <w:pPr>
        <w:pStyle w:val="SemEspaamento"/>
        <w:jc w:val="center"/>
        <w:rPr>
          <w:rFonts w:ascii="Arial" w:hAnsi="Arial" w:cs="Arial"/>
          <w:b/>
          <w:bCs/>
        </w:rPr>
      </w:pPr>
      <w:r w:rsidRPr="005744D6">
        <w:rPr>
          <w:rFonts w:ascii="Arial" w:hAnsi="Arial" w:cs="Arial"/>
          <w:b/>
          <w:bCs/>
        </w:rPr>
        <w:t>Estrutura de Cargos, Nível, Vagas e Carga Horária Semanal</w:t>
      </w:r>
    </w:p>
    <w:p w14:paraId="70FAE84F" w14:textId="08309611" w:rsidR="00CB3FD5" w:rsidRDefault="00CB3FD5" w:rsidP="00CB3FD5">
      <w:pPr>
        <w:jc w:val="center"/>
        <w:rPr>
          <w:rFonts w:ascii="Arial" w:hAnsi="Arial" w:cs="Arial"/>
        </w:rPr>
      </w:pPr>
      <w:r w:rsidRPr="005744D6">
        <w:rPr>
          <w:rFonts w:ascii="Arial" w:hAnsi="Arial" w:cs="Arial"/>
          <w:b/>
          <w:bCs/>
        </w:rPr>
        <w:t xml:space="preserve">GRUPO </w:t>
      </w:r>
      <w:r w:rsidR="00785250">
        <w:rPr>
          <w:rFonts w:ascii="Arial" w:hAnsi="Arial" w:cs="Arial"/>
          <w:b/>
          <w:bCs/>
        </w:rPr>
        <w:t>DE SERVIÇOS OPERACIONAIS</w:t>
      </w:r>
      <w:r>
        <w:rPr>
          <w:rFonts w:ascii="Arial" w:hAnsi="Arial" w:cs="Arial"/>
          <w:b/>
          <w:bCs/>
        </w:rPr>
        <w:t xml:space="preserve"> – G</w:t>
      </w:r>
      <w:r w:rsidR="00785250">
        <w:rPr>
          <w:rFonts w:ascii="Arial" w:hAnsi="Arial" w:cs="Arial"/>
          <w:b/>
          <w:bCs/>
        </w:rPr>
        <w:t>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0"/>
        <w:gridCol w:w="1272"/>
        <w:gridCol w:w="1575"/>
        <w:gridCol w:w="1567"/>
        <w:gridCol w:w="1035"/>
        <w:gridCol w:w="1435"/>
      </w:tblGrid>
      <w:tr w:rsidR="00CB3FD5" w:rsidRPr="005744D6" w14:paraId="32D54379" w14:textId="77777777" w:rsidTr="00D60BB8">
        <w:tc>
          <w:tcPr>
            <w:tcW w:w="1610" w:type="dxa"/>
          </w:tcPr>
          <w:p w14:paraId="64AF01AD" w14:textId="77777777" w:rsidR="00CB3FD5" w:rsidRPr="005744D6" w:rsidRDefault="00CB3FD5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1272" w:type="dxa"/>
          </w:tcPr>
          <w:p w14:paraId="28E0481B" w14:textId="77777777" w:rsidR="00CB3FD5" w:rsidRPr="005744D6" w:rsidRDefault="00CB3FD5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Nível</w:t>
            </w:r>
          </w:p>
        </w:tc>
        <w:tc>
          <w:tcPr>
            <w:tcW w:w="1575" w:type="dxa"/>
          </w:tcPr>
          <w:p w14:paraId="3F3AE9C2" w14:textId="77777777" w:rsidR="00CB3FD5" w:rsidRPr="005744D6" w:rsidRDefault="00CB3FD5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 xml:space="preserve">Quantidade de vagas </w:t>
            </w:r>
            <w:r>
              <w:rPr>
                <w:rFonts w:ascii="Arial" w:hAnsi="Arial" w:cs="Arial"/>
                <w:b/>
                <w:bCs/>
              </w:rPr>
              <w:t>existentes</w:t>
            </w:r>
          </w:p>
        </w:tc>
        <w:tc>
          <w:tcPr>
            <w:tcW w:w="1567" w:type="dxa"/>
          </w:tcPr>
          <w:p w14:paraId="522688EC" w14:textId="77777777" w:rsidR="00CB3FD5" w:rsidRPr="005744D6" w:rsidRDefault="00CB3FD5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Quantidade de vagas criadas</w:t>
            </w:r>
          </w:p>
        </w:tc>
        <w:tc>
          <w:tcPr>
            <w:tcW w:w="1035" w:type="dxa"/>
          </w:tcPr>
          <w:p w14:paraId="2B5FB095" w14:textId="77777777" w:rsidR="00CB3FD5" w:rsidRPr="005744D6" w:rsidRDefault="00CB3FD5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de Vagas</w:t>
            </w:r>
          </w:p>
        </w:tc>
        <w:tc>
          <w:tcPr>
            <w:tcW w:w="1435" w:type="dxa"/>
          </w:tcPr>
          <w:p w14:paraId="11061EB8" w14:textId="77777777" w:rsidR="00CB3FD5" w:rsidRPr="005744D6" w:rsidRDefault="00CB3FD5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Carga Horária Semanal</w:t>
            </w:r>
          </w:p>
        </w:tc>
      </w:tr>
      <w:tr w:rsidR="00CB3FD5" w:rsidRPr="005744D6" w14:paraId="3305D75F" w14:textId="77777777" w:rsidTr="00D60BB8">
        <w:tc>
          <w:tcPr>
            <w:tcW w:w="1610" w:type="dxa"/>
          </w:tcPr>
          <w:p w14:paraId="3A8A4F80" w14:textId="0CB21A74" w:rsidR="00CB3FD5" w:rsidRPr="005744D6" w:rsidRDefault="00CB3FD5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Motorista</w:t>
            </w:r>
          </w:p>
        </w:tc>
        <w:tc>
          <w:tcPr>
            <w:tcW w:w="1272" w:type="dxa"/>
          </w:tcPr>
          <w:p w14:paraId="6718B378" w14:textId="143E08A6" w:rsidR="00CB3FD5" w:rsidRPr="005744D6" w:rsidRDefault="00CB3FD5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4D6">
              <w:rPr>
                <w:rFonts w:ascii="Arial" w:hAnsi="Arial" w:cs="Arial"/>
                <w:b/>
                <w:bCs/>
              </w:rPr>
              <w:t>G</w:t>
            </w:r>
            <w:r>
              <w:rPr>
                <w:rFonts w:ascii="Arial" w:hAnsi="Arial" w:cs="Arial"/>
                <w:b/>
                <w:bCs/>
              </w:rPr>
              <w:t>SO-02</w:t>
            </w:r>
          </w:p>
        </w:tc>
        <w:tc>
          <w:tcPr>
            <w:tcW w:w="1575" w:type="dxa"/>
          </w:tcPr>
          <w:p w14:paraId="39A9F7DB" w14:textId="7EF3CFBE" w:rsidR="00CB3FD5" w:rsidRPr="005744D6" w:rsidRDefault="00844B5B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567" w:type="dxa"/>
          </w:tcPr>
          <w:p w14:paraId="489670AA" w14:textId="53D3FD9F" w:rsidR="00CB3FD5" w:rsidRPr="005744D6" w:rsidRDefault="00844B5B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35" w:type="dxa"/>
          </w:tcPr>
          <w:p w14:paraId="4E6CF702" w14:textId="7E73AE38" w:rsidR="00CB3FD5" w:rsidRDefault="00844B5B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1435" w:type="dxa"/>
          </w:tcPr>
          <w:p w14:paraId="454CEBFB" w14:textId="77777777" w:rsidR="00CB3FD5" w:rsidRPr="005744D6" w:rsidRDefault="00CB3FD5" w:rsidP="00D60B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</w:tr>
    </w:tbl>
    <w:p w14:paraId="04A82053" w14:textId="77777777" w:rsidR="00CB3FD5" w:rsidRPr="005744D6" w:rsidRDefault="00CB3FD5" w:rsidP="001E579C">
      <w:pPr>
        <w:ind w:firstLine="2268"/>
        <w:jc w:val="both"/>
        <w:rPr>
          <w:rFonts w:ascii="Arial" w:hAnsi="Arial" w:cs="Arial"/>
        </w:rPr>
      </w:pPr>
    </w:p>
    <w:p w14:paraId="19A00E63" w14:textId="1490C5F5" w:rsidR="00CB3FD5" w:rsidRDefault="00CB3FD5" w:rsidP="001E579C">
      <w:pPr>
        <w:ind w:firstLine="226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Art. </w:t>
      </w:r>
      <w:r w:rsidR="00441814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bCs/>
        </w:rPr>
        <w:t>Fica</w:t>
      </w:r>
      <w:r w:rsidR="00785250">
        <w:rPr>
          <w:rFonts w:ascii="Arial" w:hAnsi="Arial" w:cs="Arial"/>
          <w:bCs/>
        </w:rPr>
        <w:t xml:space="preserve"> alterad</w:t>
      </w:r>
      <w:r w:rsidR="002E3F13">
        <w:rPr>
          <w:rFonts w:ascii="Arial" w:hAnsi="Arial" w:cs="Arial"/>
          <w:bCs/>
        </w:rPr>
        <w:t>a a categoria da Ca</w:t>
      </w:r>
      <w:r w:rsidR="00844B5B">
        <w:rPr>
          <w:rFonts w:ascii="Arial" w:hAnsi="Arial" w:cs="Arial"/>
          <w:bCs/>
        </w:rPr>
        <w:t>rteira Nacional de Habilitação d</w:t>
      </w:r>
      <w:r w:rsidR="002E3F13">
        <w:rPr>
          <w:rFonts w:ascii="Arial" w:hAnsi="Arial" w:cs="Arial"/>
          <w:bCs/>
        </w:rPr>
        <w:t xml:space="preserve">o cargo de Motorista, constante do anexo IV da Lei Complementar nº 14/2012 e suas respectivas alterações, passando </w:t>
      </w:r>
      <w:r w:rsidR="00844B5B">
        <w:rPr>
          <w:rFonts w:ascii="Arial" w:hAnsi="Arial" w:cs="Arial"/>
          <w:bCs/>
        </w:rPr>
        <w:t>esta informação constante d</w:t>
      </w:r>
      <w:r w:rsidR="0091309F">
        <w:rPr>
          <w:rFonts w:ascii="Arial" w:hAnsi="Arial" w:cs="Arial"/>
          <w:bCs/>
        </w:rPr>
        <w:t xml:space="preserve">o Manual de Ocupação de Cargo Efetivo do cargo de Motorista </w:t>
      </w:r>
      <w:r w:rsidR="002E3F13">
        <w:rPr>
          <w:rFonts w:ascii="Arial" w:hAnsi="Arial" w:cs="Arial"/>
          <w:bCs/>
        </w:rPr>
        <w:t>a vigorar da seguinte forma:</w:t>
      </w:r>
    </w:p>
    <w:p w14:paraId="071B2D8E" w14:textId="67C64720" w:rsidR="002E3F13" w:rsidRPr="002E3F13" w:rsidRDefault="002E3F13" w:rsidP="002E3F13">
      <w:pPr>
        <w:pStyle w:val="SemEspaamento"/>
        <w:rPr>
          <w:rFonts w:ascii="Arial" w:hAnsi="Arial" w:cs="Arial"/>
          <w:b/>
          <w:bCs/>
        </w:rPr>
      </w:pPr>
      <w:r w:rsidRPr="002E3F13">
        <w:rPr>
          <w:rFonts w:ascii="Arial" w:hAnsi="Arial" w:cs="Arial"/>
          <w:b/>
          <w:bCs/>
        </w:rPr>
        <w:t>Anexo IV</w:t>
      </w:r>
    </w:p>
    <w:p w14:paraId="0A686C9B" w14:textId="735B0D53" w:rsidR="002E3F13" w:rsidRDefault="002E3F13" w:rsidP="002E3F13">
      <w:pPr>
        <w:pStyle w:val="SemEspaamento"/>
        <w:rPr>
          <w:rFonts w:ascii="Arial" w:hAnsi="Arial" w:cs="Arial"/>
          <w:b/>
          <w:bCs/>
        </w:rPr>
      </w:pPr>
      <w:r w:rsidRPr="002E3F13">
        <w:rPr>
          <w:rFonts w:ascii="Arial" w:hAnsi="Arial" w:cs="Arial"/>
          <w:b/>
          <w:bCs/>
        </w:rPr>
        <w:t>Manual de Ocupação dos Cargos Efetivos</w:t>
      </w:r>
    </w:p>
    <w:p w14:paraId="4F71A246" w14:textId="77777777" w:rsidR="002E3F13" w:rsidRPr="002E3F13" w:rsidRDefault="002E3F13" w:rsidP="002E3F13">
      <w:pPr>
        <w:pStyle w:val="SemEspaamento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E3F13" w:rsidRPr="0028649A" w14:paraId="2414F7C9" w14:textId="77777777" w:rsidTr="00D60BB8">
        <w:tc>
          <w:tcPr>
            <w:tcW w:w="8494" w:type="dxa"/>
          </w:tcPr>
          <w:p w14:paraId="6A3F93C6" w14:textId="6E530D85" w:rsidR="002E3F13" w:rsidRPr="002E3F13" w:rsidRDefault="002E3F13" w:rsidP="00D60BB8">
            <w:pPr>
              <w:jc w:val="both"/>
              <w:rPr>
                <w:rFonts w:ascii="Arial" w:hAnsi="Arial" w:cs="Arial"/>
              </w:rPr>
            </w:pPr>
            <w:r w:rsidRPr="002E3F13">
              <w:rPr>
                <w:rFonts w:ascii="Arial" w:hAnsi="Arial" w:cs="Arial"/>
              </w:rPr>
              <w:t>Cargo: Motorista</w:t>
            </w:r>
          </w:p>
        </w:tc>
      </w:tr>
      <w:tr w:rsidR="002E3F13" w:rsidRPr="0028649A" w14:paraId="6F79B279" w14:textId="77777777" w:rsidTr="00D60BB8">
        <w:tc>
          <w:tcPr>
            <w:tcW w:w="8494" w:type="dxa"/>
          </w:tcPr>
          <w:p w14:paraId="5372A03A" w14:textId="5CE2E98C" w:rsidR="002E3F13" w:rsidRPr="002E3F13" w:rsidRDefault="002E3F13" w:rsidP="00D60BB8">
            <w:pPr>
              <w:jc w:val="both"/>
              <w:rPr>
                <w:rFonts w:ascii="Arial" w:hAnsi="Arial" w:cs="Arial"/>
              </w:rPr>
            </w:pPr>
            <w:r w:rsidRPr="002E3F13">
              <w:rPr>
                <w:rFonts w:ascii="Arial" w:hAnsi="Arial" w:cs="Arial"/>
              </w:rPr>
              <w:t>Grupo: Grupo de Serviços Operacionais - GSO</w:t>
            </w:r>
          </w:p>
        </w:tc>
      </w:tr>
      <w:tr w:rsidR="002E3F13" w:rsidRPr="0028649A" w14:paraId="422889D9" w14:textId="77777777" w:rsidTr="00D60BB8">
        <w:tc>
          <w:tcPr>
            <w:tcW w:w="8494" w:type="dxa"/>
          </w:tcPr>
          <w:p w14:paraId="2AC0D142" w14:textId="696EE9AC" w:rsidR="002E3F13" w:rsidRPr="002E3F13" w:rsidRDefault="002E3F13" w:rsidP="00D60BB8">
            <w:pPr>
              <w:jc w:val="both"/>
              <w:rPr>
                <w:rFonts w:ascii="Arial" w:hAnsi="Arial" w:cs="Arial"/>
              </w:rPr>
            </w:pPr>
            <w:r w:rsidRPr="002E3F13">
              <w:rPr>
                <w:rFonts w:ascii="Arial" w:hAnsi="Arial" w:cs="Arial"/>
              </w:rPr>
              <w:t>Carga Horária Semanal – 40 (quarenta) horas</w:t>
            </w:r>
          </w:p>
        </w:tc>
      </w:tr>
      <w:tr w:rsidR="002E3F13" w:rsidRPr="0028649A" w14:paraId="4BC7F814" w14:textId="77777777" w:rsidTr="00D60BB8">
        <w:tc>
          <w:tcPr>
            <w:tcW w:w="8494" w:type="dxa"/>
          </w:tcPr>
          <w:p w14:paraId="283D1E81" w14:textId="4526F2B4" w:rsidR="002E3F13" w:rsidRPr="002E3F13" w:rsidRDefault="002E3F13" w:rsidP="00D60BB8">
            <w:pPr>
              <w:jc w:val="both"/>
              <w:rPr>
                <w:rFonts w:ascii="Arial" w:hAnsi="Arial" w:cs="Arial"/>
              </w:rPr>
            </w:pPr>
            <w:r w:rsidRPr="002E3F13">
              <w:rPr>
                <w:rFonts w:ascii="Arial" w:hAnsi="Arial" w:cs="Arial"/>
              </w:rPr>
              <w:t xml:space="preserve">Escolaridade Exigida: Ensino Fundamental incompleto, Carteira Nacional de Habilitação na Categoria </w:t>
            </w:r>
            <w:r>
              <w:rPr>
                <w:rFonts w:ascii="Arial" w:hAnsi="Arial" w:cs="Arial"/>
              </w:rPr>
              <w:t>“</w:t>
            </w:r>
            <w:r w:rsidRPr="002E3F13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”</w:t>
            </w:r>
            <w:r w:rsidRPr="002E3F13">
              <w:rPr>
                <w:rFonts w:ascii="Arial" w:hAnsi="Arial" w:cs="Arial"/>
              </w:rPr>
              <w:t xml:space="preserve"> e Cursos </w:t>
            </w:r>
            <w:r>
              <w:rPr>
                <w:rFonts w:ascii="Arial" w:hAnsi="Arial" w:cs="Arial"/>
              </w:rPr>
              <w:t>de Direção Defensiva</w:t>
            </w:r>
            <w:r w:rsidRPr="002E3F13">
              <w:rPr>
                <w:rFonts w:ascii="Arial" w:hAnsi="Arial" w:cs="Arial"/>
              </w:rPr>
              <w:t xml:space="preserve">. </w:t>
            </w:r>
          </w:p>
        </w:tc>
      </w:tr>
    </w:tbl>
    <w:p w14:paraId="280F33B6" w14:textId="77777777" w:rsidR="002E3F13" w:rsidRPr="00CB3FD5" w:rsidRDefault="002E3F13" w:rsidP="001E579C">
      <w:pPr>
        <w:ind w:firstLine="2268"/>
        <w:jc w:val="both"/>
        <w:rPr>
          <w:rFonts w:ascii="Arial" w:hAnsi="Arial" w:cs="Arial"/>
          <w:bCs/>
        </w:rPr>
      </w:pPr>
    </w:p>
    <w:p w14:paraId="6DEC1E79" w14:textId="57DB61F6" w:rsidR="002E3F13" w:rsidRDefault="002E3F13" w:rsidP="002E3F13">
      <w:pPr>
        <w:ind w:firstLine="2268"/>
        <w:jc w:val="both"/>
        <w:rPr>
          <w:rFonts w:ascii="Arial" w:hAnsi="Arial" w:cs="Arial"/>
        </w:rPr>
      </w:pPr>
      <w:r w:rsidRPr="006721A1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1</w:t>
      </w:r>
      <w:r w:rsidR="00441814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 xml:space="preserve"> - As atribuições</w:t>
      </w:r>
      <w:r w:rsidR="00844B5B">
        <w:rPr>
          <w:rFonts w:ascii="Arial" w:hAnsi="Arial" w:cs="Arial"/>
        </w:rPr>
        <w:t xml:space="preserve"> do cargo</w:t>
      </w:r>
      <w:r>
        <w:rPr>
          <w:rFonts w:ascii="Arial" w:hAnsi="Arial" w:cs="Arial"/>
        </w:rPr>
        <w:t>, remuneração e demais características do cargo de Motorista continuam as mesmas descritas na Lei Complementar nº 14/2012 e suas alterações.</w:t>
      </w:r>
    </w:p>
    <w:p w14:paraId="299AF07C" w14:textId="2FCB342D" w:rsidR="00BF0929" w:rsidRPr="005744D6" w:rsidRDefault="00F5344F" w:rsidP="001E579C">
      <w:pPr>
        <w:ind w:firstLine="2268"/>
        <w:jc w:val="both"/>
        <w:rPr>
          <w:rFonts w:ascii="Arial" w:hAnsi="Arial" w:cs="Arial"/>
        </w:rPr>
      </w:pPr>
      <w:r w:rsidRPr="005744D6">
        <w:rPr>
          <w:rFonts w:ascii="Arial" w:hAnsi="Arial" w:cs="Arial"/>
          <w:b/>
        </w:rPr>
        <w:t xml:space="preserve">Art. </w:t>
      </w:r>
      <w:r w:rsidR="00785250">
        <w:rPr>
          <w:rFonts w:ascii="Arial" w:hAnsi="Arial" w:cs="Arial"/>
          <w:b/>
        </w:rPr>
        <w:t>1</w:t>
      </w:r>
      <w:r w:rsidR="00441814">
        <w:rPr>
          <w:rFonts w:ascii="Arial" w:hAnsi="Arial" w:cs="Arial"/>
          <w:b/>
        </w:rPr>
        <w:t>2</w:t>
      </w:r>
      <w:r w:rsidRPr="005744D6">
        <w:rPr>
          <w:rFonts w:ascii="Arial" w:hAnsi="Arial" w:cs="Arial"/>
          <w:b/>
        </w:rPr>
        <w:t>.</w:t>
      </w:r>
      <w:r w:rsidR="00BF0929" w:rsidRPr="005744D6">
        <w:rPr>
          <w:rFonts w:ascii="Arial" w:hAnsi="Arial" w:cs="Arial"/>
        </w:rPr>
        <w:t xml:space="preserve"> Esta Lei </w:t>
      </w:r>
      <w:r w:rsidR="00AA237F">
        <w:rPr>
          <w:rFonts w:ascii="Arial" w:hAnsi="Arial" w:cs="Arial"/>
        </w:rPr>
        <w:t xml:space="preserve">Complementar </w:t>
      </w:r>
      <w:r w:rsidR="00BF0929" w:rsidRPr="005744D6">
        <w:rPr>
          <w:rFonts w:ascii="Arial" w:hAnsi="Arial" w:cs="Arial"/>
        </w:rPr>
        <w:t>entra em</w:t>
      </w:r>
      <w:r w:rsidR="00AA237F">
        <w:rPr>
          <w:rFonts w:ascii="Arial" w:hAnsi="Arial" w:cs="Arial"/>
        </w:rPr>
        <w:t xml:space="preserve"> vigor na data de sua publicação, ficando revogadas as disposições em contrário</w:t>
      </w:r>
      <w:r w:rsidR="00BF0929" w:rsidRPr="005744D6">
        <w:rPr>
          <w:rFonts w:ascii="Arial" w:hAnsi="Arial" w:cs="Arial"/>
        </w:rPr>
        <w:t>.</w:t>
      </w:r>
    </w:p>
    <w:p w14:paraId="2D7C5AB4" w14:textId="0743F6BC" w:rsidR="001E579C" w:rsidRPr="005744D6" w:rsidRDefault="001E579C" w:rsidP="001E579C">
      <w:pPr>
        <w:ind w:firstLine="2268"/>
        <w:jc w:val="both"/>
        <w:rPr>
          <w:rFonts w:ascii="Arial" w:hAnsi="Arial" w:cs="Arial"/>
        </w:rPr>
      </w:pPr>
      <w:r w:rsidRPr="005744D6">
        <w:rPr>
          <w:rFonts w:ascii="Arial" w:hAnsi="Arial" w:cs="Arial"/>
        </w:rPr>
        <w:t>Paço Municipal, 2</w:t>
      </w:r>
      <w:r w:rsidR="00DC55FB">
        <w:rPr>
          <w:rFonts w:ascii="Arial" w:hAnsi="Arial" w:cs="Arial"/>
        </w:rPr>
        <w:t>8</w:t>
      </w:r>
      <w:r w:rsidRPr="005744D6">
        <w:rPr>
          <w:rFonts w:ascii="Arial" w:hAnsi="Arial" w:cs="Arial"/>
        </w:rPr>
        <w:t xml:space="preserve"> de novembro de 2023.</w:t>
      </w:r>
    </w:p>
    <w:p w14:paraId="09DCBD07" w14:textId="77777777" w:rsidR="001E579C" w:rsidRPr="005744D6" w:rsidRDefault="001E579C" w:rsidP="001E579C">
      <w:pPr>
        <w:ind w:firstLine="2268"/>
        <w:jc w:val="both"/>
        <w:rPr>
          <w:rFonts w:ascii="Arial" w:hAnsi="Arial" w:cs="Arial"/>
        </w:rPr>
      </w:pPr>
    </w:p>
    <w:p w14:paraId="704F61FA" w14:textId="1905C5F1" w:rsidR="001E579C" w:rsidRPr="005744D6" w:rsidRDefault="001E579C" w:rsidP="001E579C">
      <w:pPr>
        <w:pStyle w:val="SemEspaamento"/>
        <w:jc w:val="center"/>
        <w:rPr>
          <w:rFonts w:ascii="Arial" w:hAnsi="Arial" w:cs="Arial"/>
          <w:b/>
        </w:rPr>
      </w:pPr>
      <w:r w:rsidRPr="005744D6">
        <w:rPr>
          <w:rFonts w:ascii="Arial" w:hAnsi="Arial" w:cs="Arial"/>
          <w:b/>
        </w:rPr>
        <w:t>LUIZ ANTONIO DOMINGOS DE AGUIAR</w:t>
      </w:r>
    </w:p>
    <w:p w14:paraId="0D878000" w14:textId="7D731631" w:rsidR="001E579C" w:rsidRPr="005744D6" w:rsidRDefault="001E579C" w:rsidP="001E579C">
      <w:pPr>
        <w:pStyle w:val="SemEspaamento"/>
        <w:jc w:val="center"/>
        <w:rPr>
          <w:rFonts w:ascii="Arial" w:hAnsi="Arial" w:cs="Arial"/>
          <w:b/>
        </w:rPr>
      </w:pPr>
      <w:r w:rsidRPr="005744D6">
        <w:rPr>
          <w:rFonts w:ascii="Arial" w:hAnsi="Arial" w:cs="Arial"/>
          <w:b/>
        </w:rPr>
        <w:t>Prefeito Municipal</w:t>
      </w:r>
      <w:r w:rsidR="005744D6">
        <w:rPr>
          <w:rFonts w:ascii="Arial" w:hAnsi="Arial" w:cs="Arial"/>
          <w:b/>
        </w:rPr>
        <w:br/>
        <w:t>(assinado digitalmente)</w:t>
      </w:r>
    </w:p>
    <w:p w14:paraId="7DBF179E" w14:textId="77777777" w:rsidR="00BF0929" w:rsidRDefault="00BF0929" w:rsidP="001E579C">
      <w:pPr>
        <w:jc w:val="both"/>
        <w:rPr>
          <w:rFonts w:ascii="Arial" w:hAnsi="Arial" w:cs="Arial"/>
        </w:rPr>
      </w:pPr>
    </w:p>
    <w:p w14:paraId="265DFED5" w14:textId="77777777" w:rsidR="004A0A33" w:rsidRDefault="004A0A3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47366C0" w14:textId="48E658C1" w:rsidR="0079645D" w:rsidRPr="0028649A" w:rsidRDefault="00AA237F" w:rsidP="0028649A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II</w:t>
      </w:r>
    </w:p>
    <w:p w14:paraId="51ADC056" w14:textId="0AB1FDAE" w:rsidR="00F37C96" w:rsidRPr="0028649A" w:rsidRDefault="00F37C96" w:rsidP="0028649A">
      <w:pPr>
        <w:pStyle w:val="SemEspaamento"/>
        <w:jc w:val="center"/>
        <w:rPr>
          <w:rFonts w:ascii="Arial" w:hAnsi="Arial" w:cs="Arial"/>
          <w:b/>
        </w:rPr>
      </w:pPr>
      <w:r w:rsidRPr="0028649A">
        <w:rPr>
          <w:rFonts w:ascii="Arial" w:hAnsi="Arial" w:cs="Arial"/>
          <w:b/>
        </w:rPr>
        <w:t>MANUAL DE OCUPAÇÃO DOS CARGOS EFETIVOS</w:t>
      </w:r>
    </w:p>
    <w:p w14:paraId="4E18A8B8" w14:textId="07B367AC" w:rsidR="0028649A" w:rsidRDefault="0028649A" w:rsidP="0028649A">
      <w:pPr>
        <w:pStyle w:val="SemEspaamento"/>
        <w:jc w:val="center"/>
        <w:rPr>
          <w:rFonts w:ascii="Arial" w:hAnsi="Arial" w:cs="Arial"/>
          <w:b/>
        </w:rPr>
      </w:pPr>
      <w:r w:rsidRPr="0028649A">
        <w:rPr>
          <w:rFonts w:ascii="Arial" w:hAnsi="Arial" w:cs="Arial"/>
          <w:b/>
        </w:rPr>
        <w:t xml:space="preserve">GRUPO ADMNISTRATIVO MÉDIO </w:t>
      </w:r>
      <w:r>
        <w:rPr>
          <w:rFonts w:ascii="Arial" w:hAnsi="Arial" w:cs="Arial"/>
          <w:b/>
        </w:rPr>
        <w:t>–</w:t>
      </w:r>
      <w:r w:rsidRPr="0028649A">
        <w:rPr>
          <w:rFonts w:ascii="Arial" w:hAnsi="Arial" w:cs="Arial"/>
          <w:b/>
        </w:rPr>
        <w:t xml:space="preserve"> GAM</w:t>
      </w:r>
    </w:p>
    <w:p w14:paraId="7AFD0930" w14:textId="77777777" w:rsidR="0028649A" w:rsidRPr="0028649A" w:rsidRDefault="0028649A" w:rsidP="0028649A">
      <w:pPr>
        <w:pStyle w:val="SemEspaamen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645D" w:rsidRPr="0028649A" w14:paraId="531B18D5" w14:textId="77777777" w:rsidTr="00285C89">
        <w:tc>
          <w:tcPr>
            <w:tcW w:w="8494" w:type="dxa"/>
          </w:tcPr>
          <w:p w14:paraId="09F9E6E2" w14:textId="48907B52" w:rsidR="0079645D" w:rsidRPr="0028649A" w:rsidRDefault="0079645D" w:rsidP="00285C89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Cargo: Agente de Apoio Educacional</w:t>
            </w:r>
          </w:p>
        </w:tc>
      </w:tr>
      <w:tr w:rsidR="0079645D" w:rsidRPr="0028649A" w14:paraId="4B1B61EB" w14:textId="77777777" w:rsidTr="00285C89">
        <w:tc>
          <w:tcPr>
            <w:tcW w:w="8494" w:type="dxa"/>
          </w:tcPr>
          <w:p w14:paraId="51948E13" w14:textId="5C76CD95" w:rsidR="0079645D" w:rsidRPr="0028649A" w:rsidRDefault="0079645D" w:rsidP="0079645D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Grupo: Administrativo Médio - GAM</w:t>
            </w:r>
          </w:p>
        </w:tc>
      </w:tr>
      <w:tr w:rsidR="0079645D" w:rsidRPr="0028649A" w14:paraId="2B21EB51" w14:textId="77777777" w:rsidTr="00285C89">
        <w:tc>
          <w:tcPr>
            <w:tcW w:w="8494" w:type="dxa"/>
          </w:tcPr>
          <w:p w14:paraId="7488473D" w14:textId="684259A1" w:rsidR="0079645D" w:rsidRPr="0028649A" w:rsidRDefault="0079645D" w:rsidP="0079645D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Carga Horária Semanal – 30 (trinta) horas</w:t>
            </w:r>
          </w:p>
        </w:tc>
      </w:tr>
      <w:tr w:rsidR="0079645D" w:rsidRPr="0028649A" w14:paraId="65BCAFAB" w14:textId="77777777" w:rsidTr="00285C89">
        <w:tc>
          <w:tcPr>
            <w:tcW w:w="8494" w:type="dxa"/>
          </w:tcPr>
          <w:p w14:paraId="4F4D5B84" w14:textId="72A403E5" w:rsidR="0079645D" w:rsidRPr="0028649A" w:rsidRDefault="0079645D" w:rsidP="0079645D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 xml:space="preserve">Escolaridade Exigida: Ensino Médio Completo. </w:t>
            </w:r>
          </w:p>
        </w:tc>
      </w:tr>
      <w:tr w:rsidR="0079645D" w:rsidRPr="0028649A" w14:paraId="6DD606E6" w14:textId="77777777" w:rsidTr="00285C89">
        <w:tc>
          <w:tcPr>
            <w:tcW w:w="8494" w:type="dxa"/>
          </w:tcPr>
          <w:p w14:paraId="12AC0F5C" w14:textId="77777777" w:rsidR="0079645D" w:rsidRPr="0028649A" w:rsidRDefault="0079645D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Descrição das Atribuições do Cargo</w:t>
            </w:r>
          </w:p>
        </w:tc>
      </w:tr>
      <w:tr w:rsidR="0079645D" w:rsidRPr="0028649A" w14:paraId="0413EED2" w14:textId="77777777" w:rsidTr="00285C89">
        <w:tc>
          <w:tcPr>
            <w:tcW w:w="8494" w:type="dxa"/>
          </w:tcPr>
          <w:p w14:paraId="66BFD4DB" w14:textId="3400A8E8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01. Auxiliar de atendimento nos Centros Municipais de Educação Infantil, Escolas Municipais e Centro de Convivência da Família;</w:t>
            </w:r>
          </w:p>
          <w:p w14:paraId="6855C6FF" w14:textId="746E50F3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02. Atendimento aos alunos com necessidades educacionais especiais;</w:t>
            </w:r>
          </w:p>
          <w:p w14:paraId="3DC024FD" w14:textId="4F890173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03. Supervisão e apoio aos alunos durante o transporte escolar;</w:t>
            </w:r>
          </w:p>
          <w:p w14:paraId="1F838C35" w14:textId="76CF2B27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04. Substituir afastamentos de servidores no atendimento à limpeza dos centros municipais de educação infantil, Escolas Municipais e Centro de Convivência da Família;</w:t>
            </w:r>
          </w:p>
          <w:p w14:paraId="14A691F7" w14:textId="36C49530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05. Substituir afastamento de servidores no atendimento à merenda escolar;</w:t>
            </w:r>
          </w:p>
          <w:p w14:paraId="7A37BB6E" w14:textId="10B15D6D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06. Auxiliar de atendimento nos Centros Municipais de Educação Infantil, Escolas Municipais e Centro da Família:</w:t>
            </w:r>
          </w:p>
          <w:p w14:paraId="471E604C" w14:textId="24591F69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07. Executar as atividades em conformidade com o planejamento definido pelo setor competente;</w:t>
            </w:r>
          </w:p>
          <w:p w14:paraId="73612ED4" w14:textId="4FE65D5A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08. Responsabilizar-se por crianças da turma ou período correspondentes ao seu turno de trabalho;</w:t>
            </w:r>
          </w:p>
          <w:p w14:paraId="724E7871" w14:textId="4A913A62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09. Zelar pela segurança, alimentação, saúde e higiene das crianças efetivamente frequentadoras dos centros municipais de educação infantil, escolas municipais e centro de convivência da família, que estejam a seu cargo;</w:t>
            </w:r>
          </w:p>
          <w:p w14:paraId="476F89F3" w14:textId="64911342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10. Identificar, interpretar e preparar diversos tipos de dietas, refeições e outros de acordo com a prescrição;</w:t>
            </w:r>
          </w:p>
          <w:p w14:paraId="1D0C15B5" w14:textId="513CC41D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11. Distribuir as alimentações nas salas de aula e/ou refeitórios, procedendo ao recolhimento das louças, mamadeiras, talheres e, quando necessário, providenciando sua limpeza e esterilização;</w:t>
            </w:r>
          </w:p>
          <w:p w14:paraId="73A97FD7" w14:textId="058D01FC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12. Ajudar os professores de educação infantil, professores ou educadores sociais com a higiene, alimentação e demais cuidados com as crianças;</w:t>
            </w:r>
          </w:p>
          <w:p w14:paraId="489A590F" w14:textId="7D482DBE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13. Permanecer no local onde as crianças dormem em todo o período da hora do sono;</w:t>
            </w:r>
          </w:p>
          <w:p w14:paraId="64577B53" w14:textId="5BC79539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14. Atender os professores de educação infantil, professores, educadores sociais ou equipe técnica responsável por aluno com necessidades especiais, quando solicitados para acompanhá-los aos sanitários;</w:t>
            </w:r>
          </w:p>
          <w:p w14:paraId="0B23080E" w14:textId="49D7E58C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15. Atender as solicitações dos professores de educação infantil, educadores sociais técnicos pedagógicos quanto à higiene e alimentação dos alunos com necessidades educacionais especiais; </w:t>
            </w:r>
          </w:p>
          <w:p w14:paraId="59F8BFF3" w14:textId="7A17DB4D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16. Manter a ordem, conservação e higienização no local de trabalho, segundo normas e instruções;</w:t>
            </w:r>
          </w:p>
          <w:p w14:paraId="36E8B654" w14:textId="381D140B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17. Zelar pelo ambiente escolar, preservando, valorizando e integrando o ambiente físico escolar; </w:t>
            </w:r>
          </w:p>
          <w:p w14:paraId="18A78152" w14:textId="6832C466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18. Efetuar serviços de embalagem, arrumação, remoção de mobiliário, garantindo acomodação necessária aos turnos existentes nas instituições de ensino; </w:t>
            </w:r>
          </w:p>
          <w:p w14:paraId="6D18E13B" w14:textId="3BF3FAE7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19. Executar serviços internos e externos, conforme demanda apresentada pela escola;</w:t>
            </w:r>
          </w:p>
          <w:p w14:paraId="6E858858" w14:textId="3F43D7D6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20. Acompanhar os alunos até ônibus escolares, zelando pelo seu bem-estar e assegurando a colocação correta dos cintos de segurança em cada um dos alunos;</w:t>
            </w:r>
          </w:p>
          <w:p w14:paraId="13CC982D" w14:textId="091FB5DD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21. Conduzir os alunos da sala de aula até a entrada no ônibus; </w:t>
            </w:r>
          </w:p>
          <w:p w14:paraId="2AF6A1BC" w14:textId="28EEC1C7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22. Auxiliar a criança no embarque e desembarque do ônibus escolar;</w:t>
            </w:r>
          </w:p>
          <w:p w14:paraId="52A7634A" w14:textId="6EE8B2EB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lastRenderedPageBreak/>
              <w:t>23. Conduzir os alunos do ônibus até o estabelecimento de ensino, entregando-os diretamente em suas respectivas salas de aula;</w:t>
            </w:r>
          </w:p>
          <w:p w14:paraId="7A98FE59" w14:textId="21AECEE5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24. Controlar o movimento de pessoas nas dependências do estabelecimento de ensino, cooperando com a organização das atividades desenvolvidas na unidade escolar;</w:t>
            </w:r>
          </w:p>
          <w:p w14:paraId="5A628ED2" w14:textId="72250722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25. Encaminhar ou acompanhar o público aos diversos setores da escola, conforme necessidade;</w:t>
            </w:r>
          </w:p>
          <w:p w14:paraId="120DFD1C" w14:textId="0F0B94F2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26. Acompanhar os alunos em atividades extraclasses, quando solicitado;</w:t>
            </w:r>
          </w:p>
          <w:p w14:paraId="3DB3E773" w14:textId="6179ABBB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27. Participar de cursos, capacitações, reuniões, seminários ou outros encontros correlatos às funções exercidas ou sempre que convocado; </w:t>
            </w:r>
          </w:p>
          <w:p w14:paraId="39C2FD2C" w14:textId="4289997D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28. Realizar chamamento de emergência de médicos, bombeiros ou policiais, quando necessário, comunicando o procedimento à chefia imediata; </w:t>
            </w:r>
          </w:p>
          <w:p w14:paraId="08774506" w14:textId="36B4B855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29. Cumprir e fazer cumprir as decisões superiores tomadas sobre assuntos de sua competência legal;</w:t>
            </w:r>
          </w:p>
          <w:p w14:paraId="629FA7F5" w14:textId="6F4A7BCF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30. Trabalhar seguindo as normas de segurança, higiene, qualidade e preservação ambiental; </w:t>
            </w:r>
          </w:p>
          <w:p w14:paraId="21FB455C" w14:textId="69F5F791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31. Participar dos exercícios de Plano de Abandono;</w:t>
            </w:r>
          </w:p>
          <w:p w14:paraId="3FA0AEB7" w14:textId="2400251A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32. Executar outras tarefas correlatas às acima descritas, de acordo com a solicitação dos superiores.</w:t>
            </w:r>
          </w:p>
          <w:p w14:paraId="125B8996" w14:textId="23C2B5D2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33. Zelar pela segurança dos alunos com necessidades educativas especiais temporárias ou permanentes, atentando para eventuais anormalidades, identificando e atendendo às necessidades individuais;</w:t>
            </w:r>
          </w:p>
          <w:p w14:paraId="5CB9F092" w14:textId="3591E108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34. Sugerir e solicitar recursos para o bom atendimento ao aluno, quando necessário, reportando-se sempre à chefia imediata;</w:t>
            </w:r>
          </w:p>
          <w:p w14:paraId="644EE9E7" w14:textId="2ADD5904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35. Atender adequadamente os alunos com deficiência temporária ou permanente que demandam apoio de locomoção, de higiene e alimentação;</w:t>
            </w:r>
          </w:p>
          <w:p w14:paraId="42702D17" w14:textId="465B913B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36. Auxiliar na locomoção dos alunos que fazem uso de cadeira de rodas, andador, muletas, bengalas e outros auxiliares de locomoção, inclusive fora do ambiente escolar;</w:t>
            </w:r>
          </w:p>
          <w:p w14:paraId="647EB3F4" w14:textId="499A6897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37. Auxiliar alunos com deficiência física </w:t>
            </w:r>
            <w:proofErr w:type="spellStart"/>
            <w:r w:rsidRPr="0028649A">
              <w:rPr>
                <w:rFonts w:ascii="Arial" w:hAnsi="Arial" w:cs="Arial"/>
              </w:rPr>
              <w:t>neuromotora</w:t>
            </w:r>
            <w:proofErr w:type="spellEnd"/>
            <w:r w:rsidRPr="0028649A">
              <w:rPr>
                <w:rFonts w:ascii="Arial" w:hAnsi="Arial" w:cs="Arial"/>
              </w:rPr>
              <w:t xml:space="preserve"> ou outras temporárias ou permanentes, quanto à alimentação;</w:t>
            </w:r>
          </w:p>
          <w:p w14:paraId="6BCA875B" w14:textId="53F3825E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38. Atender às necessidades básicas de higiene e uso de banheiro aos alunos com deficiência;</w:t>
            </w:r>
          </w:p>
          <w:p w14:paraId="53B7A797" w14:textId="44B5EC9F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39. Garantir os cuidados necessários na entrada e saída dos alunos durante o intervalo do recreio e das aulas;</w:t>
            </w:r>
          </w:p>
          <w:p w14:paraId="47A53DAC" w14:textId="24E1E85F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40. Higienizar e organizar as dependências de uso para eventuais trocas de fraldas e outras assepsias;</w:t>
            </w:r>
          </w:p>
          <w:p w14:paraId="293BC5F4" w14:textId="253CFC60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31. Auxiliar na promoção da cultura e da prática inclusiva visando desmistificar mitos e preconceitos em torno da deficiência;</w:t>
            </w:r>
          </w:p>
          <w:p w14:paraId="7525ECA4" w14:textId="329CE8C7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32. Auxiliar o aluno no desenvolvimento das atividades pedagógicas quando solicitado pelo professor;</w:t>
            </w:r>
          </w:p>
          <w:p w14:paraId="4AF448F6" w14:textId="0F76FF41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33. Auxiliar, com orientação do professor ou educador social, na confecção de materiais adaptados ao aluno de acordo com a deficiência que apresenta.</w:t>
            </w:r>
          </w:p>
          <w:p w14:paraId="189FE919" w14:textId="381CF5C0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34. Zelar pela segurança e bem-estar dos estudantes com deficiência física </w:t>
            </w:r>
            <w:proofErr w:type="spellStart"/>
            <w:r w:rsidRPr="0028649A">
              <w:rPr>
                <w:rFonts w:ascii="Arial" w:hAnsi="Arial" w:cs="Arial"/>
              </w:rPr>
              <w:t>neuromotora</w:t>
            </w:r>
            <w:proofErr w:type="spellEnd"/>
            <w:r w:rsidRPr="0028649A">
              <w:rPr>
                <w:rFonts w:ascii="Arial" w:hAnsi="Arial" w:cs="Arial"/>
              </w:rPr>
              <w:t xml:space="preserve"> atentando para eventuais anormalidades e identificando as necessidades individuais;</w:t>
            </w:r>
          </w:p>
          <w:p w14:paraId="49BE34DB" w14:textId="7E75B48E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35. Informar à chefia imediata, quando identificar a necessidade de atendimento médico de urgência; </w:t>
            </w:r>
          </w:p>
          <w:p w14:paraId="20FE880F" w14:textId="205E554E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36. Atender adequadamente os estudantes com deficiência física </w:t>
            </w:r>
            <w:proofErr w:type="spellStart"/>
            <w:r w:rsidRPr="0028649A">
              <w:rPr>
                <w:rFonts w:ascii="Arial" w:hAnsi="Arial" w:cs="Arial"/>
              </w:rPr>
              <w:t>neuromotora</w:t>
            </w:r>
            <w:proofErr w:type="spellEnd"/>
            <w:r w:rsidRPr="0028649A">
              <w:rPr>
                <w:rFonts w:ascii="Arial" w:hAnsi="Arial" w:cs="Arial"/>
              </w:rPr>
              <w:t xml:space="preserve"> que demandam apoio de locomoção, de higiene e de alimentação; </w:t>
            </w:r>
          </w:p>
          <w:p w14:paraId="5FB65A66" w14:textId="575A9149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37. Garantir os cuidados necessários na entrada e saída dos estudantes e professores durante o intervalo do recreio e das aulas; </w:t>
            </w:r>
          </w:p>
          <w:p w14:paraId="71B6E8AC" w14:textId="4DDC4E5E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lastRenderedPageBreak/>
              <w:t>38. Auxiliar na organização e realização dos serviços de cozinha, orientando o pré-preparo, o preparo e a finalização de alimentos e bebidas, observando os cuidados e modo de alimentação individual e específica sob orientação dos próprios estudantes e professores, da família e/ou da Equipe Multiprofissional;</w:t>
            </w:r>
          </w:p>
          <w:p w14:paraId="110904B9" w14:textId="29069ACC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39. Acompanhar os educandos em atividades extracurriculares e extraclasse quando solicitado; </w:t>
            </w:r>
          </w:p>
          <w:p w14:paraId="2206F8F6" w14:textId="13FA31B8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40. Identificar a necessidade do chamamento de emergência de médicos, bombeiros, policiais, quando necessário, comunicando o procedimento à chefia imediata; preencher relatórios relativos à sua rotina de trabalho;</w:t>
            </w:r>
          </w:p>
          <w:p w14:paraId="4FA7BF4F" w14:textId="084705DD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41. Auxiliar o professor responsável pela turma, quanto à inclusão de aluno com distúrbios de comportamento.</w:t>
            </w:r>
          </w:p>
          <w:p w14:paraId="071024A1" w14:textId="68651424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42. Auxiliar, se necessário, na limpeza da Secretaria Municipal de Educação e Cultura;</w:t>
            </w:r>
          </w:p>
          <w:p w14:paraId="1159E4F8" w14:textId="12DF9BB6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43. Auxiliar, se necessário, na limpeza dos centros municipais de educação infantil, centro de convivência da família e escolas municipais;</w:t>
            </w:r>
          </w:p>
          <w:p w14:paraId="738316D7" w14:textId="5906273D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44. Auxiliar, se necessário, na preparação ou na distribuição da merenda escolar.</w:t>
            </w:r>
          </w:p>
          <w:p w14:paraId="0ECA5B0E" w14:textId="0040DD8E" w:rsidR="006929C7" w:rsidRPr="0028649A" w:rsidRDefault="006929C7" w:rsidP="006929C7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</w:tr>
    </w:tbl>
    <w:p w14:paraId="3101617E" w14:textId="77777777" w:rsidR="0079645D" w:rsidRPr="0028649A" w:rsidRDefault="0079645D" w:rsidP="00F37C96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7DE2" w:rsidRPr="0028649A" w14:paraId="5973C466" w14:textId="77777777" w:rsidTr="00285C89">
        <w:tc>
          <w:tcPr>
            <w:tcW w:w="8494" w:type="dxa"/>
          </w:tcPr>
          <w:p w14:paraId="05C1089B" w14:textId="4524771B" w:rsidR="00A77DE2" w:rsidRPr="0028649A" w:rsidRDefault="00A77DE2" w:rsidP="00A77DE2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Cargo: Educador Social</w:t>
            </w:r>
          </w:p>
        </w:tc>
      </w:tr>
      <w:tr w:rsidR="00A77DE2" w:rsidRPr="0028649A" w14:paraId="14C3D60F" w14:textId="77777777" w:rsidTr="00285C89">
        <w:tc>
          <w:tcPr>
            <w:tcW w:w="8494" w:type="dxa"/>
          </w:tcPr>
          <w:p w14:paraId="49426FB2" w14:textId="77777777" w:rsidR="00A77DE2" w:rsidRPr="0028649A" w:rsidRDefault="00A77DE2" w:rsidP="00285C89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Grupo: Administrativo Médio - GAM</w:t>
            </w:r>
          </w:p>
        </w:tc>
      </w:tr>
      <w:tr w:rsidR="00A77DE2" w:rsidRPr="0028649A" w14:paraId="36C68930" w14:textId="77777777" w:rsidTr="00285C89">
        <w:tc>
          <w:tcPr>
            <w:tcW w:w="8494" w:type="dxa"/>
          </w:tcPr>
          <w:p w14:paraId="37F7C17C" w14:textId="4253B345" w:rsidR="00A77DE2" w:rsidRPr="0028649A" w:rsidRDefault="00A77DE2" w:rsidP="00A77DE2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Carga Horária Semanal – 40 (quarenta) horas</w:t>
            </w:r>
          </w:p>
        </w:tc>
      </w:tr>
      <w:tr w:rsidR="00A77DE2" w:rsidRPr="0028649A" w14:paraId="3875150B" w14:textId="77777777" w:rsidTr="00285C89">
        <w:tc>
          <w:tcPr>
            <w:tcW w:w="8494" w:type="dxa"/>
          </w:tcPr>
          <w:p w14:paraId="7989D9CA" w14:textId="77777777" w:rsidR="00A77DE2" w:rsidRPr="0028649A" w:rsidRDefault="00A77DE2" w:rsidP="00285C89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 xml:space="preserve">Escolaridade Exigida: Ensino Médio Completo. </w:t>
            </w:r>
          </w:p>
        </w:tc>
      </w:tr>
      <w:tr w:rsidR="00A77DE2" w:rsidRPr="0028649A" w14:paraId="01F96E9D" w14:textId="77777777" w:rsidTr="00285C89">
        <w:tc>
          <w:tcPr>
            <w:tcW w:w="8494" w:type="dxa"/>
          </w:tcPr>
          <w:p w14:paraId="7EB507CE" w14:textId="77777777" w:rsidR="00A77DE2" w:rsidRPr="0028649A" w:rsidRDefault="00A77DE2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Descrição das Atribuições do Cargo</w:t>
            </w:r>
          </w:p>
        </w:tc>
      </w:tr>
      <w:tr w:rsidR="00A77DE2" w:rsidRPr="0028649A" w14:paraId="05D19590" w14:textId="77777777" w:rsidTr="00285C89">
        <w:tc>
          <w:tcPr>
            <w:tcW w:w="8494" w:type="dxa"/>
          </w:tcPr>
          <w:p w14:paraId="53D1D27B" w14:textId="297C70CA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01. Desenvolver atividades socioeducativas e de convivência e socialização visando à atenção, defesa e garantia de direitos e proteção aos indivíduos e famílias em situações de vulnerabilidade e, ou, risco social e pessoal, que contribuam com o fortalecimento da função protetiva da família; </w:t>
            </w:r>
          </w:p>
          <w:p w14:paraId="039C2653" w14:textId="35C4B807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02. Desenvolver atividades instrumentais e registro para assegurar direitos, (re) construção da autonomia, autoestima, convívio e participação social dos usuários, a partir de diferentes formas e metodologias, contemplando as dimensões individuais e coletivas, levando em consideração o ciclo de vida e ações intergeracionais; </w:t>
            </w:r>
          </w:p>
          <w:p w14:paraId="26909A1E" w14:textId="52297A6C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03.Assegurar a participação social dos usuários em todas as etapas do trabalho social; </w:t>
            </w:r>
          </w:p>
          <w:p w14:paraId="7198F3A6" w14:textId="1ED08128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04. Apoiar e desenvolver atividades de abordagem social e busca ativa; </w:t>
            </w:r>
          </w:p>
          <w:p w14:paraId="00EE1490" w14:textId="0936B661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05. Atuar na recepção dos usuários possibilitando ambiência acolhedora; </w:t>
            </w:r>
          </w:p>
          <w:p w14:paraId="75B2DA65" w14:textId="4CA19836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06. Apoiar na identificação e registro de necessidades e demandas dos usuários, assegurando a privacidade das informações; </w:t>
            </w:r>
          </w:p>
          <w:p w14:paraId="38CA89DB" w14:textId="6E0BDBA5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07. Apoiar e participar no planejamento das ações; </w:t>
            </w:r>
          </w:p>
          <w:p w14:paraId="183F9F38" w14:textId="1DC22A09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08. Organizar, facilitar oficinas e desenvolver atividades individuais e coletivas de vivência nas unidades e ou, na comunidade; </w:t>
            </w:r>
          </w:p>
          <w:p w14:paraId="390BFFA4" w14:textId="6B511AD6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09. Acompanhar, orientar e monitorar os usuários na execução das atividades; </w:t>
            </w:r>
          </w:p>
          <w:p w14:paraId="697B2E1B" w14:textId="429CE6FB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10. Auxiliar na organização de eventos artísticos, lúdicos e culturais nas unidades e ou, na comunidade; </w:t>
            </w:r>
          </w:p>
          <w:p w14:paraId="09FEFDEF" w14:textId="138EA5B9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11. Auxiliar no processo de mobilização e campanhas intersetoriais nos territórios de vivência para a prevenção e o enfrentamento de situações de risco social e ou, pessoal, violação de direitos e divulgação das ações das Unidades socioassistenciais; </w:t>
            </w:r>
          </w:p>
          <w:p w14:paraId="0B98DCCC" w14:textId="79261CE1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12. Auxiliar na elaboração e distribuição de materiais de divulgação das ações; </w:t>
            </w:r>
          </w:p>
          <w:p w14:paraId="7E22C954" w14:textId="4D60FD61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13. Apoiar os demais membros da equipe de referência em todas etapas do processo de trabalho; </w:t>
            </w:r>
          </w:p>
          <w:p w14:paraId="6B115142" w14:textId="7ACCEDB5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14. Apoiar na elaboração de registros das atividades desenvolvidas, subsidiando a equipe com insumos para a relação com os órgãos de defesa de direitos e para o preenchimento do Plano de Acompanhamento Individual e ou, familiar; </w:t>
            </w:r>
          </w:p>
          <w:p w14:paraId="20EFC00B" w14:textId="394A6EFD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lastRenderedPageBreak/>
              <w:t xml:space="preserve">15. Auxiliar na orientação, informação, encaminhamentos e acesso a serviços, programas, projetos, benefícios, transferência de renda, ao mundo do trabalho por meio de articulação com políticas afetas ao trabalho e ao emprego, dentre outras políticas públicas, contribuindo para o usufruto de direitos sociais; </w:t>
            </w:r>
          </w:p>
          <w:p w14:paraId="30210AC2" w14:textId="1E78A173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16. Auxiliar no acompanhamento dos encaminhamentos realizados; </w:t>
            </w:r>
          </w:p>
          <w:p w14:paraId="51EEA1CD" w14:textId="4275F642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17. Auxiliar na articulação com a rede de serviços socioassistenciais e políticas públicas; </w:t>
            </w:r>
          </w:p>
          <w:p w14:paraId="144AA549" w14:textId="3637DBED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18. Auxiliar nas reuniões de equipe para o planejamento das atividades, avaliação de processos, fluxos de trabalho e resultados; </w:t>
            </w:r>
          </w:p>
          <w:p w14:paraId="1C72F4C6" w14:textId="7B76AA01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19. Desenvolver atividades que contribuam com a prevenção de rompimentos de vínculos familiares e comunitários, possibilitando a superação de situações de fragilidade social vivenciadas; </w:t>
            </w:r>
          </w:p>
          <w:p w14:paraId="0684617D" w14:textId="61179B40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20. Apoiar na identificação e acompanhamento das famílias em descumprimento de condicionalidades; </w:t>
            </w:r>
          </w:p>
          <w:p w14:paraId="580DC58C" w14:textId="30DA26E3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21. informar, sensibilizar e encaminhar famílias e indivíduos sobre as possibilidades de acesso e participação em cursos de formação e qualificação profissional, programas e projetos de inclusão produtiva e serviços de intermediação de mão de obra;</w:t>
            </w:r>
          </w:p>
          <w:p w14:paraId="459E94FD" w14:textId="1891FB12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22. Acompanhar o ingresso, frequência e o desempenho dos usuários nos cursos por meio de registros periódicos; </w:t>
            </w:r>
          </w:p>
          <w:p w14:paraId="2F49D74D" w14:textId="517D8021" w:rsidR="00A77DE2" w:rsidRPr="0028649A" w:rsidRDefault="00A77DE2" w:rsidP="00A77DE2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23. Apoiar no desenvolvimento dos mapas de oportunidades e demandas.</w:t>
            </w:r>
          </w:p>
          <w:p w14:paraId="19986118" w14:textId="77777777" w:rsidR="00A77DE2" w:rsidRPr="0028649A" w:rsidRDefault="00A77DE2" w:rsidP="00285C89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</w:tr>
    </w:tbl>
    <w:p w14:paraId="2C736134" w14:textId="77777777" w:rsidR="00A77DE2" w:rsidRDefault="00A77DE2" w:rsidP="00F37C96">
      <w:pPr>
        <w:jc w:val="center"/>
        <w:rPr>
          <w:rFonts w:ascii="Arial" w:hAnsi="Arial" w:cs="Arial"/>
          <w:b/>
          <w:bCs/>
        </w:rPr>
      </w:pPr>
    </w:p>
    <w:p w14:paraId="12FD9EFB" w14:textId="411397BC" w:rsidR="0028649A" w:rsidRPr="0028649A" w:rsidRDefault="00D23B51" w:rsidP="0028649A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III</w:t>
      </w:r>
    </w:p>
    <w:p w14:paraId="26C8BAB5" w14:textId="77777777" w:rsidR="0028649A" w:rsidRPr="0028649A" w:rsidRDefault="0028649A" w:rsidP="0028649A">
      <w:pPr>
        <w:pStyle w:val="SemEspaamento"/>
        <w:jc w:val="center"/>
        <w:rPr>
          <w:rFonts w:ascii="Arial" w:hAnsi="Arial" w:cs="Arial"/>
          <w:b/>
        </w:rPr>
      </w:pPr>
      <w:r w:rsidRPr="0028649A">
        <w:rPr>
          <w:rFonts w:ascii="Arial" w:hAnsi="Arial" w:cs="Arial"/>
          <w:b/>
        </w:rPr>
        <w:t>MANUAL DE OCUPAÇÃO DOS CARGOS EFETIVOS</w:t>
      </w:r>
    </w:p>
    <w:p w14:paraId="7DAF7C14" w14:textId="0C016AF0" w:rsidR="0028649A" w:rsidRDefault="0028649A" w:rsidP="0028649A">
      <w:pPr>
        <w:pStyle w:val="SemEspaamento"/>
        <w:jc w:val="center"/>
        <w:rPr>
          <w:rFonts w:ascii="Arial" w:hAnsi="Arial" w:cs="Arial"/>
          <w:b/>
        </w:rPr>
      </w:pPr>
      <w:r w:rsidRPr="0028649A">
        <w:rPr>
          <w:rFonts w:ascii="Arial" w:hAnsi="Arial" w:cs="Arial"/>
          <w:b/>
        </w:rPr>
        <w:t xml:space="preserve">GRUPO ADMNISTRATIVO </w:t>
      </w:r>
      <w:r>
        <w:rPr>
          <w:rFonts w:ascii="Arial" w:hAnsi="Arial" w:cs="Arial"/>
          <w:b/>
        </w:rPr>
        <w:t>SUPERIOR</w:t>
      </w:r>
      <w:r w:rsidRPr="002864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28649A">
        <w:rPr>
          <w:rFonts w:ascii="Arial" w:hAnsi="Arial" w:cs="Arial"/>
          <w:b/>
        </w:rPr>
        <w:t xml:space="preserve"> GA</w:t>
      </w:r>
      <w:r>
        <w:rPr>
          <w:rFonts w:ascii="Arial" w:hAnsi="Arial" w:cs="Arial"/>
          <w:b/>
        </w:rPr>
        <w:t>S</w:t>
      </w:r>
    </w:p>
    <w:p w14:paraId="3A37816F" w14:textId="77777777" w:rsidR="0028649A" w:rsidRDefault="0028649A" w:rsidP="0028649A">
      <w:pPr>
        <w:pStyle w:val="SemEspaamen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73C7" w14:paraId="11708854" w14:textId="77777777" w:rsidTr="005373C7">
        <w:tc>
          <w:tcPr>
            <w:tcW w:w="8494" w:type="dxa"/>
          </w:tcPr>
          <w:p w14:paraId="0B5D32BF" w14:textId="60CD6036" w:rsidR="005373C7" w:rsidRPr="0028649A" w:rsidRDefault="005373C7" w:rsidP="00CD6EC6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 xml:space="preserve">Cargo: </w:t>
            </w:r>
            <w:r w:rsidR="00CD6EC6" w:rsidRPr="0028649A">
              <w:rPr>
                <w:rFonts w:ascii="Arial" w:hAnsi="Arial" w:cs="Arial"/>
                <w:b/>
                <w:bCs/>
              </w:rPr>
              <w:t>Assistente Administrativo I</w:t>
            </w:r>
          </w:p>
        </w:tc>
      </w:tr>
      <w:tr w:rsidR="005373C7" w14:paraId="754E08A9" w14:textId="77777777" w:rsidTr="005373C7">
        <w:tc>
          <w:tcPr>
            <w:tcW w:w="8494" w:type="dxa"/>
          </w:tcPr>
          <w:p w14:paraId="252AC82C" w14:textId="23D26B42" w:rsidR="005373C7" w:rsidRPr="0028649A" w:rsidRDefault="005373C7" w:rsidP="00B158E9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Grupo: Administrativo Superior - GAS</w:t>
            </w:r>
          </w:p>
        </w:tc>
      </w:tr>
      <w:tr w:rsidR="005373C7" w14:paraId="57A7E1A7" w14:textId="77777777" w:rsidTr="005373C7">
        <w:tc>
          <w:tcPr>
            <w:tcW w:w="8494" w:type="dxa"/>
          </w:tcPr>
          <w:p w14:paraId="4DAF42F0" w14:textId="7DB8B512" w:rsidR="005373C7" w:rsidRPr="0028649A" w:rsidRDefault="005373C7" w:rsidP="00B158E9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Carga Horária Semanal – 40 (quarenta) horas</w:t>
            </w:r>
          </w:p>
        </w:tc>
      </w:tr>
      <w:tr w:rsidR="005373C7" w14:paraId="3DC10B5A" w14:textId="77777777" w:rsidTr="005373C7">
        <w:tc>
          <w:tcPr>
            <w:tcW w:w="8494" w:type="dxa"/>
          </w:tcPr>
          <w:p w14:paraId="5E88B628" w14:textId="410D603C" w:rsidR="005373C7" w:rsidRPr="0028649A" w:rsidRDefault="005373C7" w:rsidP="00CD6EC6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 xml:space="preserve">Escolaridade Exigida: </w:t>
            </w:r>
            <w:r w:rsidR="00DF6C46" w:rsidRPr="0028649A">
              <w:rPr>
                <w:rFonts w:ascii="Arial" w:hAnsi="Arial" w:cs="Arial"/>
                <w:b/>
                <w:bCs/>
              </w:rPr>
              <w:t>Ensino superior completo</w:t>
            </w:r>
            <w:r w:rsidRPr="0028649A">
              <w:rPr>
                <w:rFonts w:ascii="Arial" w:hAnsi="Arial" w:cs="Arial"/>
                <w:b/>
                <w:bCs/>
              </w:rPr>
              <w:t xml:space="preserve"> em Administração, Ciências Contábeis</w:t>
            </w:r>
            <w:r w:rsidR="00CD6EC6" w:rsidRPr="0028649A">
              <w:rPr>
                <w:rFonts w:ascii="Arial" w:hAnsi="Arial" w:cs="Arial"/>
                <w:b/>
                <w:bCs/>
              </w:rPr>
              <w:t xml:space="preserve">; Ciências Econômicas, Direito ou </w:t>
            </w:r>
            <w:r w:rsidRPr="0028649A">
              <w:rPr>
                <w:rFonts w:ascii="Arial" w:hAnsi="Arial" w:cs="Arial"/>
                <w:b/>
                <w:bCs/>
              </w:rPr>
              <w:t xml:space="preserve">Gestão </w:t>
            </w:r>
            <w:r w:rsidR="005D0456" w:rsidRPr="0028649A">
              <w:rPr>
                <w:rFonts w:ascii="Arial" w:hAnsi="Arial" w:cs="Arial"/>
                <w:b/>
                <w:bCs/>
              </w:rPr>
              <w:t xml:space="preserve">Pública. </w:t>
            </w:r>
          </w:p>
        </w:tc>
      </w:tr>
      <w:tr w:rsidR="005373C7" w14:paraId="111EF1DA" w14:textId="77777777" w:rsidTr="005373C7">
        <w:tc>
          <w:tcPr>
            <w:tcW w:w="8494" w:type="dxa"/>
          </w:tcPr>
          <w:p w14:paraId="31DD47F9" w14:textId="31AE9BCF" w:rsidR="005373C7" w:rsidRPr="0028649A" w:rsidRDefault="005373C7" w:rsidP="005373C7">
            <w:pPr>
              <w:jc w:val="center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Descrição das Atribuições do Cargo</w:t>
            </w:r>
          </w:p>
        </w:tc>
      </w:tr>
      <w:tr w:rsidR="005373C7" w14:paraId="51493A93" w14:textId="77777777" w:rsidTr="005373C7">
        <w:tc>
          <w:tcPr>
            <w:tcW w:w="8494" w:type="dxa"/>
          </w:tcPr>
          <w:p w14:paraId="37EEA222" w14:textId="4D878326" w:rsidR="00CD6EC6" w:rsidRPr="0028649A" w:rsidRDefault="00CD6EC6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01. </w:t>
            </w:r>
            <w:r w:rsidR="00EA154A" w:rsidRPr="0028649A">
              <w:rPr>
                <w:rFonts w:ascii="Arial" w:hAnsi="Arial" w:cs="Arial"/>
              </w:rPr>
              <w:t>Orientar e p</w:t>
            </w:r>
            <w:r w:rsidRPr="0028649A">
              <w:rPr>
                <w:rFonts w:ascii="Arial" w:hAnsi="Arial" w:cs="Arial"/>
              </w:rPr>
              <w:t>roceder à trami</w:t>
            </w:r>
            <w:r w:rsidR="00EA154A" w:rsidRPr="0028649A">
              <w:rPr>
                <w:rFonts w:ascii="Arial" w:hAnsi="Arial" w:cs="Arial"/>
              </w:rPr>
              <w:t xml:space="preserve">tação de processos </w:t>
            </w:r>
            <w:r w:rsidRPr="0028649A">
              <w:rPr>
                <w:rFonts w:ascii="Arial" w:hAnsi="Arial" w:cs="Arial"/>
              </w:rPr>
              <w:t>e demais assuntos administrativos, consultando documentos em arquivos e fichários, levantando dados, efetuando cálculos e prestand</w:t>
            </w:r>
            <w:r w:rsidR="00033AC9" w:rsidRPr="0028649A">
              <w:rPr>
                <w:rFonts w:ascii="Arial" w:hAnsi="Arial" w:cs="Arial"/>
              </w:rPr>
              <w:t>o informações quando necessário.</w:t>
            </w:r>
          </w:p>
          <w:p w14:paraId="339ACB57" w14:textId="70C7DC01" w:rsidR="00EA154A" w:rsidRPr="0028649A" w:rsidRDefault="00CD6EC6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02. Elabora</w:t>
            </w:r>
            <w:r w:rsidR="00924F83" w:rsidRPr="0028649A">
              <w:rPr>
                <w:rFonts w:ascii="Arial" w:hAnsi="Arial" w:cs="Arial"/>
              </w:rPr>
              <w:t xml:space="preserve">r, redigir, revisar e </w:t>
            </w:r>
            <w:r w:rsidR="00EA154A" w:rsidRPr="0028649A">
              <w:rPr>
                <w:rFonts w:ascii="Arial" w:hAnsi="Arial" w:cs="Arial"/>
              </w:rPr>
              <w:t xml:space="preserve">encaminhar </w:t>
            </w:r>
            <w:r w:rsidRPr="0028649A">
              <w:rPr>
                <w:rFonts w:ascii="Arial" w:hAnsi="Arial" w:cs="Arial"/>
              </w:rPr>
              <w:t>requerimentos, ofícios, circulares, memorandos, processos administrativos, protocolos, tabelas,</w:t>
            </w:r>
            <w:r w:rsidR="00D27572" w:rsidRPr="0028649A">
              <w:rPr>
                <w:rFonts w:ascii="Arial" w:hAnsi="Arial" w:cs="Arial"/>
              </w:rPr>
              <w:t xml:space="preserve"> gráficos e outros documentos de natureza administrativa-operacional</w:t>
            </w:r>
            <w:r w:rsidR="00033AC9" w:rsidRPr="0028649A">
              <w:rPr>
                <w:rFonts w:ascii="Arial" w:hAnsi="Arial" w:cs="Arial"/>
              </w:rPr>
              <w:t>.</w:t>
            </w:r>
          </w:p>
          <w:p w14:paraId="00C6D686" w14:textId="1DDCF958" w:rsidR="00CD6EC6" w:rsidRPr="0028649A" w:rsidRDefault="00CD6EC6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03. Efetuar cálculos e ajustam</w:t>
            </w:r>
            <w:r w:rsidR="00033AC9" w:rsidRPr="0028649A">
              <w:rPr>
                <w:rFonts w:ascii="Arial" w:hAnsi="Arial" w:cs="Arial"/>
              </w:rPr>
              <w:t>entos para efeitos comparativos.</w:t>
            </w:r>
          </w:p>
          <w:p w14:paraId="1E56086B" w14:textId="298BB394" w:rsidR="00CD6EC6" w:rsidRPr="0028649A" w:rsidRDefault="00CD6EC6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04. Operar equipamentos diversos como máquinas calculadoras, microcomputadores, processadores de texto,</w:t>
            </w:r>
            <w:r w:rsidR="009A3BE4" w:rsidRPr="0028649A">
              <w:rPr>
                <w:rFonts w:ascii="Arial" w:hAnsi="Arial" w:cs="Arial"/>
              </w:rPr>
              <w:t xml:space="preserve"> telefones, </w:t>
            </w:r>
            <w:r w:rsidR="009A3BE4" w:rsidRPr="0028649A">
              <w:rPr>
                <w:rFonts w:ascii="Arial" w:hAnsi="Arial" w:cs="Arial"/>
                <w:i/>
              </w:rPr>
              <w:t>smartphones</w:t>
            </w:r>
            <w:r w:rsidR="009A3BE4" w:rsidRPr="0028649A">
              <w:rPr>
                <w:rFonts w:ascii="Arial" w:hAnsi="Arial" w:cs="Arial"/>
              </w:rPr>
              <w:t>,</w:t>
            </w:r>
            <w:r w:rsidRPr="0028649A">
              <w:rPr>
                <w:rFonts w:ascii="Arial" w:hAnsi="Arial" w:cs="Arial"/>
              </w:rPr>
              <w:t xml:space="preserve"> impressoras, relógio pon</w:t>
            </w:r>
            <w:r w:rsidR="009A3BE4" w:rsidRPr="0028649A">
              <w:rPr>
                <w:rFonts w:ascii="Arial" w:hAnsi="Arial" w:cs="Arial"/>
              </w:rPr>
              <w:t>to</w:t>
            </w:r>
            <w:r w:rsidR="00924F83" w:rsidRPr="0028649A">
              <w:rPr>
                <w:rFonts w:ascii="Arial" w:hAnsi="Arial" w:cs="Arial"/>
              </w:rPr>
              <w:t xml:space="preserve"> e demais equipamentos do patrimônio municipal</w:t>
            </w:r>
            <w:r w:rsidR="00033AC9" w:rsidRPr="0028649A">
              <w:rPr>
                <w:rFonts w:ascii="Arial" w:hAnsi="Arial" w:cs="Arial"/>
              </w:rPr>
              <w:t>.</w:t>
            </w:r>
          </w:p>
          <w:p w14:paraId="7E978706" w14:textId="7573E7DF" w:rsidR="009A3BE4" w:rsidRPr="0028649A" w:rsidRDefault="009A3BE4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05. Estudar e informar processos que tratem de assuntos relacionados ao seu setor de trabalho, preparando os expedie</w:t>
            </w:r>
            <w:r w:rsidR="00033AC9" w:rsidRPr="0028649A">
              <w:rPr>
                <w:rFonts w:ascii="Arial" w:hAnsi="Arial" w:cs="Arial"/>
              </w:rPr>
              <w:t>ntes que se fizerem necessários.</w:t>
            </w:r>
          </w:p>
          <w:p w14:paraId="0BDE3C03" w14:textId="7E4BB129" w:rsidR="009A3BE4" w:rsidRPr="0028649A" w:rsidRDefault="009A3BE4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06. Orientar, coordenar e supervisionar, anotando ou enviando recados, par</w:t>
            </w:r>
            <w:r w:rsidR="00033AC9" w:rsidRPr="0028649A">
              <w:rPr>
                <w:rFonts w:ascii="Arial" w:hAnsi="Arial" w:cs="Arial"/>
              </w:rPr>
              <w:t>a obter ou fornecer informações.</w:t>
            </w:r>
          </w:p>
          <w:p w14:paraId="697DF59B" w14:textId="605954F3" w:rsidR="009A3BE4" w:rsidRPr="0028649A" w:rsidRDefault="009A3BE4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07. Arquivar processos, publicações e documentos diversos de interesse da unidade administrativa, </w:t>
            </w:r>
            <w:r w:rsidR="00033AC9" w:rsidRPr="0028649A">
              <w:rPr>
                <w:rFonts w:ascii="Arial" w:hAnsi="Arial" w:cs="Arial"/>
              </w:rPr>
              <w:t>segundo normas preestabelecidas.</w:t>
            </w:r>
          </w:p>
          <w:p w14:paraId="10E0F6E9" w14:textId="1F7CF2EC" w:rsidR="009A3BE4" w:rsidRPr="0028649A" w:rsidRDefault="009A3BE4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08. Controlar estoques, </w:t>
            </w:r>
            <w:r w:rsidR="00EA154A" w:rsidRPr="0028649A">
              <w:rPr>
                <w:rFonts w:ascii="Arial" w:hAnsi="Arial" w:cs="Arial"/>
              </w:rPr>
              <w:t>distribuindo o material</w:t>
            </w:r>
            <w:r w:rsidRPr="0028649A">
              <w:rPr>
                <w:rFonts w:ascii="Arial" w:hAnsi="Arial" w:cs="Arial"/>
              </w:rPr>
              <w:t xml:space="preserve"> quando solicitado, e providenciando sua reposição de acordo com as normas preestabelecidas;</w:t>
            </w:r>
          </w:p>
          <w:p w14:paraId="0EAB9562" w14:textId="16351F06" w:rsidR="009A3BE4" w:rsidRPr="0028649A" w:rsidRDefault="009A3BE4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lastRenderedPageBreak/>
              <w:t>09. Receber material de fornecedores, conferindo as suas especificaçõ</w:t>
            </w:r>
            <w:r w:rsidR="00033AC9" w:rsidRPr="0028649A">
              <w:rPr>
                <w:rFonts w:ascii="Arial" w:hAnsi="Arial" w:cs="Arial"/>
              </w:rPr>
              <w:t>es com os documentos de entrega.</w:t>
            </w:r>
          </w:p>
          <w:p w14:paraId="7B657093" w14:textId="3D75FE6B" w:rsidR="009A3BE4" w:rsidRPr="0028649A" w:rsidRDefault="009A3BE4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10. Interpretar leis, decretos, regulamentos, e instruções relativas a assuntos da administração geral, para fins de aplicaç</w:t>
            </w:r>
            <w:r w:rsidR="00033AC9" w:rsidRPr="0028649A">
              <w:rPr>
                <w:rFonts w:ascii="Arial" w:hAnsi="Arial" w:cs="Arial"/>
              </w:rPr>
              <w:t>ão, orientação e assessoramento.</w:t>
            </w:r>
          </w:p>
          <w:p w14:paraId="19904F17" w14:textId="1D1D8E26" w:rsidR="00C31FB8" w:rsidRPr="0028649A" w:rsidRDefault="00C31FB8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11. Anotar as ocorrências dos servidores tais como faltas, férias, licença médica, registrando em controle próprio, afim de fornecer subsídios para e</w:t>
            </w:r>
            <w:r w:rsidR="00033AC9" w:rsidRPr="0028649A">
              <w:rPr>
                <w:rFonts w:ascii="Arial" w:hAnsi="Arial" w:cs="Arial"/>
              </w:rPr>
              <w:t>laboração na folha de pagamento.</w:t>
            </w:r>
          </w:p>
          <w:p w14:paraId="6499F7BF" w14:textId="4B505085" w:rsidR="00507EAA" w:rsidRPr="0028649A" w:rsidRDefault="00C31FB8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12</w:t>
            </w:r>
            <w:r w:rsidR="00EA154A" w:rsidRPr="0028649A">
              <w:rPr>
                <w:rFonts w:ascii="Arial" w:hAnsi="Arial" w:cs="Arial"/>
              </w:rPr>
              <w:t xml:space="preserve">. Executar a pesquisa de orçamentos de compras </w:t>
            </w:r>
            <w:r w:rsidR="006D006E" w:rsidRPr="0028649A">
              <w:rPr>
                <w:rFonts w:ascii="Arial" w:hAnsi="Arial" w:cs="Arial"/>
              </w:rPr>
              <w:t xml:space="preserve">de bens </w:t>
            </w:r>
            <w:r w:rsidR="00EA154A" w:rsidRPr="0028649A">
              <w:rPr>
                <w:rFonts w:ascii="Arial" w:hAnsi="Arial" w:cs="Arial"/>
              </w:rPr>
              <w:t xml:space="preserve">e </w:t>
            </w:r>
            <w:r w:rsidR="006D006E" w:rsidRPr="0028649A">
              <w:rPr>
                <w:rFonts w:ascii="Arial" w:hAnsi="Arial" w:cs="Arial"/>
              </w:rPr>
              <w:t xml:space="preserve">prestação de </w:t>
            </w:r>
            <w:r w:rsidR="00EA154A" w:rsidRPr="0028649A">
              <w:rPr>
                <w:rFonts w:ascii="Arial" w:hAnsi="Arial" w:cs="Arial"/>
              </w:rPr>
              <w:t>serviços p</w:t>
            </w:r>
            <w:r w:rsidR="00033AC9" w:rsidRPr="0028649A">
              <w:rPr>
                <w:rFonts w:ascii="Arial" w:hAnsi="Arial" w:cs="Arial"/>
              </w:rPr>
              <w:t>ara as Secretarias do Município.</w:t>
            </w:r>
          </w:p>
          <w:p w14:paraId="63226A50" w14:textId="69F16FE7" w:rsidR="00414438" w:rsidRPr="0028649A" w:rsidRDefault="004E073B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13. Redigir ordens de </w:t>
            </w:r>
            <w:r w:rsidR="00414438" w:rsidRPr="0028649A">
              <w:rPr>
                <w:rFonts w:ascii="Arial" w:hAnsi="Arial" w:cs="Arial"/>
              </w:rPr>
              <w:t xml:space="preserve">serviços e autorizações de </w:t>
            </w:r>
            <w:r w:rsidRPr="0028649A">
              <w:rPr>
                <w:rFonts w:ascii="Arial" w:hAnsi="Arial" w:cs="Arial"/>
              </w:rPr>
              <w:t>compra</w:t>
            </w:r>
            <w:r w:rsidR="00033AC9" w:rsidRPr="0028649A">
              <w:rPr>
                <w:rFonts w:ascii="Arial" w:hAnsi="Arial" w:cs="Arial"/>
              </w:rPr>
              <w:t>s.</w:t>
            </w:r>
          </w:p>
          <w:p w14:paraId="75169699" w14:textId="3E63F6DA" w:rsidR="004E073B" w:rsidRPr="0028649A" w:rsidRDefault="004E073B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14. Contatar fornecedores e</w:t>
            </w:r>
            <w:r w:rsidR="00A02F06" w:rsidRPr="0028649A">
              <w:rPr>
                <w:rFonts w:ascii="Arial" w:hAnsi="Arial" w:cs="Arial"/>
              </w:rPr>
              <w:t xml:space="preserve"> prestadores de serviços e prestar assistência aos m</w:t>
            </w:r>
            <w:r w:rsidR="00033AC9" w:rsidRPr="0028649A">
              <w:rPr>
                <w:rFonts w:ascii="Arial" w:hAnsi="Arial" w:cs="Arial"/>
              </w:rPr>
              <w:t>esmos quando da visita ao órgão.</w:t>
            </w:r>
          </w:p>
          <w:p w14:paraId="162FBC56" w14:textId="10AEB397" w:rsidR="00CD6EC6" w:rsidRPr="0028649A" w:rsidRDefault="00C31FB8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13</w:t>
            </w:r>
            <w:r w:rsidR="00EA154A" w:rsidRPr="0028649A">
              <w:rPr>
                <w:rFonts w:ascii="Arial" w:hAnsi="Arial" w:cs="Arial"/>
              </w:rPr>
              <w:t xml:space="preserve">. </w:t>
            </w:r>
            <w:r w:rsidR="00924F83" w:rsidRPr="0028649A">
              <w:rPr>
                <w:rFonts w:ascii="Arial" w:hAnsi="Arial" w:cs="Arial"/>
              </w:rPr>
              <w:t>Executar</w:t>
            </w:r>
            <w:r w:rsidR="00EA154A" w:rsidRPr="0028649A">
              <w:rPr>
                <w:rFonts w:ascii="Arial" w:hAnsi="Arial" w:cs="Arial"/>
              </w:rPr>
              <w:t xml:space="preserve"> atividades na área tributária, visando o cumprimento da legislação tributária</w:t>
            </w:r>
            <w:r w:rsidR="00507EAA" w:rsidRPr="0028649A">
              <w:rPr>
                <w:rFonts w:ascii="Arial" w:hAnsi="Arial" w:cs="Arial"/>
              </w:rPr>
              <w:t xml:space="preserve"> vigente</w:t>
            </w:r>
            <w:r w:rsidR="00EA154A" w:rsidRPr="0028649A">
              <w:rPr>
                <w:rFonts w:ascii="Arial" w:hAnsi="Arial" w:cs="Arial"/>
              </w:rPr>
              <w:t>, efetuando o lançamento, cobrança e c</w:t>
            </w:r>
            <w:r w:rsidR="00033AC9" w:rsidRPr="0028649A">
              <w:rPr>
                <w:rFonts w:ascii="Arial" w:hAnsi="Arial" w:cs="Arial"/>
              </w:rPr>
              <w:t>ontrole dos tributos municipais.</w:t>
            </w:r>
          </w:p>
          <w:p w14:paraId="62D489AE" w14:textId="56177948" w:rsidR="00EA154A" w:rsidRPr="0028649A" w:rsidRDefault="00C31FB8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14</w:t>
            </w:r>
            <w:r w:rsidR="00EA154A" w:rsidRPr="0028649A">
              <w:rPr>
                <w:rFonts w:ascii="Arial" w:hAnsi="Arial" w:cs="Arial"/>
              </w:rPr>
              <w:t>. Instruir o contribuinte sobre o cumpr</w:t>
            </w:r>
            <w:r w:rsidR="00033AC9" w:rsidRPr="0028649A">
              <w:rPr>
                <w:rFonts w:ascii="Arial" w:hAnsi="Arial" w:cs="Arial"/>
              </w:rPr>
              <w:t>imento da legislação tributária.</w:t>
            </w:r>
          </w:p>
          <w:p w14:paraId="300164EF" w14:textId="3C738E9C" w:rsidR="00EA154A" w:rsidRPr="0028649A" w:rsidRDefault="00EA154A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</w:t>
            </w:r>
            <w:r w:rsidR="00C31FB8" w:rsidRPr="0028649A">
              <w:rPr>
                <w:rFonts w:ascii="Arial" w:hAnsi="Arial" w:cs="Arial"/>
              </w:rPr>
              <w:t>5</w:t>
            </w:r>
            <w:r w:rsidRPr="0028649A">
              <w:rPr>
                <w:rFonts w:ascii="Arial" w:hAnsi="Arial" w:cs="Arial"/>
              </w:rPr>
              <w:t>. Auxiliar nos serviços de co</w:t>
            </w:r>
            <w:r w:rsidR="00DE4B7B" w:rsidRPr="0028649A">
              <w:rPr>
                <w:rFonts w:ascii="Arial" w:hAnsi="Arial" w:cs="Arial"/>
              </w:rPr>
              <w:t xml:space="preserve">nferência de notas fiscais para </w:t>
            </w:r>
            <w:r w:rsidR="00033AC9" w:rsidRPr="0028649A">
              <w:rPr>
                <w:rFonts w:ascii="Arial" w:hAnsi="Arial" w:cs="Arial"/>
              </w:rPr>
              <w:t>empenho.</w:t>
            </w:r>
          </w:p>
          <w:p w14:paraId="72A67ED6" w14:textId="282A6602" w:rsidR="00EA154A" w:rsidRPr="0028649A" w:rsidRDefault="00EA154A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</w:t>
            </w:r>
            <w:r w:rsidR="00C31FB8" w:rsidRPr="0028649A">
              <w:rPr>
                <w:rFonts w:ascii="Arial" w:hAnsi="Arial" w:cs="Arial"/>
              </w:rPr>
              <w:t>6</w:t>
            </w:r>
            <w:r w:rsidRPr="0028649A">
              <w:rPr>
                <w:rFonts w:ascii="Arial" w:hAnsi="Arial" w:cs="Arial"/>
              </w:rPr>
              <w:t xml:space="preserve">. </w:t>
            </w:r>
            <w:r w:rsidR="009E2C6F" w:rsidRPr="0028649A">
              <w:rPr>
                <w:rFonts w:ascii="Arial" w:hAnsi="Arial" w:cs="Arial"/>
              </w:rPr>
              <w:t>Auxiliar nos serviços de emissão e liquidação de</w:t>
            </w:r>
            <w:r w:rsidRPr="0028649A">
              <w:rPr>
                <w:rFonts w:ascii="Arial" w:hAnsi="Arial" w:cs="Arial"/>
              </w:rPr>
              <w:t xml:space="preserve"> empenhos orçamentários e documentos extra orçamentários</w:t>
            </w:r>
            <w:r w:rsidR="00033AC9" w:rsidRPr="0028649A">
              <w:rPr>
                <w:rFonts w:ascii="Arial" w:hAnsi="Arial" w:cs="Arial"/>
              </w:rPr>
              <w:t>.</w:t>
            </w:r>
          </w:p>
          <w:p w14:paraId="127061A7" w14:textId="0F4B10B7" w:rsidR="00EA154A" w:rsidRPr="0028649A" w:rsidRDefault="00EA154A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</w:t>
            </w:r>
            <w:r w:rsidR="00C31FB8" w:rsidRPr="0028649A">
              <w:rPr>
                <w:rFonts w:ascii="Arial" w:hAnsi="Arial" w:cs="Arial"/>
              </w:rPr>
              <w:t>7</w:t>
            </w:r>
            <w:r w:rsidRPr="0028649A">
              <w:rPr>
                <w:rFonts w:ascii="Arial" w:hAnsi="Arial" w:cs="Arial"/>
              </w:rPr>
              <w:t>. Auxiliar nos serviços de conferências das contas municipais, conforme</w:t>
            </w:r>
            <w:r w:rsidR="00507EAA" w:rsidRPr="0028649A">
              <w:rPr>
                <w:rFonts w:ascii="Arial" w:hAnsi="Arial" w:cs="Arial"/>
              </w:rPr>
              <w:t xml:space="preserve"> orientação da chefia s</w:t>
            </w:r>
            <w:r w:rsidR="00033AC9" w:rsidRPr="0028649A">
              <w:rPr>
                <w:rFonts w:ascii="Arial" w:hAnsi="Arial" w:cs="Arial"/>
              </w:rPr>
              <w:t>uperior.</w:t>
            </w:r>
          </w:p>
          <w:p w14:paraId="689B95B7" w14:textId="4B0A1112" w:rsidR="00EA154A" w:rsidRPr="0028649A" w:rsidRDefault="00C31FB8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18</w:t>
            </w:r>
            <w:r w:rsidR="00EA154A" w:rsidRPr="0028649A">
              <w:rPr>
                <w:rFonts w:ascii="Arial" w:hAnsi="Arial" w:cs="Arial"/>
              </w:rPr>
              <w:t>. Efetuar a baixa de empenhos, prestações de contas e demais processos correlacionados</w:t>
            </w:r>
            <w:r w:rsidR="00033AC9" w:rsidRPr="0028649A">
              <w:rPr>
                <w:rFonts w:ascii="Arial" w:hAnsi="Arial" w:cs="Arial"/>
              </w:rPr>
              <w:t>.</w:t>
            </w:r>
          </w:p>
          <w:p w14:paraId="4906601B" w14:textId="3E242920" w:rsidR="00033AC9" w:rsidRPr="0028649A" w:rsidRDefault="00033AC9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19. Desenvolver atividades na área administrativa dando suporte as atividades do município na área da saúde. </w:t>
            </w:r>
          </w:p>
          <w:p w14:paraId="5B1847CE" w14:textId="1F75CE05" w:rsidR="00033AC9" w:rsidRPr="0028649A" w:rsidRDefault="00033AC9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21. Desenvolver atividades na área administrativa dando suporte as atividades do município na área da assistência social.</w:t>
            </w:r>
          </w:p>
          <w:p w14:paraId="723BEE74" w14:textId="5155FDBB" w:rsidR="00EA154A" w:rsidRPr="0028649A" w:rsidRDefault="00033AC9" w:rsidP="00CD6EC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22</w:t>
            </w:r>
            <w:r w:rsidR="00507EAA" w:rsidRPr="0028649A">
              <w:rPr>
                <w:rFonts w:ascii="Arial" w:hAnsi="Arial" w:cs="Arial"/>
              </w:rPr>
              <w:t xml:space="preserve">. </w:t>
            </w:r>
            <w:r w:rsidR="00924F83" w:rsidRPr="0028649A">
              <w:rPr>
                <w:rFonts w:ascii="Arial" w:hAnsi="Arial" w:cs="Arial"/>
              </w:rPr>
              <w:t>Desempenhar outras atividades correlatas e afins determinadas pela chefia superior.</w:t>
            </w:r>
          </w:p>
          <w:p w14:paraId="6B30FC3A" w14:textId="16F7E6AB" w:rsidR="005373C7" w:rsidRPr="0028649A" w:rsidRDefault="005373C7" w:rsidP="000B1BE4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</w:tr>
    </w:tbl>
    <w:p w14:paraId="6D2428AF" w14:textId="77777777" w:rsidR="005373C7" w:rsidRDefault="005373C7" w:rsidP="00B158E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0A33" w14:paraId="3D03A44E" w14:textId="77777777" w:rsidTr="00285C89">
        <w:tc>
          <w:tcPr>
            <w:tcW w:w="8494" w:type="dxa"/>
          </w:tcPr>
          <w:p w14:paraId="1F3B3241" w14:textId="599199B6" w:rsidR="004A0A33" w:rsidRPr="0028649A" w:rsidRDefault="004A0A33" w:rsidP="00285C89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Cargo: Assistente Administrativo II</w:t>
            </w:r>
          </w:p>
        </w:tc>
      </w:tr>
      <w:tr w:rsidR="004A0A33" w14:paraId="0C272D7D" w14:textId="77777777" w:rsidTr="00285C89">
        <w:tc>
          <w:tcPr>
            <w:tcW w:w="8494" w:type="dxa"/>
          </w:tcPr>
          <w:p w14:paraId="4FC3231F" w14:textId="77777777" w:rsidR="004A0A33" w:rsidRPr="0028649A" w:rsidRDefault="004A0A33" w:rsidP="00285C89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Grupo: Administrativo Superior - GAS</w:t>
            </w:r>
          </w:p>
        </w:tc>
      </w:tr>
      <w:tr w:rsidR="004A0A33" w14:paraId="2953A7DD" w14:textId="77777777" w:rsidTr="00285C89">
        <w:tc>
          <w:tcPr>
            <w:tcW w:w="8494" w:type="dxa"/>
          </w:tcPr>
          <w:p w14:paraId="5608C3FD" w14:textId="77777777" w:rsidR="004A0A33" w:rsidRPr="0028649A" w:rsidRDefault="004A0A33" w:rsidP="00285C89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Carga Horária Semanal – 40 (quarenta) horas</w:t>
            </w:r>
          </w:p>
        </w:tc>
      </w:tr>
      <w:tr w:rsidR="004A0A33" w14:paraId="191B307E" w14:textId="77777777" w:rsidTr="00285C89">
        <w:tc>
          <w:tcPr>
            <w:tcW w:w="8494" w:type="dxa"/>
          </w:tcPr>
          <w:p w14:paraId="095B92CB" w14:textId="79EC1DD2" w:rsidR="004A0A33" w:rsidRPr="0028649A" w:rsidRDefault="004A0A33" w:rsidP="004A0A33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 xml:space="preserve">Escolaridade Exigida: Ensino superior completo. </w:t>
            </w:r>
          </w:p>
        </w:tc>
      </w:tr>
      <w:tr w:rsidR="004A0A33" w14:paraId="40CC1F06" w14:textId="77777777" w:rsidTr="00285C89">
        <w:tc>
          <w:tcPr>
            <w:tcW w:w="8494" w:type="dxa"/>
          </w:tcPr>
          <w:p w14:paraId="432014D6" w14:textId="77777777" w:rsidR="004A0A33" w:rsidRPr="0028649A" w:rsidRDefault="004A0A33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Descrição das Atribuições do Cargo</w:t>
            </w:r>
          </w:p>
        </w:tc>
      </w:tr>
      <w:tr w:rsidR="004A0A33" w14:paraId="27A0A974" w14:textId="77777777" w:rsidTr="00285C89">
        <w:tc>
          <w:tcPr>
            <w:tcW w:w="8494" w:type="dxa"/>
          </w:tcPr>
          <w:p w14:paraId="71CEF561" w14:textId="243981D2" w:rsidR="004A0A33" w:rsidRPr="0028649A" w:rsidRDefault="004A0A33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01. </w:t>
            </w:r>
            <w:r w:rsidR="00C31FB8" w:rsidRPr="0028649A">
              <w:rPr>
                <w:rFonts w:ascii="Arial" w:hAnsi="Arial" w:cs="Arial"/>
              </w:rPr>
              <w:t xml:space="preserve">Prestar serviços nas mais variadas gamas de serviços inerentes à gestão pública </w:t>
            </w:r>
            <w:r w:rsidR="004E073B" w:rsidRPr="0028649A">
              <w:rPr>
                <w:rFonts w:ascii="Arial" w:hAnsi="Arial" w:cs="Arial"/>
              </w:rPr>
              <w:t>no setor em que estiver lotado</w:t>
            </w:r>
            <w:r w:rsidR="00C31FB8" w:rsidRPr="0028649A">
              <w:rPr>
                <w:rFonts w:ascii="Arial" w:hAnsi="Arial" w:cs="Arial"/>
              </w:rPr>
              <w:t>, objetivando o atendimento ao público, interno e externo, prestando informações, preenchendo documentos, anotando recados, para obter ou fornecer informações</w:t>
            </w:r>
            <w:r w:rsidR="00033AC9" w:rsidRPr="0028649A">
              <w:rPr>
                <w:rFonts w:ascii="Arial" w:hAnsi="Arial" w:cs="Arial"/>
              </w:rPr>
              <w:t>.</w:t>
            </w:r>
          </w:p>
          <w:p w14:paraId="2BA88007" w14:textId="62957526" w:rsidR="004A0A33" w:rsidRPr="0028649A" w:rsidRDefault="004A0A33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02. Elaborar, redigir, revisar e encaminhar requerimentos, ofícios, </w:t>
            </w:r>
            <w:r w:rsidR="004E073B" w:rsidRPr="0028649A">
              <w:rPr>
                <w:rFonts w:ascii="Arial" w:hAnsi="Arial" w:cs="Arial"/>
              </w:rPr>
              <w:t xml:space="preserve">cartas, </w:t>
            </w:r>
            <w:r w:rsidRPr="0028649A">
              <w:rPr>
                <w:rFonts w:ascii="Arial" w:hAnsi="Arial" w:cs="Arial"/>
              </w:rPr>
              <w:t>circulares, memorandos, processos administrativos, protocolos, tabelas, gráficos e outros documentos de natureza administrativa-operacional</w:t>
            </w:r>
            <w:r w:rsidR="00033AC9" w:rsidRPr="0028649A">
              <w:rPr>
                <w:rFonts w:ascii="Arial" w:hAnsi="Arial" w:cs="Arial"/>
              </w:rPr>
              <w:t>.</w:t>
            </w:r>
          </w:p>
          <w:p w14:paraId="7A4454B2" w14:textId="3C51DB33" w:rsidR="004A0A33" w:rsidRPr="0028649A" w:rsidRDefault="004A0A33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03. Efetuar cálculos e ajustam</w:t>
            </w:r>
            <w:r w:rsidR="00033AC9" w:rsidRPr="0028649A">
              <w:rPr>
                <w:rFonts w:ascii="Arial" w:hAnsi="Arial" w:cs="Arial"/>
              </w:rPr>
              <w:t>entos para efeitos comparativos.</w:t>
            </w:r>
          </w:p>
          <w:p w14:paraId="2A722DCC" w14:textId="2A57764A" w:rsidR="004A0A33" w:rsidRPr="0028649A" w:rsidRDefault="004A0A33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04. Operar equipamentos diversos como máquinas calculadoras, microcomputadores, processadores de texto, </w:t>
            </w:r>
            <w:r w:rsidR="00A02F06" w:rsidRPr="0028649A">
              <w:rPr>
                <w:rFonts w:ascii="Arial" w:hAnsi="Arial" w:cs="Arial"/>
              </w:rPr>
              <w:t xml:space="preserve">copiadoras, </w:t>
            </w:r>
            <w:r w:rsidRPr="0028649A">
              <w:rPr>
                <w:rFonts w:ascii="Arial" w:hAnsi="Arial" w:cs="Arial"/>
              </w:rPr>
              <w:t xml:space="preserve">telefones, </w:t>
            </w:r>
            <w:r w:rsidRPr="0028649A">
              <w:rPr>
                <w:rFonts w:ascii="Arial" w:hAnsi="Arial" w:cs="Arial"/>
                <w:i/>
              </w:rPr>
              <w:t>smartphones</w:t>
            </w:r>
            <w:r w:rsidR="00A02F06" w:rsidRPr="0028649A">
              <w:rPr>
                <w:rFonts w:ascii="Arial" w:hAnsi="Arial" w:cs="Arial"/>
              </w:rPr>
              <w:t xml:space="preserve"> e impressoras</w:t>
            </w:r>
            <w:r w:rsidR="00033AC9" w:rsidRPr="0028649A">
              <w:rPr>
                <w:rFonts w:ascii="Arial" w:hAnsi="Arial" w:cs="Arial"/>
              </w:rPr>
              <w:t>.</w:t>
            </w:r>
          </w:p>
          <w:p w14:paraId="7953ABC5" w14:textId="5A3BECC7" w:rsidR="004A0A33" w:rsidRPr="0028649A" w:rsidRDefault="004A0A33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05. Estudar e informar processos que tratem de assuntos relacionados ao seu setor de trabalho, preparando os expedie</w:t>
            </w:r>
            <w:r w:rsidR="00033AC9" w:rsidRPr="0028649A">
              <w:rPr>
                <w:rFonts w:ascii="Arial" w:hAnsi="Arial" w:cs="Arial"/>
              </w:rPr>
              <w:t>ntes que se fizerem necessários.</w:t>
            </w:r>
          </w:p>
          <w:p w14:paraId="19F19B68" w14:textId="78AABA4C" w:rsidR="004A0A33" w:rsidRPr="0028649A" w:rsidRDefault="004A0A33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06. Orientar, coordenar e supervisionar, anotando ou enviando recados, par</w:t>
            </w:r>
            <w:r w:rsidR="00033AC9" w:rsidRPr="0028649A">
              <w:rPr>
                <w:rFonts w:ascii="Arial" w:hAnsi="Arial" w:cs="Arial"/>
              </w:rPr>
              <w:t>a obter ou fornecer informações.</w:t>
            </w:r>
          </w:p>
          <w:p w14:paraId="64E39B8D" w14:textId="204EC75D" w:rsidR="004A0A33" w:rsidRPr="0028649A" w:rsidRDefault="004A0A33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lastRenderedPageBreak/>
              <w:t xml:space="preserve">07. Arquivar processos, publicações e documentos diversos de interesse da unidade administrativa, </w:t>
            </w:r>
            <w:r w:rsidR="00033AC9" w:rsidRPr="0028649A">
              <w:rPr>
                <w:rFonts w:ascii="Arial" w:hAnsi="Arial" w:cs="Arial"/>
              </w:rPr>
              <w:t>segundo normas preestabelecidas.</w:t>
            </w:r>
          </w:p>
          <w:p w14:paraId="0AD367F6" w14:textId="6BB2045B" w:rsidR="004A0A33" w:rsidRPr="0028649A" w:rsidRDefault="004A0A33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08. Controlar estoques, distribuindo o material quando solicitado, e providenciando sua reposição de acordo</w:t>
            </w:r>
            <w:r w:rsidR="00033AC9" w:rsidRPr="0028649A">
              <w:rPr>
                <w:rFonts w:ascii="Arial" w:hAnsi="Arial" w:cs="Arial"/>
              </w:rPr>
              <w:t xml:space="preserve"> com as normas preestabelecidas.</w:t>
            </w:r>
          </w:p>
          <w:p w14:paraId="6B4805E2" w14:textId="6013D2A2" w:rsidR="004A0A33" w:rsidRPr="0028649A" w:rsidRDefault="004A0A33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09. Receber material de fornecedores, conferindo as suas especificaçõ</w:t>
            </w:r>
            <w:r w:rsidR="00033AC9" w:rsidRPr="0028649A">
              <w:rPr>
                <w:rFonts w:ascii="Arial" w:hAnsi="Arial" w:cs="Arial"/>
              </w:rPr>
              <w:t>es com os documentos de entrega.</w:t>
            </w:r>
          </w:p>
          <w:p w14:paraId="45168DD0" w14:textId="3D64D2CA" w:rsidR="004A0A33" w:rsidRPr="0028649A" w:rsidRDefault="004A0A33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10. Interpretar leis, decretos, regulamentos, e instruções relativas a assuntos da administração geral, para fins de aplicaç</w:t>
            </w:r>
            <w:r w:rsidR="00033AC9" w:rsidRPr="0028649A">
              <w:rPr>
                <w:rFonts w:ascii="Arial" w:hAnsi="Arial" w:cs="Arial"/>
              </w:rPr>
              <w:t>ão, orientação e assessoramento.</w:t>
            </w:r>
          </w:p>
          <w:p w14:paraId="37F206F8" w14:textId="2311E7CC" w:rsidR="00F11C7A" w:rsidRPr="0028649A" w:rsidRDefault="00F11C7A" w:rsidP="00F11C7A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11. Preencher e controlar os requerimentos de utilização de maquinários do município.</w:t>
            </w:r>
          </w:p>
          <w:p w14:paraId="5B021C81" w14:textId="04DCA1C5" w:rsidR="00F11C7A" w:rsidRPr="0028649A" w:rsidRDefault="00F11C7A" w:rsidP="00F11C7A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12. Preencher e controlar os requerimentos de </w:t>
            </w:r>
            <w:r w:rsidR="00414438" w:rsidRPr="0028649A">
              <w:rPr>
                <w:rFonts w:ascii="Arial" w:hAnsi="Arial" w:cs="Arial"/>
              </w:rPr>
              <w:t xml:space="preserve">solicitação de </w:t>
            </w:r>
            <w:r w:rsidRPr="0028649A">
              <w:rPr>
                <w:rFonts w:ascii="Arial" w:hAnsi="Arial" w:cs="Arial"/>
              </w:rPr>
              <w:t>horários de utilização do Ginásio de Esportes Municipal, Estádio Municipal e demais locais de práticas desportivas do município.</w:t>
            </w:r>
          </w:p>
          <w:p w14:paraId="0B137044" w14:textId="749CB577" w:rsidR="00F11C7A" w:rsidRPr="0028649A" w:rsidRDefault="00F11C7A" w:rsidP="00F11C7A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13. Executar a pesquisa de orçamentos de compras de bens e prestação de serviços para as Secretarias do Município.</w:t>
            </w:r>
          </w:p>
          <w:p w14:paraId="25E8F2A4" w14:textId="5AB7F66A" w:rsidR="00033AC9" w:rsidRPr="0028649A" w:rsidRDefault="00C31FB8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</w:t>
            </w:r>
            <w:r w:rsidR="00F11C7A" w:rsidRPr="0028649A">
              <w:rPr>
                <w:rFonts w:ascii="Arial" w:hAnsi="Arial" w:cs="Arial"/>
              </w:rPr>
              <w:t>4</w:t>
            </w:r>
            <w:r w:rsidRPr="0028649A">
              <w:rPr>
                <w:rFonts w:ascii="Arial" w:hAnsi="Arial" w:cs="Arial"/>
              </w:rPr>
              <w:t>. Executar toda a rotina pertinente às secretarias de escolas como a organização e manutenção de prontuários e documentos de alunos, expedição de diplomas,</w:t>
            </w:r>
            <w:r w:rsidR="00414438" w:rsidRPr="0028649A">
              <w:rPr>
                <w:rFonts w:ascii="Arial" w:hAnsi="Arial" w:cs="Arial"/>
              </w:rPr>
              <w:t xml:space="preserve"> históricos,</w:t>
            </w:r>
            <w:r w:rsidRPr="0028649A">
              <w:rPr>
                <w:rFonts w:ascii="Arial" w:hAnsi="Arial" w:cs="Arial"/>
              </w:rPr>
              <w:t xml:space="preserve"> controle de frequência de ser</w:t>
            </w:r>
            <w:r w:rsidR="004E073B" w:rsidRPr="0028649A">
              <w:rPr>
                <w:rFonts w:ascii="Arial" w:hAnsi="Arial" w:cs="Arial"/>
              </w:rPr>
              <w:t>vidores da escola, entre outras;</w:t>
            </w:r>
          </w:p>
          <w:p w14:paraId="4D746618" w14:textId="2233B320" w:rsidR="00033AC9" w:rsidRPr="0028649A" w:rsidRDefault="00F11C7A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15</w:t>
            </w:r>
            <w:r w:rsidR="00033AC9" w:rsidRPr="0028649A">
              <w:rPr>
                <w:rFonts w:ascii="Arial" w:hAnsi="Arial" w:cs="Arial"/>
              </w:rPr>
              <w:t xml:space="preserve">. Desenvolver </w:t>
            </w:r>
            <w:r w:rsidR="00414438" w:rsidRPr="0028649A">
              <w:rPr>
                <w:rFonts w:ascii="Arial" w:hAnsi="Arial" w:cs="Arial"/>
              </w:rPr>
              <w:t xml:space="preserve">outras </w:t>
            </w:r>
            <w:r w:rsidR="00033AC9" w:rsidRPr="0028649A">
              <w:rPr>
                <w:rFonts w:ascii="Arial" w:hAnsi="Arial" w:cs="Arial"/>
              </w:rPr>
              <w:t>atividades na área administrativa dando suporte as atividades do Município na área da educação</w:t>
            </w:r>
            <w:r w:rsidR="007034A6" w:rsidRPr="0028649A">
              <w:rPr>
                <w:rFonts w:ascii="Arial" w:hAnsi="Arial" w:cs="Arial"/>
              </w:rPr>
              <w:t xml:space="preserve"> e cultura</w:t>
            </w:r>
            <w:r w:rsidR="00033AC9" w:rsidRPr="0028649A">
              <w:rPr>
                <w:rFonts w:ascii="Arial" w:hAnsi="Arial" w:cs="Arial"/>
              </w:rPr>
              <w:t>.</w:t>
            </w:r>
          </w:p>
          <w:p w14:paraId="393A22F7" w14:textId="238CBEE4" w:rsidR="007034A6" w:rsidRPr="0028649A" w:rsidRDefault="00F11C7A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16</w:t>
            </w:r>
            <w:r w:rsidR="007034A6" w:rsidRPr="0028649A">
              <w:rPr>
                <w:rFonts w:ascii="Arial" w:hAnsi="Arial" w:cs="Arial"/>
              </w:rPr>
              <w:t xml:space="preserve">. Desenvolver </w:t>
            </w:r>
            <w:r w:rsidR="00414438" w:rsidRPr="0028649A">
              <w:rPr>
                <w:rFonts w:ascii="Arial" w:hAnsi="Arial" w:cs="Arial"/>
              </w:rPr>
              <w:t xml:space="preserve">outras </w:t>
            </w:r>
            <w:r w:rsidR="007034A6" w:rsidRPr="0028649A">
              <w:rPr>
                <w:rFonts w:ascii="Arial" w:hAnsi="Arial" w:cs="Arial"/>
              </w:rPr>
              <w:t>atividades na área administrativa dando suporte as atividades do Município na área do esporte e lazer.</w:t>
            </w:r>
          </w:p>
          <w:p w14:paraId="06487191" w14:textId="3BAB7D5C" w:rsidR="007034A6" w:rsidRPr="0028649A" w:rsidRDefault="00F11C7A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17</w:t>
            </w:r>
            <w:r w:rsidR="007034A6" w:rsidRPr="0028649A">
              <w:rPr>
                <w:rFonts w:ascii="Arial" w:hAnsi="Arial" w:cs="Arial"/>
              </w:rPr>
              <w:t>. Desenvolver</w:t>
            </w:r>
            <w:r w:rsidR="00414438" w:rsidRPr="0028649A">
              <w:rPr>
                <w:rFonts w:ascii="Arial" w:hAnsi="Arial" w:cs="Arial"/>
              </w:rPr>
              <w:t xml:space="preserve"> outras</w:t>
            </w:r>
            <w:r w:rsidR="007034A6" w:rsidRPr="0028649A">
              <w:rPr>
                <w:rFonts w:ascii="Arial" w:hAnsi="Arial" w:cs="Arial"/>
              </w:rPr>
              <w:t xml:space="preserve"> atividades na área administrativa dando suporte as atividades do Município na área da infraestrutura.</w:t>
            </w:r>
          </w:p>
          <w:p w14:paraId="754C9470" w14:textId="73A5F8A8" w:rsidR="00F5344F" w:rsidRPr="0028649A" w:rsidRDefault="00F5344F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17. Desenvolver </w:t>
            </w:r>
            <w:r w:rsidR="00414438" w:rsidRPr="0028649A">
              <w:rPr>
                <w:rFonts w:ascii="Arial" w:hAnsi="Arial" w:cs="Arial"/>
              </w:rPr>
              <w:t xml:space="preserve">outras </w:t>
            </w:r>
            <w:r w:rsidRPr="0028649A">
              <w:rPr>
                <w:rFonts w:ascii="Arial" w:hAnsi="Arial" w:cs="Arial"/>
              </w:rPr>
              <w:t>atividades na área administrativa dando suporte as atividades do Município na área contábil</w:t>
            </w:r>
            <w:r w:rsidR="00414438" w:rsidRPr="0028649A">
              <w:rPr>
                <w:rFonts w:ascii="Arial" w:hAnsi="Arial" w:cs="Arial"/>
              </w:rPr>
              <w:t>/financeira</w:t>
            </w:r>
            <w:r w:rsidRPr="0028649A">
              <w:rPr>
                <w:rFonts w:ascii="Arial" w:hAnsi="Arial" w:cs="Arial"/>
              </w:rPr>
              <w:t>.</w:t>
            </w:r>
          </w:p>
          <w:p w14:paraId="4D67FEBD" w14:textId="2F4C026E" w:rsidR="004A0A33" w:rsidRPr="0028649A" w:rsidRDefault="00F11C7A" w:rsidP="00E42824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18</w:t>
            </w:r>
            <w:r w:rsidR="004A0A33" w:rsidRPr="0028649A">
              <w:rPr>
                <w:rFonts w:ascii="Arial" w:hAnsi="Arial" w:cs="Arial"/>
              </w:rPr>
              <w:t>. Desempenhar outras atividades correlatas e afins determinadas pela chefia superior.</w:t>
            </w:r>
          </w:p>
          <w:p w14:paraId="29A48575" w14:textId="77777777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</w:tr>
    </w:tbl>
    <w:p w14:paraId="1F0008B7" w14:textId="5E6E261C" w:rsidR="004A0A33" w:rsidRDefault="004A0A33" w:rsidP="00B158E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0A33" w14:paraId="60B39439" w14:textId="77777777" w:rsidTr="00285C89">
        <w:tc>
          <w:tcPr>
            <w:tcW w:w="8494" w:type="dxa"/>
          </w:tcPr>
          <w:p w14:paraId="4C0E6E8A" w14:textId="77777777" w:rsidR="004A0A33" w:rsidRPr="0028649A" w:rsidRDefault="004A0A33" w:rsidP="00285C89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Cargo: Fiscal de Tributos, Obras e Posturas Públicas</w:t>
            </w:r>
          </w:p>
        </w:tc>
      </w:tr>
      <w:tr w:rsidR="004A0A33" w14:paraId="103B23E8" w14:textId="77777777" w:rsidTr="00285C89">
        <w:tc>
          <w:tcPr>
            <w:tcW w:w="8494" w:type="dxa"/>
          </w:tcPr>
          <w:p w14:paraId="644A44B8" w14:textId="77777777" w:rsidR="004A0A33" w:rsidRPr="0028649A" w:rsidRDefault="004A0A33" w:rsidP="00285C89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Grupo: Administrativo Superior - GAS</w:t>
            </w:r>
          </w:p>
        </w:tc>
      </w:tr>
      <w:tr w:rsidR="004A0A33" w14:paraId="0EC73294" w14:textId="77777777" w:rsidTr="00285C89">
        <w:tc>
          <w:tcPr>
            <w:tcW w:w="8494" w:type="dxa"/>
          </w:tcPr>
          <w:p w14:paraId="47DD45AF" w14:textId="77777777" w:rsidR="004A0A33" w:rsidRPr="0028649A" w:rsidRDefault="004A0A33" w:rsidP="00285C89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Carga Horária Semanal – 40 (quarenta) horas</w:t>
            </w:r>
          </w:p>
        </w:tc>
      </w:tr>
      <w:tr w:rsidR="004A0A33" w14:paraId="1D249370" w14:textId="77777777" w:rsidTr="00285C89">
        <w:tc>
          <w:tcPr>
            <w:tcW w:w="8494" w:type="dxa"/>
          </w:tcPr>
          <w:p w14:paraId="0AEC0FBE" w14:textId="3743AB7B" w:rsidR="004A0A33" w:rsidRPr="0028649A" w:rsidRDefault="004A0A33" w:rsidP="00285C89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Escolaridade Exigida: Ensino superior completo em Administração, Ciências Contábei</w:t>
            </w:r>
            <w:r w:rsidR="00E42824" w:rsidRPr="0028649A">
              <w:rPr>
                <w:rFonts w:ascii="Arial" w:hAnsi="Arial" w:cs="Arial"/>
                <w:b/>
                <w:bCs/>
              </w:rPr>
              <w:t xml:space="preserve">s, </w:t>
            </w:r>
            <w:r w:rsidRPr="0028649A">
              <w:rPr>
                <w:rFonts w:ascii="Arial" w:hAnsi="Arial" w:cs="Arial"/>
                <w:b/>
                <w:bCs/>
              </w:rPr>
              <w:t>Ciências Econômicas, Direito ou Gestão Pública.  Possuir Carteira Nacional de Habilitação CNH categoria "B”.</w:t>
            </w:r>
          </w:p>
        </w:tc>
      </w:tr>
      <w:tr w:rsidR="004A0A33" w14:paraId="678EAFFA" w14:textId="77777777" w:rsidTr="00285C89">
        <w:tc>
          <w:tcPr>
            <w:tcW w:w="8494" w:type="dxa"/>
          </w:tcPr>
          <w:p w14:paraId="1F38F7FF" w14:textId="77777777" w:rsidR="004A0A33" w:rsidRPr="0028649A" w:rsidRDefault="004A0A33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Descrição das Atribuições do Cargo</w:t>
            </w:r>
          </w:p>
        </w:tc>
      </w:tr>
      <w:tr w:rsidR="004A0A33" w14:paraId="65B7B51A" w14:textId="77777777" w:rsidTr="00285C89">
        <w:tc>
          <w:tcPr>
            <w:tcW w:w="8494" w:type="dxa"/>
          </w:tcPr>
          <w:p w14:paraId="6801E874" w14:textId="142D15A1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01. Executar atividades de fisc</w:t>
            </w:r>
            <w:r w:rsidR="005D0456" w:rsidRPr="0028649A">
              <w:rPr>
                <w:rFonts w:ascii="Arial" w:hAnsi="Arial" w:cs="Arial"/>
              </w:rPr>
              <w:t>alização tributária fazendária.</w:t>
            </w:r>
          </w:p>
          <w:p w14:paraId="2C3F93CB" w14:textId="3BD06220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02. Fiscalizar o cumprimento da</w:t>
            </w:r>
            <w:r w:rsidR="005D0456" w:rsidRPr="0028649A">
              <w:rPr>
                <w:rFonts w:ascii="Arial" w:hAnsi="Arial" w:cs="Arial"/>
              </w:rPr>
              <w:t xml:space="preserve"> legislação tributária em vigor.</w:t>
            </w:r>
          </w:p>
          <w:p w14:paraId="1E158A92" w14:textId="79FCE0EB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03. Constituir o crédito </w:t>
            </w:r>
            <w:r w:rsidR="005D0456" w:rsidRPr="0028649A">
              <w:rPr>
                <w:rFonts w:ascii="Arial" w:hAnsi="Arial" w:cs="Arial"/>
              </w:rPr>
              <w:t>tributário mediante lançamento.</w:t>
            </w:r>
          </w:p>
          <w:p w14:paraId="3B71C2E1" w14:textId="3D5DACE8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04. Controlar a arrecadação e promover a cobrança de tributos, aplicando </w:t>
            </w:r>
            <w:r w:rsidR="005D0456" w:rsidRPr="0028649A">
              <w:rPr>
                <w:rFonts w:ascii="Arial" w:hAnsi="Arial" w:cs="Arial"/>
              </w:rPr>
              <w:t>penalidades.</w:t>
            </w:r>
          </w:p>
          <w:p w14:paraId="164E024A" w14:textId="2AB7066E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05. Analisar e tomar decisões sobre pr</w:t>
            </w:r>
            <w:r w:rsidR="005D0456" w:rsidRPr="0028649A">
              <w:rPr>
                <w:rFonts w:ascii="Arial" w:hAnsi="Arial" w:cs="Arial"/>
              </w:rPr>
              <w:t>ocessos administrativo-fiscais.</w:t>
            </w:r>
          </w:p>
          <w:p w14:paraId="49BA8E79" w14:textId="383FDE97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06. A</w:t>
            </w:r>
            <w:r w:rsidR="005D0456" w:rsidRPr="0028649A">
              <w:rPr>
                <w:rFonts w:ascii="Arial" w:hAnsi="Arial" w:cs="Arial"/>
              </w:rPr>
              <w:t>tender e orientar contribuintes.</w:t>
            </w:r>
          </w:p>
          <w:p w14:paraId="14F89DA3" w14:textId="2F12ECE0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07. Instruir o contribuinte sobre o cumpr</w:t>
            </w:r>
            <w:r w:rsidR="005D0456" w:rsidRPr="0028649A">
              <w:rPr>
                <w:rFonts w:ascii="Arial" w:hAnsi="Arial" w:cs="Arial"/>
              </w:rPr>
              <w:t>imento da legislação tributária.</w:t>
            </w:r>
          </w:p>
          <w:p w14:paraId="20C43C5A" w14:textId="6E7CD037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08. Fazer a cobrança e o controle do recebimento de </w:t>
            </w:r>
            <w:r w:rsidR="005D0456" w:rsidRPr="0028649A">
              <w:rPr>
                <w:rFonts w:ascii="Arial" w:hAnsi="Arial" w:cs="Arial"/>
              </w:rPr>
              <w:t>tributos.</w:t>
            </w:r>
          </w:p>
          <w:p w14:paraId="234BFCC6" w14:textId="5C7BCDBC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09. Verificar os registros de pagamentos dos tributos nos docume</w:t>
            </w:r>
            <w:r w:rsidR="005D0456" w:rsidRPr="0028649A">
              <w:rPr>
                <w:rFonts w:ascii="Arial" w:hAnsi="Arial" w:cs="Arial"/>
              </w:rPr>
              <w:t>ntos em poder dos contribuintes.</w:t>
            </w:r>
          </w:p>
          <w:p w14:paraId="352CF49F" w14:textId="08D43796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10. Investigar a evasão ou a </w:t>
            </w:r>
            <w:r w:rsidR="005D0456" w:rsidRPr="0028649A">
              <w:rPr>
                <w:rFonts w:ascii="Arial" w:hAnsi="Arial" w:cs="Arial"/>
              </w:rPr>
              <w:t>fraude no pagamento de tributos.</w:t>
            </w:r>
          </w:p>
          <w:p w14:paraId="18B1568C" w14:textId="53436AE1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11. </w:t>
            </w:r>
            <w:r w:rsidR="005D0456" w:rsidRPr="0028649A">
              <w:rPr>
                <w:rFonts w:ascii="Arial" w:hAnsi="Arial" w:cs="Arial"/>
              </w:rPr>
              <w:t>Fiscalizar o comércio ambulante.</w:t>
            </w:r>
          </w:p>
          <w:p w14:paraId="66520A14" w14:textId="1F2B8D4B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12. Controlar e fiscalizar a emissão das notas fiscais de serviço</w:t>
            </w:r>
            <w:r w:rsidR="00165787" w:rsidRPr="0028649A">
              <w:rPr>
                <w:rFonts w:ascii="Arial" w:hAnsi="Arial" w:cs="Arial"/>
              </w:rPr>
              <w:t>, procedendo com o controle</w:t>
            </w:r>
            <w:r w:rsidRPr="0028649A">
              <w:rPr>
                <w:rFonts w:ascii="Arial" w:hAnsi="Arial" w:cs="Arial"/>
              </w:rPr>
              <w:t xml:space="preserve"> quanto à retenção do ISSQN</w:t>
            </w:r>
            <w:r w:rsidR="00A02F06" w:rsidRPr="0028649A">
              <w:rPr>
                <w:rFonts w:ascii="Arial" w:hAnsi="Arial" w:cs="Arial"/>
              </w:rPr>
              <w:t xml:space="preserve"> e Imposto de Renda</w:t>
            </w:r>
            <w:r w:rsidR="005D0456" w:rsidRPr="0028649A">
              <w:rPr>
                <w:rFonts w:ascii="Arial" w:hAnsi="Arial" w:cs="Arial"/>
              </w:rPr>
              <w:t>.</w:t>
            </w:r>
          </w:p>
          <w:p w14:paraId="6C62BB37" w14:textId="57B0A2BE" w:rsidR="00165787" w:rsidRPr="0028649A" w:rsidRDefault="00165787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lastRenderedPageBreak/>
              <w:t>13. Efetuar lançamentos, cobrança e fiscalização do ITR – Imposto Territorial Rural, verificando as inconsistências apontadas na Malha Fiscal da Receita Federal, e proceder medidas preparatórias para verificação do valor da te</w:t>
            </w:r>
            <w:r w:rsidR="005D0456" w:rsidRPr="0028649A">
              <w:rPr>
                <w:rFonts w:ascii="Arial" w:hAnsi="Arial" w:cs="Arial"/>
              </w:rPr>
              <w:t>rra nua no território municipal.</w:t>
            </w:r>
          </w:p>
          <w:p w14:paraId="74599D92" w14:textId="196B951B" w:rsidR="004A0A33" w:rsidRPr="0028649A" w:rsidRDefault="00165787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14.</w:t>
            </w:r>
            <w:r w:rsidR="004A0A33" w:rsidRPr="0028649A">
              <w:rPr>
                <w:rFonts w:ascii="Arial" w:hAnsi="Arial" w:cs="Arial"/>
              </w:rPr>
              <w:t xml:space="preserve"> Controlar tarefas relati</w:t>
            </w:r>
            <w:r w:rsidR="00EC3663" w:rsidRPr="0028649A">
              <w:rPr>
                <w:rFonts w:ascii="Arial" w:hAnsi="Arial" w:cs="Arial"/>
              </w:rPr>
              <w:t>vas à tributação, fiscalização,</w:t>
            </w:r>
            <w:r w:rsidR="004A0A33" w:rsidRPr="0028649A">
              <w:rPr>
                <w:rFonts w:ascii="Arial" w:hAnsi="Arial" w:cs="Arial"/>
              </w:rPr>
              <w:t xml:space="preserve"> arrecadação</w:t>
            </w:r>
            <w:r w:rsidR="00EC3663" w:rsidRPr="0028649A">
              <w:rPr>
                <w:rFonts w:ascii="Arial" w:hAnsi="Arial" w:cs="Arial"/>
              </w:rPr>
              <w:t xml:space="preserve"> e posturas públicas</w:t>
            </w:r>
            <w:r w:rsidR="004A0A33" w:rsidRPr="0028649A">
              <w:rPr>
                <w:rFonts w:ascii="Arial" w:hAnsi="Arial" w:cs="Arial"/>
              </w:rPr>
              <w:t xml:space="preserve">; </w:t>
            </w:r>
          </w:p>
          <w:p w14:paraId="2CFED0FE" w14:textId="3D82EAFB" w:rsidR="004A0A33" w:rsidRPr="0028649A" w:rsidRDefault="00165787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15</w:t>
            </w:r>
            <w:r w:rsidR="004A0A33" w:rsidRPr="0028649A">
              <w:rPr>
                <w:rFonts w:ascii="Arial" w:hAnsi="Arial" w:cs="Arial"/>
              </w:rPr>
              <w:t>. Controlar a g</w:t>
            </w:r>
            <w:r w:rsidR="005D0456" w:rsidRPr="0028649A">
              <w:rPr>
                <w:rFonts w:ascii="Arial" w:hAnsi="Arial" w:cs="Arial"/>
              </w:rPr>
              <w:t>estão da dívida ativa municipal.</w:t>
            </w:r>
          </w:p>
          <w:p w14:paraId="46A469EE" w14:textId="0045A7A0" w:rsidR="004A0A33" w:rsidRPr="0028649A" w:rsidRDefault="00165787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16</w:t>
            </w:r>
            <w:r w:rsidR="004A0A33" w:rsidRPr="0028649A">
              <w:rPr>
                <w:rFonts w:ascii="Arial" w:hAnsi="Arial" w:cs="Arial"/>
              </w:rPr>
              <w:t xml:space="preserve">. Examinar e analisar livros fiscais e contábeis, notas fiscais, faturas, balanços e </w:t>
            </w:r>
            <w:r w:rsidR="005D0456" w:rsidRPr="0028649A">
              <w:rPr>
                <w:rFonts w:ascii="Arial" w:hAnsi="Arial" w:cs="Arial"/>
              </w:rPr>
              <w:t>outros documentos correlatos.</w:t>
            </w:r>
          </w:p>
          <w:p w14:paraId="2C809825" w14:textId="266A6EBF" w:rsidR="004A0A33" w:rsidRPr="0028649A" w:rsidRDefault="00165787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17</w:t>
            </w:r>
            <w:r w:rsidR="004A0A33" w:rsidRPr="0028649A">
              <w:rPr>
                <w:rFonts w:ascii="Arial" w:hAnsi="Arial" w:cs="Arial"/>
              </w:rPr>
              <w:t xml:space="preserve">. Expedir notificação, </w:t>
            </w:r>
            <w:r w:rsidR="00DB5E61" w:rsidRPr="0028649A">
              <w:rPr>
                <w:rFonts w:ascii="Arial" w:hAnsi="Arial" w:cs="Arial"/>
              </w:rPr>
              <w:t xml:space="preserve">lavrar </w:t>
            </w:r>
            <w:r w:rsidR="004A0A33" w:rsidRPr="0028649A">
              <w:rPr>
                <w:rFonts w:ascii="Arial" w:hAnsi="Arial" w:cs="Arial"/>
              </w:rPr>
              <w:t>autos de infração e lançamentos previstos em leis, regulamentos e</w:t>
            </w:r>
            <w:r w:rsidR="005D0456" w:rsidRPr="0028649A">
              <w:rPr>
                <w:rFonts w:ascii="Arial" w:hAnsi="Arial" w:cs="Arial"/>
              </w:rPr>
              <w:t xml:space="preserve"> no Código Tributário Municipal.</w:t>
            </w:r>
          </w:p>
          <w:p w14:paraId="5C597E42" w14:textId="6FF0D91E" w:rsidR="004A0A33" w:rsidRPr="0028649A" w:rsidRDefault="00165787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18</w:t>
            </w:r>
            <w:r w:rsidR="004A0A33" w:rsidRPr="0028649A">
              <w:rPr>
                <w:rFonts w:ascii="Arial" w:hAnsi="Arial" w:cs="Arial"/>
              </w:rPr>
              <w:t>. Instruir processos tributários, efetuando levan</w:t>
            </w:r>
            <w:r w:rsidR="005D0456" w:rsidRPr="0028649A">
              <w:rPr>
                <w:rFonts w:ascii="Arial" w:hAnsi="Arial" w:cs="Arial"/>
              </w:rPr>
              <w:t>tamentos físicos e diligências.</w:t>
            </w:r>
          </w:p>
          <w:p w14:paraId="704D9A5E" w14:textId="24811C06" w:rsidR="004A0A33" w:rsidRPr="0028649A" w:rsidRDefault="00165787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19</w:t>
            </w:r>
            <w:r w:rsidR="004A0A33" w:rsidRPr="0028649A">
              <w:rPr>
                <w:rFonts w:ascii="Arial" w:hAnsi="Arial" w:cs="Arial"/>
              </w:rPr>
              <w:t>. Colaborar com as cobranças das Secretarias Municipais, em raz</w:t>
            </w:r>
            <w:r w:rsidR="005D0456" w:rsidRPr="0028649A">
              <w:rPr>
                <w:rFonts w:ascii="Arial" w:hAnsi="Arial" w:cs="Arial"/>
              </w:rPr>
              <w:t>ão de obras públicas executadas.</w:t>
            </w:r>
          </w:p>
          <w:p w14:paraId="6C27F3AB" w14:textId="5718FEB0" w:rsidR="004A0A33" w:rsidRPr="0028649A" w:rsidRDefault="00165787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20</w:t>
            </w:r>
            <w:r w:rsidR="004A0A33" w:rsidRPr="0028649A">
              <w:rPr>
                <w:rFonts w:ascii="Arial" w:hAnsi="Arial" w:cs="Arial"/>
              </w:rPr>
              <w:t>. Vistoriar e interditar, quando necessário, estabelecimentos comerciais, industriais, prestadores de serviços, eventos ou obras, com a finalidade de fiscalização do pagamento das taxas e impostos municipais, ou quanto a orientação e fiscalização do cumprimento das leis, regulamentos e normas concernentes às obras públicas e partic</w:t>
            </w:r>
            <w:r w:rsidR="005D0456" w:rsidRPr="0028649A">
              <w:rPr>
                <w:rFonts w:ascii="Arial" w:hAnsi="Arial" w:cs="Arial"/>
              </w:rPr>
              <w:t>ulares e às posturas municipais.</w:t>
            </w:r>
          </w:p>
          <w:p w14:paraId="53BBDA23" w14:textId="249B14BB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</w:t>
            </w:r>
            <w:r w:rsidR="00165787" w:rsidRPr="0028649A">
              <w:rPr>
                <w:rFonts w:ascii="Arial" w:hAnsi="Arial" w:cs="Arial"/>
              </w:rPr>
              <w:t>1</w:t>
            </w:r>
            <w:r w:rsidRPr="0028649A">
              <w:rPr>
                <w:rFonts w:ascii="Arial" w:hAnsi="Arial" w:cs="Arial"/>
              </w:rPr>
              <w:t>. Manter atualizado o cadastro econômico de contribuintes muni</w:t>
            </w:r>
            <w:r w:rsidR="005D0456" w:rsidRPr="0028649A">
              <w:rPr>
                <w:rFonts w:ascii="Arial" w:hAnsi="Arial" w:cs="Arial"/>
              </w:rPr>
              <w:t>cipais.</w:t>
            </w:r>
          </w:p>
          <w:p w14:paraId="68AC43A9" w14:textId="30BE3EF3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</w:t>
            </w:r>
            <w:r w:rsidR="00165787" w:rsidRPr="0028649A">
              <w:rPr>
                <w:rFonts w:ascii="Arial" w:hAnsi="Arial" w:cs="Arial"/>
              </w:rPr>
              <w:t>2</w:t>
            </w:r>
            <w:r w:rsidRPr="0028649A">
              <w:rPr>
                <w:rFonts w:ascii="Arial" w:hAnsi="Arial" w:cs="Arial"/>
              </w:rPr>
              <w:t>. Verificar a legislação superior fazendo</w:t>
            </w:r>
            <w:r w:rsidR="005D0456" w:rsidRPr="0028649A">
              <w:rPr>
                <w:rFonts w:ascii="Arial" w:hAnsi="Arial" w:cs="Arial"/>
              </w:rPr>
              <w:t xml:space="preserve"> uso nas situações pertinentes.</w:t>
            </w:r>
          </w:p>
          <w:p w14:paraId="33AC8728" w14:textId="44D24DFD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</w:t>
            </w:r>
            <w:r w:rsidR="00165787" w:rsidRPr="0028649A">
              <w:rPr>
                <w:rFonts w:ascii="Arial" w:hAnsi="Arial" w:cs="Arial"/>
              </w:rPr>
              <w:t>3</w:t>
            </w:r>
            <w:r w:rsidRPr="0028649A">
              <w:rPr>
                <w:rFonts w:ascii="Arial" w:hAnsi="Arial" w:cs="Arial"/>
              </w:rPr>
              <w:t>. Emitir guias para o recolhimento das contribuições junto ao órgão municip</w:t>
            </w:r>
            <w:r w:rsidR="005D0456" w:rsidRPr="0028649A">
              <w:rPr>
                <w:rFonts w:ascii="Arial" w:hAnsi="Arial" w:cs="Arial"/>
              </w:rPr>
              <w:t>al ou instituições financeiras.</w:t>
            </w:r>
          </w:p>
          <w:p w14:paraId="120A9D4C" w14:textId="43253333" w:rsidR="00DB5E61" w:rsidRPr="0028649A" w:rsidRDefault="00DB5E61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</w:t>
            </w:r>
            <w:r w:rsidR="00165787" w:rsidRPr="0028649A">
              <w:rPr>
                <w:rFonts w:ascii="Arial" w:hAnsi="Arial" w:cs="Arial"/>
              </w:rPr>
              <w:t>4</w:t>
            </w:r>
            <w:r w:rsidRPr="0028649A">
              <w:rPr>
                <w:rFonts w:ascii="Arial" w:hAnsi="Arial" w:cs="Arial"/>
              </w:rPr>
              <w:t xml:space="preserve">. Executar trabalhos de fiscalização </w:t>
            </w:r>
            <w:r w:rsidRPr="0028649A">
              <w:rPr>
                <w:rFonts w:ascii="Arial" w:hAnsi="Arial" w:cs="Arial"/>
                <w:i/>
                <w:iCs/>
              </w:rPr>
              <w:t>in loco</w:t>
            </w:r>
            <w:r w:rsidR="005D0456" w:rsidRPr="0028649A">
              <w:rPr>
                <w:rFonts w:ascii="Arial" w:hAnsi="Arial" w:cs="Arial"/>
                <w:i/>
                <w:iCs/>
              </w:rPr>
              <w:t>.</w:t>
            </w:r>
          </w:p>
          <w:p w14:paraId="7CC9DE6C" w14:textId="38A6B29D" w:rsidR="004A0A33" w:rsidRPr="0028649A" w:rsidRDefault="00165787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25</w:t>
            </w:r>
            <w:r w:rsidR="004A0A33" w:rsidRPr="0028649A">
              <w:rPr>
                <w:rFonts w:ascii="Arial" w:hAnsi="Arial" w:cs="Arial"/>
              </w:rPr>
              <w:t>. Elaborar relatórios de vistoria</w:t>
            </w:r>
            <w:r w:rsidR="00DB5E61" w:rsidRPr="0028649A">
              <w:rPr>
                <w:rFonts w:ascii="Arial" w:hAnsi="Arial" w:cs="Arial"/>
              </w:rPr>
              <w:t xml:space="preserve"> para concessão de Alvará de Licença de estabelecimentos comerciais, industriais e prestadores de serviços</w:t>
            </w:r>
            <w:r w:rsidR="005D0456" w:rsidRPr="0028649A">
              <w:rPr>
                <w:rFonts w:ascii="Arial" w:hAnsi="Arial" w:cs="Arial"/>
              </w:rPr>
              <w:t>.</w:t>
            </w:r>
          </w:p>
          <w:p w14:paraId="6DEEE8AD" w14:textId="36F9D02B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</w:t>
            </w:r>
            <w:r w:rsidR="00165787" w:rsidRPr="0028649A">
              <w:rPr>
                <w:rFonts w:ascii="Arial" w:hAnsi="Arial" w:cs="Arial"/>
              </w:rPr>
              <w:t>6</w:t>
            </w:r>
            <w:r w:rsidRPr="0028649A">
              <w:rPr>
                <w:rFonts w:ascii="Arial" w:hAnsi="Arial" w:cs="Arial"/>
              </w:rPr>
              <w:t>. Analisar os requerimentos de ITBI dos imóveis urbanos e rurais, com a finalidade de verificação de irregularidades na declaração do contribuinte</w:t>
            </w:r>
            <w:r w:rsidR="005D0456" w:rsidRPr="0028649A">
              <w:rPr>
                <w:rFonts w:ascii="Arial" w:hAnsi="Arial" w:cs="Arial"/>
              </w:rPr>
              <w:t>.</w:t>
            </w:r>
          </w:p>
          <w:p w14:paraId="098AA20E" w14:textId="1844808A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</w:t>
            </w:r>
            <w:r w:rsidR="00165787" w:rsidRPr="0028649A">
              <w:rPr>
                <w:rFonts w:ascii="Arial" w:hAnsi="Arial" w:cs="Arial"/>
              </w:rPr>
              <w:t>7</w:t>
            </w:r>
            <w:r w:rsidRPr="0028649A">
              <w:rPr>
                <w:rFonts w:ascii="Arial" w:hAnsi="Arial" w:cs="Arial"/>
              </w:rPr>
              <w:t>. Emitir notificações, intimações, declarações, pareceres e outros documentos administrativos referentes ao meio ambiente quando as atividades desenvolvidas possam prejudicar a</w:t>
            </w:r>
            <w:r w:rsidR="00165787" w:rsidRPr="0028649A">
              <w:rPr>
                <w:rFonts w:ascii="Arial" w:hAnsi="Arial" w:cs="Arial"/>
              </w:rPr>
              <w:t xml:space="preserve"> higiene e a</w:t>
            </w:r>
            <w:r w:rsidRPr="0028649A">
              <w:rPr>
                <w:rFonts w:ascii="Arial" w:hAnsi="Arial" w:cs="Arial"/>
              </w:rPr>
              <w:t xml:space="preserve"> saúde pública, em conjunto com </w:t>
            </w:r>
            <w:r w:rsidR="005D0456" w:rsidRPr="0028649A">
              <w:rPr>
                <w:rFonts w:ascii="Arial" w:hAnsi="Arial" w:cs="Arial"/>
              </w:rPr>
              <w:t>a Secretaria Municipal de Saúde.</w:t>
            </w:r>
          </w:p>
          <w:p w14:paraId="2677B7E0" w14:textId="0DFB0C6E" w:rsidR="004A0A33" w:rsidRPr="0028649A" w:rsidRDefault="00165787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28</w:t>
            </w:r>
            <w:r w:rsidR="004A0A33" w:rsidRPr="0028649A">
              <w:rPr>
                <w:rFonts w:ascii="Arial" w:hAnsi="Arial" w:cs="Arial"/>
              </w:rPr>
              <w:t>. Realizar a fiscalização ambiental nas instalações industriais, comerciais, agropecuárias, florestais ou outras áreas particulares ou públicas do município que são capazes de agredir a saúde púb</w:t>
            </w:r>
            <w:r w:rsidR="005D0456" w:rsidRPr="0028649A">
              <w:rPr>
                <w:rFonts w:ascii="Arial" w:hAnsi="Arial" w:cs="Arial"/>
              </w:rPr>
              <w:t>lica.</w:t>
            </w:r>
          </w:p>
          <w:p w14:paraId="59D5C19C" w14:textId="0F931A66" w:rsidR="004A0A33" w:rsidRPr="0028649A" w:rsidRDefault="00165787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29</w:t>
            </w:r>
            <w:r w:rsidR="004A0A33" w:rsidRPr="0028649A">
              <w:rPr>
                <w:rFonts w:ascii="Arial" w:hAnsi="Arial" w:cs="Arial"/>
              </w:rPr>
              <w:t>. Participar de reuniões, comissões, conselhos e outros atos administrativos referentes a quest</w:t>
            </w:r>
            <w:r w:rsidR="005D0456" w:rsidRPr="0028649A">
              <w:rPr>
                <w:rFonts w:ascii="Arial" w:hAnsi="Arial" w:cs="Arial"/>
              </w:rPr>
              <w:t>ões ambientais e saúde pública.</w:t>
            </w:r>
          </w:p>
          <w:p w14:paraId="78716CD3" w14:textId="558AB2E8" w:rsidR="004A0A33" w:rsidRPr="0028649A" w:rsidRDefault="00165787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30</w:t>
            </w:r>
            <w:r w:rsidR="004A0A33" w:rsidRPr="0028649A">
              <w:rPr>
                <w:rFonts w:ascii="Arial" w:hAnsi="Arial" w:cs="Arial"/>
              </w:rPr>
              <w:t>. Monitorar as atividades que causam impacto ao meio ambiente, propondo</w:t>
            </w:r>
            <w:r w:rsidR="005D0456" w:rsidRPr="0028649A">
              <w:rPr>
                <w:rFonts w:ascii="Arial" w:hAnsi="Arial" w:cs="Arial"/>
              </w:rPr>
              <w:t xml:space="preserve"> adequações.</w:t>
            </w:r>
          </w:p>
          <w:p w14:paraId="3268D96F" w14:textId="6B01D4D8" w:rsidR="004A0A33" w:rsidRPr="0028649A" w:rsidRDefault="00165787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31</w:t>
            </w:r>
            <w:r w:rsidR="004A0A33" w:rsidRPr="0028649A">
              <w:rPr>
                <w:rFonts w:ascii="Arial" w:hAnsi="Arial" w:cs="Arial"/>
              </w:rPr>
              <w:t>. Colaborar na coleta de dados e informações necessárias ao Cadastro Imobiliário e Econômico</w:t>
            </w:r>
            <w:r w:rsidR="005D0456" w:rsidRPr="0028649A">
              <w:rPr>
                <w:rFonts w:ascii="Arial" w:hAnsi="Arial" w:cs="Arial"/>
              </w:rPr>
              <w:t xml:space="preserve"> Municipal.</w:t>
            </w:r>
          </w:p>
          <w:p w14:paraId="649AC16B" w14:textId="435627A9" w:rsidR="00DB5E61" w:rsidRPr="0028649A" w:rsidRDefault="00165787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32</w:t>
            </w:r>
            <w:r w:rsidR="00DB5E61" w:rsidRPr="0028649A">
              <w:rPr>
                <w:rFonts w:ascii="Arial" w:hAnsi="Arial" w:cs="Arial"/>
              </w:rPr>
              <w:t>. Fazer cumprir a legislação municipal relativa a obras, parcelamento do solo, uso e ocupação do solo e demais disposições da legislação urbanística</w:t>
            </w:r>
            <w:r w:rsidR="005D0456" w:rsidRPr="0028649A">
              <w:rPr>
                <w:rFonts w:ascii="Arial" w:hAnsi="Arial" w:cs="Arial"/>
              </w:rPr>
              <w:t>.</w:t>
            </w:r>
          </w:p>
          <w:p w14:paraId="0E0F379E" w14:textId="3E4A4C19" w:rsidR="00DB5E61" w:rsidRPr="0028649A" w:rsidRDefault="00DB5E61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</w:t>
            </w:r>
            <w:r w:rsidR="00165787" w:rsidRPr="0028649A">
              <w:rPr>
                <w:rFonts w:ascii="Arial" w:hAnsi="Arial" w:cs="Arial"/>
              </w:rPr>
              <w:t>3</w:t>
            </w:r>
            <w:r w:rsidRPr="0028649A">
              <w:rPr>
                <w:rFonts w:ascii="Arial" w:hAnsi="Arial" w:cs="Arial"/>
              </w:rPr>
              <w:t>. Auxiliar ao serviço de engenharia, quanto a fiscalização de obras, expedindo relatórios</w:t>
            </w:r>
            <w:r w:rsidR="005D0456" w:rsidRPr="0028649A">
              <w:rPr>
                <w:rFonts w:ascii="Arial" w:hAnsi="Arial" w:cs="Arial"/>
              </w:rPr>
              <w:t>.</w:t>
            </w:r>
          </w:p>
          <w:p w14:paraId="5BAFDBE5" w14:textId="32FB1F86" w:rsidR="00A02F06" w:rsidRPr="0028649A" w:rsidRDefault="00165787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34</w:t>
            </w:r>
            <w:r w:rsidR="00A02F06" w:rsidRPr="0028649A">
              <w:rPr>
                <w:rFonts w:ascii="Arial" w:hAnsi="Arial" w:cs="Arial"/>
              </w:rPr>
              <w:t>. Efetuar vistorias em obras e edificações conduzidas, a partir de roteiro de visitas estabelecido, anotando os dados de processo de alvará de construção, verificando se a obra foi executada conforme projeto aprovado pelo Município</w:t>
            </w:r>
            <w:r w:rsidR="00DB5E61" w:rsidRPr="0028649A">
              <w:rPr>
                <w:rFonts w:ascii="Arial" w:hAnsi="Arial" w:cs="Arial"/>
              </w:rPr>
              <w:t>, apontando as irregularidades verificadas, em confor</w:t>
            </w:r>
            <w:r w:rsidR="005D0456" w:rsidRPr="0028649A">
              <w:rPr>
                <w:rFonts w:ascii="Arial" w:hAnsi="Arial" w:cs="Arial"/>
              </w:rPr>
              <w:t>midade com a legislação vigente.</w:t>
            </w:r>
          </w:p>
          <w:p w14:paraId="7B6A37AF" w14:textId="7089EA55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</w:t>
            </w:r>
            <w:r w:rsidR="00165787" w:rsidRPr="0028649A">
              <w:rPr>
                <w:rFonts w:ascii="Arial" w:hAnsi="Arial" w:cs="Arial"/>
              </w:rPr>
              <w:t>5</w:t>
            </w:r>
            <w:r w:rsidRPr="0028649A">
              <w:rPr>
                <w:rFonts w:ascii="Arial" w:hAnsi="Arial" w:cs="Arial"/>
              </w:rPr>
              <w:t xml:space="preserve">. Desempenhar outras tarefas concernentes à fiscalização de obras, com </w:t>
            </w:r>
            <w:r w:rsidR="009E2C6F" w:rsidRPr="0028649A">
              <w:rPr>
                <w:rFonts w:ascii="Arial" w:hAnsi="Arial" w:cs="Arial"/>
              </w:rPr>
              <w:t>orientação</w:t>
            </w:r>
            <w:r w:rsidRPr="0028649A">
              <w:rPr>
                <w:rFonts w:ascii="Arial" w:hAnsi="Arial" w:cs="Arial"/>
              </w:rPr>
              <w:t xml:space="preserve"> de profissional da</w:t>
            </w:r>
            <w:r w:rsidR="005D0456" w:rsidRPr="0028649A">
              <w:rPr>
                <w:rFonts w:ascii="Arial" w:hAnsi="Arial" w:cs="Arial"/>
              </w:rPr>
              <w:t xml:space="preserve"> Divisão de Obras e Engenharia.</w:t>
            </w:r>
          </w:p>
          <w:p w14:paraId="250BA62D" w14:textId="3F8117F4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</w:t>
            </w:r>
            <w:r w:rsidR="00165787" w:rsidRPr="0028649A">
              <w:rPr>
                <w:rFonts w:ascii="Arial" w:hAnsi="Arial" w:cs="Arial"/>
              </w:rPr>
              <w:t>6</w:t>
            </w:r>
            <w:r w:rsidRPr="0028649A">
              <w:rPr>
                <w:rFonts w:ascii="Arial" w:hAnsi="Arial" w:cs="Arial"/>
              </w:rPr>
              <w:t>. Sugerir medidas que visem o aperfeiço</w:t>
            </w:r>
            <w:r w:rsidR="005D0456" w:rsidRPr="0028649A">
              <w:rPr>
                <w:rFonts w:ascii="Arial" w:hAnsi="Arial" w:cs="Arial"/>
              </w:rPr>
              <w:t>amento da legislação municipal.</w:t>
            </w:r>
          </w:p>
          <w:p w14:paraId="4AF2DC39" w14:textId="543432C8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lastRenderedPageBreak/>
              <w:t>3</w:t>
            </w:r>
            <w:r w:rsidR="00165787" w:rsidRPr="0028649A">
              <w:rPr>
                <w:rFonts w:ascii="Arial" w:hAnsi="Arial" w:cs="Arial"/>
              </w:rPr>
              <w:t>7</w:t>
            </w:r>
            <w:r w:rsidR="00DB5E61" w:rsidRPr="0028649A">
              <w:rPr>
                <w:rFonts w:ascii="Arial" w:hAnsi="Arial" w:cs="Arial"/>
              </w:rPr>
              <w:t xml:space="preserve">. </w:t>
            </w:r>
            <w:r w:rsidR="005D0456" w:rsidRPr="0028649A">
              <w:rPr>
                <w:rFonts w:ascii="Arial" w:hAnsi="Arial" w:cs="Arial"/>
              </w:rPr>
              <w:t>Dirigir veículos automotores para os serviços de fiscalização, zelando pela manutenção e bom estado do veículo.</w:t>
            </w:r>
          </w:p>
          <w:p w14:paraId="61F7424F" w14:textId="50D69C2B" w:rsidR="004A0A33" w:rsidRPr="0028649A" w:rsidRDefault="004A0A33" w:rsidP="00285C89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3</w:t>
            </w:r>
            <w:r w:rsidR="00165787" w:rsidRPr="0028649A">
              <w:rPr>
                <w:rFonts w:ascii="Arial" w:hAnsi="Arial" w:cs="Arial"/>
              </w:rPr>
              <w:t>8</w:t>
            </w:r>
            <w:r w:rsidRPr="0028649A">
              <w:rPr>
                <w:rFonts w:ascii="Arial" w:hAnsi="Arial" w:cs="Arial"/>
              </w:rPr>
              <w:t xml:space="preserve">. Executar outras atividades correlatas </w:t>
            </w:r>
            <w:r w:rsidR="009E2C6F" w:rsidRPr="0028649A">
              <w:rPr>
                <w:rFonts w:ascii="Arial" w:hAnsi="Arial" w:cs="Arial"/>
              </w:rPr>
              <w:t xml:space="preserve">à área tributária e da engenharia </w:t>
            </w:r>
            <w:r w:rsidRPr="0028649A">
              <w:rPr>
                <w:rFonts w:ascii="Arial" w:hAnsi="Arial" w:cs="Arial"/>
              </w:rPr>
              <w:t>que lhe forem atribuídas.</w:t>
            </w:r>
          </w:p>
        </w:tc>
      </w:tr>
    </w:tbl>
    <w:p w14:paraId="1369D71D" w14:textId="77777777" w:rsidR="001146F7" w:rsidRDefault="001146F7" w:rsidP="00B158E9">
      <w:pPr>
        <w:jc w:val="both"/>
        <w:rPr>
          <w:rFonts w:ascii="Arial" w:hAnsi="Arial" w:cs="Arial"/>
        </w:rPr>
      </w:pPr>
    </w:p>
    <w:p w14:paraId="2D70247F" w14:textId="2718E662" w:rsidR="0028649A" w:rsidRPr="0028649A" w:rsidRDefault="00D23B51" w:rsidP="0028649A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</w:p>
    <w:p w14:paraId="4234F587" w14:textId="77777777" w:rsidR="0028649A" w:rsidRPr="0028649A" w:rsidRDefault="0028649A" w:rsidP="0028649A">
      <w:pPr>
        <w:pStyle w:val="SemEspaamento"/>
        <w:jc w:val="center"/>
        <w:rPr>
          <w:rFonts w:ascii="Arial" w:hAnsi="Arial" w:cs="Arial"/>
          <w:b/>
        </w:rPr>
      </w:pPr>
      <w:r w:rsidRPr="0028649A">
        <w:rPr>
          <w:rFonts w:ascii="Arial" w:hAnsi="Arial" w:cs="Arial"/>
          <w:b/>
        </w:rPr>
        <w:t>MANUAL DE OCUPAÇÃO DOS CARGOS EFETIVOS</w:t>
      </w:r>
    </w:p>
    <w:p w14:paraId="1E1F2773" w14:textId="559CBCBB" w:rsidR="00011463" w:rsidRDefault="0028649A" w:rsidP="0028649A">
      <w:pPr>
        <w:pStyle w:val="SemEspaamento"/>
        <w:jc w:val="center"/>
        <w:rPr>
          <w:rFonts w:ascii="Arial" w:hAnsi="Arial" w:cs="Arial"/>
          <w:b/>
        </w:rPr>
      </w:pPr>
      <w:r w:rsidRPr="0028649A">
        <w:rPr>
          <w:rFonts w:ascii="Arial" w:hAnsi="Arial" w:cs="Arial"/>
          <w:b/>
        </w:rPr>
        <w:t xml:space="preserve">GRUPO </w:t>
      </w:r>
      <w:r>
        <w:rPr>
          <w:rFonts w:ascii="Arial" w:hAnsi="Arial" w:cs="Arial"/>
          <w:b/>
        </w:rPr>
        <w:t>DE SERVIÇOS OPERACIONAIS</w:t>
      </w:r>
      <w:r w:rsidRPr="002864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GSO</w:t>
      </w:r>
    </w:p>
    <w:p w14:paraId="79013DE7" w14:textId="77777777" w:rsidR="0028649A" w:rsidRPr="001B6798" w:rsidRDefault="0028649A" w:rsidP="0028649A">
      <w:pPr>
        <w:pStyle w:val="SemEspaamento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1463" w14:paraId="27602DE3" w14:textId="77777777" w:rsidTr="00285C89">
        <w:tc>
          <w:tcPr>
            <w:tcW w:w="8494" w:type="dxa"/>
          </w:tcPr>
          <w:p w14:paraId="2C39257E" w14:textId="013003D8" w:rsidR="00011463" w:rsidRPr="0028649A" w:rsidRDefault="00011463" w:rsidP="00011463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Cargo: Cuidador</w:t>
            </w:r>
          </w:p>
        </w:tc>
      </w:tr>
      <w:tr w:rsidR="00011463" w14:paraId="6E178548" w14:textId="77777777" w:rsidTr="00285C89">
        <w:tc>
          <w:tcPr>
            <w:tcW w:w="8494" w:type="dxa"/>
          </w:tcPr>
          <w:p w14:paraId="2FCD3283" w14:textId="1FE81BAE" w:rsidR="00011463" w:rsidRPr="0028649A" w:rsidRDefault="00011463" w:rsidP="00011463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Grupo: Grupo de Serviços O</w:t>
            </w:r>
            <w:r w:rsidR="00865348">
              <w:rPr>
                <w:rFonts w:ascii="Arial" w:hAnsi="Arial" w:cs="Arial"/>
                <w:b/>
                <w:bCs/>
              </w:rPr>
              <w:t>peracionais</w:t>
            </w:r>
            <w:r w:rsidR="002757B2">
              <w:rPr>
                <w:rFonts w:ascii="Arial" w:hAnsi="Arial" w:cs="Arial"/>
                <w:b/>
                <w:bCs/>
              </w:rPr>
              <w:t xml:space="preserve"> – GSO</w:t>
            </w:r>
          </w:p>
        </w:tc>
      </w:tr>
      <w:tr w:rsidR="00011463" w14:paraId="029A333A" w14:textId="77777777" w:rsidTr="00285C89">
        <w:tc>
          <w:tcPr>
            <w:tcW w:w="8494" w:type="dxa"/>
          </w:tcPr>
          <w:p w14:paraId="1761161E" w14:textId="59D51DD4" w:rsidR="00011463" w:rsidRPr="0028649A" w:rsidRDefault="00011463" w:rsidP="000C76B7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 xml:space="preserve">Carga Horária Semanal – </w:t>
            </w:r>
            <w:r w:rsidR="000C76B7">
              <w:rPr>
                <w:rFonts w:ascii="Arial" w:hAnsi="Arial" w:cs="Arial"/>
                <w:b/>
                <w:bCs/>
              </w:rPr>
              <w:t>24 por 72 horas</w:t>
            </w:r>
          </w:p>
        </w:tc>
      </w:tr>
      <w:tr w:rsidR="00011463" w14:paraId="58A52E46" w14:textId="77777777" w:rsidTr="00285C89">
        <w:tc>
          <w:tcPr>
            <w:tcW w:w="8494" w:type="dxa"/>
          </w:tcPr>
          <w:p w14:paraId="0E186346" w14:textId="7606B32D" w:rsidR="00011463" w:rsidRPr="0028649A" w:rsidRDefault="0028649A" w:rsidP="00285C89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 xml:space="preserve">Pré-Requisitos específicos: </w:t>
            </w:r>
            <w:r w:rsidR="00011463" w:rsidRPr="0028649A">
              <w:rPr>
                <w:rFonts w:ascii="Arial" w:hAnsi="Arial" w:cs="Arial"/>
                <w:b/>
                <w:bCs/>
              </w:rPr>
              <w:t>Idade Mínima</w:t>
            </w:r>
            <w:r w:rsidRPr="0028649A">
              <w:rPr>
                <w:rFonts w:ascii="Arial" w:hAnsi="Arial" w:cs="Arial"/>
                <w:b/>
                <w:bCs/>
              </w:rPr>
              <w:t xml:space="preserve"> de </w:t>
            </w:r>
            <w:r w:rsidR="00011463" w:rsidRPr="0028649A">
              <w:rPr>
                <w:rFonts w:ascii="Arial" w:hAnsi="Arial" w:cs="Arial"/>
                <w:b/>
                <w:bCs/>
              </w:rPr>
              <w:t>25 (vinte e cinco) anos</w:t>
            </w:r>
            <w:r w:rsidRPr="0028649A">
              <w:rPr>
                <w:rFonts w:ascii="Arial" w:hAnsi="Arial" w:cs="Arial"/>
                <w:b/>
                <w:bCs/>
              </w:rPr>
              <w:t xml:space="preserve"> e ser do sexo feminino</w:t>
            </w:r>
          </w:p>
        </w:tc>
      </w:tr>
      <w:tr w:rsidR="00011463" w14:paraId="0CAF201A" w14:textId="77777777" w:rsidTr="00285C89">
        <w:tc>
          <w:tcPr>
            <w:tcW w:w="8494" w:type="dxa"/>
          </w:tcPr>
          <w:p w14:paraId="70ABDFA1" w14:textId="798706B8" w:rsidR="00011463" w:rsidRPr="0028649A" w:rsidRDefault="00011463" w:rsidP="00011463">
            <w:pPr>
              <w:jc w:val="both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Escolaridade Exigida: Ensino Médio Completo</w:t>
            </w:r>
          </w:p>
        </w:tc>
      </w:tr>
      <w:tr w:rsidR="00011463" w14:paraId="04FEDD65" w14:textId="77777777" w:rsidTr="00285C89">
        <w:tc>
          <w:tcPr>
            <w:tcW w:w="8494" w:type="dxa"/>
          </w:tcPr>
          <w:p w14:paraId="356F2C2F" w14:textId="77777777" w:rsidR="00011463" w:rsidRPr="0028649A" w:rsidRDefault="00011463" w:rsidP="00285C8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649A">
              <w:rPr>
                <w:rFonts w:ascii="Arial" w:hAnsi="Arial" w:cs="Arial"/>
                <w:b/>
                <w:bCs/>
              </w:rPr>
              <w:t>Descrição das Atribuições do Cargo</w:t>
            </w:r>
          </w:p>
        </w:tc>
      </w:tr>
      <w:tr w:rsidR="00011463" w14:paraId="753BA4F6" w14:textId="77777777" w:rsidTr="00285C89">
        <w:tc>
          <w:tcPr>
            <w:tcW w:w="8494" w:type="dxa"/>
          </w:tcPr>
          <w:p w14:paraId="06B8D696" w14:textId="340602E0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01. </w:t>
            </w:r>
            <w:r w:rsidR="00011463" w:rsidRPr="0028649A">
              <w:rPr>
                <w:rFonts w:ascii="Arial" w:hAnsi="Arial" w:cs="Arial"/>
              </w:rPr>
              <w:t>Executar atividades de organização da rotina, espaço e atividades de crianças, adolescentes, jovens, adultos e pessoa idosas;</w:t>
            </w:r>
          </w:p>
          <w:p w14:paraId="7C0CF4E2" w14:textId="6195DE41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02.</w:t>
            </w:r>
            <w:r w:rsidR="00011463" w:rsidRPr="0028649A">
              <w:rPr>
                <w:rFonts w:ascii="Arial" w:eastAsia="Times New Roman" w:hAnsi="Arial" w:cs="Arial"/>
              </w:rPr>
              <w:t>Propiciar um espaço saudável e harmônico, orientando e acompanhando crianças e adolescentes jovens, adultos e pessoas idosas sob seus cuidados, realizando e organizando as tarefas pertinentes a um lar;</w:t>
            </w:r>
          </w:p>
          <w:p w14:paraId="181B6B61" w14:textId="6BDBCCB7" w:rsidR="00011463" w:rsidRPr="0028649A" w:rsidRDefault="00F37C96" w:rsidP="00F37C96">
            <w:pPr>
              <w:pStyle w:val="SemEspaamento"/>
              <w:jc w:val="both"/>
              <w:rPr>
                <w:rFonts w:ascii="Arial" w:eastAsia="Times New Roman" w:hAnsi="Arial" w:cs="Arial"/>
              </w:rPr>
            </w:pPr>
            <w:r w:rsidRPr="0028649A">
              <w:rPr>
                <w:rFonts w:ascii="Arial" w:eastAsia="Times New Roman" w:hAnsi="Arial" w:cs="Arial"/>
              </w:rPr>
              <w:t xml:space="preserve">03. </w:t>
            </w:r>
            <w:r w:rsidR="00011463" w:rsidRPr="0028649A">
              <w:rPr>
                <w:rFonts w:ascii="Arial" w:eastAsia="Times New Roman" w:hAnsi="Arial" w:cs="Arial"/>
              </w:rPr>
              <w:t>Estimular as crianças e os adolescentes, jovens, adultos e pessoas idosas sob seus cuidados, a autonomia, por meio da importância das normas de convivência comunitária;</w:t>
            </w:r>
          </w:p>
          <w:p w14:paraId="6EF323A7" w14:textId="64BE7E9A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04. </w:t>
            </w:r>
            <w:r w:rsidR="00011463" w:rsidRPr="0028649A">
              <w:rPr>
                <w:rFonts w:ascii="Arial" w:hAnsi="Arial" w:cs="Arial"/>
              </w:rPr>
              <w:t>Atuar junto a repartições públicas de abrigamento institucional de crianças, jovens e pessoas idosas, inclusive pernoitando ou permanecendo em escala de plantão;</w:t>
            </w:r>
          </w:p>
          <w:p w14:paraId="00ABBF73" w14:textId="3ED83714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05. </w:t>
            </w:r>
            <w:r w:rsidR="00011463" w:rsidRPr="0028649A">
              <w:rPr>
                <w:rFonts w:ascii="Arial" w:hAnsi="Arial" w:cs="Arial"/>
              </w:rPr>
              <w:t>Executar ações junto a ações, projetos, programas ou repartições públicas voltadas a população em geral;</w:t>
            </w:r>
          </w:p>
          <w:p w14:paraId="57DC42F7" w14:textId="037A01E2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06. </w:t>
            </w:r>
            <w:r w:rsidR="00011463" w:rsidRPr="0028649A">
              <w:rPr>
                <w:rFonts w:ascii="Arial" w:hAnsi="Arial" w:cs="Arial"/>
              </w:rPr>
              <w:t>Auxiliar na execução de ações educativas, sociais, culturais, esportivas e terapêuticas com diversas populações, em distintos âmbitos institucionais, comunitários e sociais, em programas e projetos, com base nas políticas públicas definidas pelos órgãos municipais;</w:t>
            </w:r>
          </w:p>
          <w:p w14:paraId="3801F3AB" w14:textId="3C46B3C4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07. </w:t>
            </w:r>
            <w:r w:rsidR="00011463" w:rsidRPr="0028649A">
              <w:rPr>
                <w:rFonts w:ascii="Arial" w:hAnsi="Arial" w:cs="Arial"/>
              </w:rPr>
              <w:t>Promover cuidados básicos com alimentação, higiene e proteção;</w:t>
            </w:r>
          </w:p>
          <w:p w14:paraId="3DEDC8AE" w14:textId="1DB4F9FA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08. </w:t>
            </w:r>
            <w:r w:rsidR="00011463" w:rsidRPr="0028649A">
              <w:rPr>
                <w:rFonts w:ascii="Arial" w:hAnsi="Arial" w:cs="Arial"/>
              </w:rPr>
              <w:t xml:space="preserve">Desenvolver relação afetiva personalizada e individualizada com cada usuários dos serviços públicos municipais; </w:t>
            </w:r>
          </w:p>
          <w:p w14:paraId="663881B7" w14:textId="0BDFC1D7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eastAsia="Wingdings-Regular" w:hAnsi="Arial" w:cs="Arial"/>
              </w:rPr>
              <w:t xml:space="preserve">09. </w:t>
            </w:r>
            <w:r w:rsidR="00011463" w:rsidRPr="0028649A">
              <w:rPr>
                <w:rFonts w:ascii="Arial" w:eastAsia="Wingdings-Regular" w:hAnsi="Arial" w:cs="Arial"/>
              </w:rPr>
              <w:t xml:space="preserve">Organizar </w:t>
            </w:r>
            <w:r w:rsidR="00011463" w:rsidRPr="0028649A">
              <w:rPr>
                <w:rFonts w:ascii="Arial" w:hAnsi="Arial" w:cs="Arial"/>
              </w:rPr>
              <w:t>o ambiente, como espaço físico e atividades adequadas ao grau de desenvolvimento de cada usuário dos serviços públicos municipais;</w:t>
            </w:r>
          </w:p>
          <w:p w14:paraId="20D546C3" w14:textId="1B60ADB8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10. </w:t>
            </w:r>
            <w:r w:rsidR="00011463" w:rsidRPr="0028649A">
              <w:rPr>
                <w:rFonts w:ascii="Arial" w:hAnsi="Arial" w:cs="Arial"/>
              </w:rPr>
              <w:t>Auxiliar à criança e ao adolescente para lidar com sua história de vida, fortalecimento da autoestima e construção da identidade;</w:t>
            </w:r>
          </w:p>
          <w:p w14:paraId="3108754A" w14:textId="2273F0C7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11. </w:t>
            </w:r>
            <w:r w:rsidR="00011463" w:rsidRPr="0028649A">
              <w:rPr>
                <w:rFonts w:ascii="Arial" w:hAnsi="Arial" w:cs="Arial"/>
              </w:rPr>
              <w:t>Organizar documentos, registros, fotografias e informações individuais sobre o desenvolvimento de cada criança, adolescente ou idoso, de modo a preservar sua história de vida;</w:t>
            </w:r>
          </w:p>
          <w:p w14:paraId="2C88788B" w14:textId="4D23D4A3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12. </w:t>
            </w:r>
            <w:r w:rsidR="00011463" w:rsidRPr="0028649A">
              <w:rPr>
                <w:rFonts w:ascii="Arial" w:hAnsi="Arial" w:cs="Arial"/>
              </w:rPr>
              <w:t>Auxiliar na execução de atividades administrativas;</w:t>
            </w:r>
          </w:p>
          <w:p w14:paraId="0A852C1D" w14:textId="4D234238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eastAsia="Wingdings-Regular" w:hAnsi="Arial" w:cs="Arial"/>
              </w:rPr>
              <w:t xml:space="preserve">13. </w:t>
            </w:r>
            <w:r w:rsidR="00011463" w:rsidRPr="0028649A">
              <w:rPr>
                <w:rFonts w:ascii="Arial" w:hAnsi="Arial" w:cs="Arial"/>
              </w:rPr>
              <w:t>Acompanhar os usuários junto aos serviços de saúde, escola e outros serviços requeridos no cotidiano;</w:t>
            </w:r>
          </w:p>
          <w:p w14:paraId="31FA102E" w14:textId="7AF00DAF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14. </w:t>
            </w:r>
            <w:r w:rsidR="00011463" w:rsidRPr="0028649A">
              <w:rPr>
                <w:rFonts w:ascii="Arial" w:hAnsi="Arial" w:cs="Arial"/>
              </w:rPr>
              <w:t>Atuar com equipe multidisciplinar para fins de planejamento, organização e atendimento dos usuários;</w:t>
            </w:r>
          </w:p>
          <w:p w14:paraId="614B7EAA" w14:textId="7E72AEC1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15. A</w:t>
            </w:r>
            <w:r w:rsidR="00011463" w:rsidRPr="0028649A">
              <w:rPr>
                <w:rFonts w:ascii="Arial" w:hAnsi="Arial" w:cs="Arial"/>
              </w:rPr>
              <w:t>poiar na preparação da criança, adolescente ou idoso para o desligamento, sendo para tanto orientado e supervisionado por um profissional de nível superior;</w:t>
            </w:r>
          </w:p>
          <w:p w14:paraId="28472450" w14:textId="312F7B2F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16. </w:t>
            </w:r>
            <w:r w:rsidR="00011463" w:rsidRPr="0028649A">
              <w:rPr>
                <w:rFonts w:ascii="Arial" w:hAnsi="Arial" w:cs="Arial"/>
              </w:rPr>
              <w:t>Participar de reuniões e grupos de trabalhos;</w:t>
            </w:r>
          </w:p>
          <w:p w14:paraId="4C48E1C3" w14:textId="4067748F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 xml:space="preserve">17. </w:t>
            </w:r>
            <w:r w:rsidR="00011463" w:rsidRPr="0028649A">
              <w:rPr>
                <w:rFonts w:ascii="Arial" w:hAnsi="Arial" w:cs="Arial"/>
              </w:rPr>
              <w:t>Auxiliar nos cuidados com a moradia (organização e limpeza do ambiente, preparação dos alimentos entre outros);</w:t>
            </w:r>
          </w:p>
          <w:p w14:paraId="2309C15F" w14:textId="720349E0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  <w:lang w:eastAsia="ar-SA"/>
              </w:rPr>
            </w:pPr>
            <w:r w:rsidRPr="0028649A">
              <w:rPr>
                <w:rFonts w:ascii="Arial" w:hAnsi="Arial" w:cs="Arial"/>
              </w:rPr>
              <w:lastRenderedPageBreak/>
              <w:t xml:space="preserve">18. </w:t>
            </w:r>
            <w:r w:rsidR="00011463" w:rsidRPr="0028649A">
              <w:rPr>
                <w:rFonts w:ascii="Arial" w:hAnsi="Arial" w:cs="Arial"/>
                <w:lang w:eastAsia="ar-SA"/>
              </w:rPr>
              <w:t>Dirigir veículos oficiais para exercer atividades próprias do cargo, desde que devidamente habilitado, e autorizado por chefia ou autoridade superior;</w:t>
            </w:r>
          </w:p>
          <w:p w14:paraId="484C1095" w14:textId="4454C9BD" w:rsidR="00011463" w:rsidRPr="0028649A" w:rsidRDefault="00F37C96" w:rsidP="00F37C96">
            <w:pPr>
              <w:pStyle w:val="SemEspaamento"/>
              <w:jc w:val="both"/>
              <w:rPr>
                <w:rFonts w:ascii="Arial" w:hAnsi="Arial" w:cs="Arial"/>
              </w:rPr>
            </w:pPr>
            <w:r w:rsidRPr="0028649A">
              <w:rPr>
                <w:rFonts w:ascii="Arial" w:hAnsi="Arial" w:cs="Arial"/>
              </w:rPr>
              <w:t>19. E</w:t>
            </w:r>
            <w:r w:rsidR="00011463" w:rsidRPr="0028649A">
              <w:rPr>
                <w:rFonts w:ascii="Arial" w:hAnsi="Arial" w:cs="Arial"/>
              </w:rPr>
              <w:t>xecutar outras tarefas de mesma natureza ou nível de complexidade, associadas ao exercício do cargo ou previstas em regulamento;</w:t>
            </w:r>
          </w:p>
          <w:p w14:paraId="3A449CAE" w14:textId="13217CAE" w:rsidR="00011463" w:rsidRPr="0028649A" w:rsidRDefault="00011463" w:rsidP="00285C89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</w:tr>
    </w:tbl>
    <w:p w14:paraId="0C3464D6" w14:textId="77777777" w:rsidR="00011463" w:rsidRDefault="00011463" w:rsidP="00011463">
      <w:pPr>
        <w:jc w:val="both"/>
        <w:rPr>
          <w:rFonts w:ascii="Arial" w:hAnsi="Arial" w:cs="Arial"/>
        </w:rPr>
      </w:pPr>
    </w:p>
    <w:p w14:paraId="6CA0AECB" w14:textId="6B5E8CAB" w:rsidR="00C77BA6" w:rsidRDefault="00C77BA6">
      <w:pPr>
        <w:rPr>
          <w:rFonts w:ascii="Arial" w:hAnsi="Arial" w:cs="Arial"/>
        </w:rPr>
      </w:pPr>
    </w:p>
    <w:p w14:paraId="418B451D" w14:textId="77777777" w:rsidR="00C77BA6" w:rsidRDefault="00C77BA6" w:rsidP="00B158E9">
      <w:pPr>
        <w:jc w:val="both"/>
        <w:rPr>
          <w:rFonts w:ascii="Arial" w:hAnsi="Arial" w:cs="Arial"/>
        </w:rPr>
      </w:pPr>
    </w:p>
    <w:p w14:paraId="3FB0BD4E" w14:textId="77777777" w:rsidR="0028649A" w:rsidRDefault="0028649A" w:rsidP="00B158E9">
      <w:pPr>
        <w:jc w:val="both"/>
        <w:rPr>
          <w:rFonts w:ascii="Arial" w:hAnsi="Arial" w:cs="Arial"/>
        </w:rPr>
      </w:pPr>
    </w:p>
    <w:p w14:paraId="7A5B32DF" w14:textId="77777777" w:rsidR="0028649A" w:rsidRDefault="0028649A" w:rsidP="00B158E9">
      <w:pPr>
        <w:jc w:val="both"/>
        <w:rPr>
          <w:rFonts w:ascii="Arial" w:hAnsi="Arial" w:cs="Arial"/>
        </w:rPr>
      </w:pPr>
    </w:p>
    <w:p w14:paraId="17BB978A" w14:textId="77777777" w:rsidR="0028649A" w:rsidRDefault="0028649A" w:rsidP="00B158E9">
      <w:pPr>
        <w:jc w:val="both"/>
        <w:rPr>
          <w:rFonts w:ascii="Arial" w:hAnsi="Arial" w:cs="Arial"/>
        </w:rPr>
      </w:pPr>
    </w:p>
    <w:p w14:paraId="12B14CCC" w14:textId="77777777" w:rsidR="0028649A" w:rsidRDefault="0028649A" w:rsidP="00B158E9">
      <w:pPr>
        <w:jc w:val="both"/>
        <w:rPr>
          <w:rFonts w:ascii="Arial" w:hAnsi="Arial" w:cs="Arial"/>
        </w:rPr>
      </w:pPr>
    </w:p>
    <w:p w14:paraId="36DBE269" w14:textId="77777777" w:rsidR="0028649A" w:rsidRDefault="0028649A" w:rsidP="00B158E9">
      <w:pPr>
        <w:jc w:val="both"/>
        <w:rPr>
          <w:rFonts w:ascii="Arial" w:hAnsi="Arial" w:cs="Arial"/>
        </w:rPr>
      </w:pPr>
    </w:p>
    <w:p w14:paraId="2C89A7BE" w14:textId="77777777" w:rsidR="0028649A" w:rsidRDefault="0028649A" w:rsidP="00B158E9">
      <w:pPr>
        <w:jc w:val="both"/>
        <w:rPr>
          <w:rFonts w:ascii="Arial" w:hAnsi="Arial" w:cs="Arial"/>
        </w:rPr>
      </w:pPr>
    </w:p>
    <w:p w14:paraId="37F4F672" w14:textId="77777777" w:rsidR="0028649A" w:rsidRDefault="0028649A" w:rsidP="00B158E9">
      <w:pPr>
        <w:jc w:val="both"/>
        <w:rPr>
          <w:rFonts w:ascii="Arial" w:hAnsi="Arial" w:cs="Arial"/>
        </w:rPr>
      </w:pPr>
    </w:p>
    <w:p w14:paraId="4B9F45C3" w14:textId="77777777" w:rsidR="0028649A" w:rsidRDefault="0028649A" w:rsidP="00B158E9">
      <w:pPr>
        <w:jc w:val="both"/>
        <w:rPr>
          <w:rFonts w:ascii="Arial" w:hAnsi="Arial" w:cs="Arial"/>
        </w:rPr>
      </w:pPr>
    </w:p>
    <w:p w14:paraId="38441538" w14:textId="77777777" w:rsidR="0028649A" w:rsidRDefault="0028649A" w:rsidP="00B158E9">
      <w:pPr>
        <w:jc w:val="both"/>
        <w:rPr>
          <w:rFonts w:ascii="Arial" w:hAnsi="Arial" w:cs="Arial"/>
        </w:rPr>
      </w:pPr>
    </w:p>
    <w:p w14:paraId="26EED4D8" w14:textId="77777777" w:rsidR="0028649A" w:rsidRDefault="0028649A" w:rsidP="00B158E9">
      <w:pPr>
        <w:jc w:val="both"/>
        <w:rPr>
          <w:rFonts w:ascii="Arial" w:hAnsi="Arial" w:cs="Arial"/>
        </w:rPr>
      </w:pPr>
    </w:p>
    <w:p w14:paraId="33683198" w14:textId="77777777" w:rsidR="0028649A" w:rsidRDefault="0028649A" w:rsidP="00B158E9">
      <w:pPr>
        <w:jc w:val="both"/>
        <w:rPr>
          <w:rFonts w:ascii="Arial" w:hAnsi="Arial" w:cs="Arial"/>
        </w:rPr>
      </w:pPr>
    </w:p>
    <w:p w14:paraId="3F4366DD" w14:textId="77777777" w:rsidR="0028649A" w:rsidRDefault="0028649A" w:rsidP="00B158E9">
      <w:pPr>
        <w:jc w:val="both"/>
        <w:rPr>
          <w:rFonts w:ascii="Arial" w:hAnsi="Arial" w:cs="Arial"/>
        </w:rPr>
      </w:pPr>
    </w:p>
    <w:p w14:paraId="17CE138A" w14:textId="77777777" w:rsidR="0028649A" w:rsidRDefault="0028649A" w:rsidP="00B158E9">
      <w:pPr>
        <w:jc w:val="both"/>
        <w:rPr>
          <w:rFonts w:ascii="Arial" w:hAnsi="Arial" w:cs="Arial"/>
        </w:rPr>
      </w:pPr>
    </w:p>
    <w:p w14:paraId="57D05425" w14:textId="77777777" w:rsidR="0028649A" w:rsidRDefault="0028649A" w:rsidP="00B158E9">
      <w:pPr>
        <w:jc w:val="both"/>
        <w:rPr>
          <w:rFonts w:ascii="Arial" w:hAnsi="Arial" w:cs="Arial"/>
        </w:rPr>
      </w:pPr>
    </w:p>
    <w:p w14:paraId="6E39066D" w14:textId="77777777" w:rsidR="0028649A" w:rsidRDefault="0028649A" w:rsidP="00B158E9">
      <w:pPr>
        <w:jc w:val="both"/>
        <w:rPr>
          <w:rFonts w:ascii="Arial" w:hAnsi="Arial" w:cs="Arial"/>
        </w:rPr>
      </w:pPr>
    </w:p>
    <w:p w14:paraId="1CB86E86" w14:textId="77777777" w:rsidR="0028649A" w:rsidRDefault="0028649A" w:rsidP="00B158E9">
      <w:pPr>
        <w:jc w:val="both"/>
        <w:rPr>
          <w:rFonts w:ascii="Arial" w:hAnsi="Arial" w:cs="Arial"/>
        </w:rPr>
      </w:pPr>
    </w:p>
    <w:p w14:paraId="6A74C5F2" w14:textId="77777777" w:rsidR="0028649A" w:rsidRDefault="0028649A" w:rsidP="00B158E9">
      <w:pPr>
        <w:jc w:val="both"/>
        <w:rPr>
          <w:rFonts w:ascii="Arial" w:hAnsi="Arial" w:cs="Arial"/>
        </w:rPr>
      </w:pPr>
    </w:p>
    <w:p w14:paraId="1CDAC8C1" w14:textId="77777777" w:rsidR="0028649A" w:rsidRDefault="0028649A" w:rsidP="00B158E9">
      <w:pPr>
        <w:jc w:val="both"/>
        <w:rPr>
          <w:rFonts w:ascii="Arial" w:hAnsi="Arial" w:cs="Arial"/>
        </w:rPr>
      </w:pPr>
    </w:p>
    <w:p w14:paraId="105466EA" w14:textId="77777777" w:rsidR="0028649A" w:rsidRDefault="0028649A" w:rsidP="00B158E9">
      <w:pPr>
        <w:jc w:val="both"/>
        <w:rPr>
          <w:rFonts w:ascii="Arial" w:hAnsi="Arial" w:cs="Arial"/>
        </w:rPr>
      </w:pPr>
    </w:p>
    <w:p w14:paraId="10FCC779" w14:textId="77777777" w:rsidR="0028649A" w:rsidRDefault="0028649A" w:rsidP="00B158E9">
      <w:pPr>
        <w:jc w:val="both"/>
        <w:rPr>
          <w:rFonts w:ascii="Arial" w:hAnsi="Arial" w:cs="Arial"/>
        </w:rPr>
      </w:pPr>
    </w:p>
    <w:p w14:paraId="4C7D23BB" w14:textId="77777777" w:rsidR="0028649A" w:rsidRDefault="0028649A" w:rsidP="00B158E9">
      <w:pPr>
        <w:jc w:val="both"/>
        <w:rPr>
          <w:rFonts w:ascii="Arial" w:hAnsi="Arial" w:cs="Arial"/>
        </w:rPr>
      </w:pPr>
    </w:p>
    <w:p w14:paraId="0E41700B" w14:textId="77777777" w:rsidR="00880C93" w:rsidRDefault="00880C93" w:rsidP="00B158E9">
      <w:pPr>
        <w:jc w:val="both"/>
        <w:rPr>
          <w:rFonts w:ascii="Arial" w:hAnsi="Arial" w:cs="Arial"/>
        </w:rPr>
      </w:pPr>
    </w:p>
    <w:p w14:paraId="7F7414DB" w14:textId="77777777" w:rsidR="00880C93" w:rsidRDefault="00880C93" w:rsidP="00B158E9">
      <w:pPr>
        <w:jc w:val="both"/>
        <w:rPr>
          <w:rFonts w:ascii="Arial" w:hAnsi="Arial" w:cs="Arial"/>
        </w:rPr>
      </w:pPr>
    </w:p>
    <w:p w14:paraId="235124F9" w14:textId="77777777" w:rsidR="00880C93" w:rsidRDefault="00880C93" w:rsidP="00B158E9">
      <w:pPr>
        <w:jc w:val="both"/>
        <w:rPr>
          <w:rFonts w:ascii="Arial" w:hAnsi="Arial" w:cs="Arial"/>
        </w:rPr>
      </w:pPr>
    </w:p>
    <w:p w14:paraId="477FE623" w14:textId="77777777" w:rsidR="003F7492" w:rsidRDefault="003F7492" w:rsidP="00017F14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9D65A3" w14:textId="77777777" w:rsidR="00441814" w:rsidRDefault="00441814" w:rsidP="00017F14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0782FA" w14:textId="6E2FFD78" w:rsidR="00880C93" w:rsidRPr="00017F14" w:rsidRDefault="00880C93" w:rsidP="00017F14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017F14">
        <w:rPr>
          <w:rFonts w:ascii="Arial" w:hAnsi="Arial" w:cs="Arial"/>
          <w:b/>
          <w:bCs/>
          <w:sz w:val="24"/>
          <w:szCs w:val="24"/>
        </w:rPr>
        <w:lastRenderedPageBreak/>
        <w:t xml:space="preserve">Mensagem nº </w:t>
      </w:r>
      <w:r w:rsidR="003F7492">
        <w:rPr>
          <w:rFonts w:ascii="Arial" w:hAnsi="Arial" w:cs="Arial"/>
          <w:b/>
          <w:bCs/>
          <w:sz w:val="24"/>
          <w:szCs w:val="24"/>
        </w:rPr>
        <w:t>24</w:t>
      </w:r>
      <w:r w:rsidRPr="00017F14">
        <w:rPr>
          <w:rFonts w:ascii="Arial" w:hAnsi="Arial" w:cs="Arial"/>
          <w:b/>
          <w:bCs/>
          <w:sz w:val="24"/>
          <w:szCs w:val="24"/>
        </w:rPr>
        <w:t>/2023</w:t>
      </w:r>
    </w:p>
    <w:p w14:paraId="43A011E8" w14:textId="2EED4C0E" w:rsidR="00017F14" w:rsidRPr="00017F14" w:rsidRDefault="00017F14" w:rsidP="00017F14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017F14">
        <w:rPr>
          <w:rFonts w:ascii="Arial" w:hAnsi="Arial" w:cs="Arial"/>
          <w:b/>
          <w:bCs/>
          <w:sz w:val="24"/>
          <w:szCs w:val="24"/>
        </w:rPr>
        <w:t xml:space="preserve">Justificativa ao Projeto de Lei Complementar nº </w:t>
      </w:r>
      <w:r w:rsidR="003F7492">
        <w:rPr>
          <w:rFonts w:ascii="Arial" w:hAnsi="Arial" w:cs="Arial"/>
          <w:b/>
          <w:bCs/>
          <w:sz w:val="24"/>
          <w:szCs w:val="24"/>
        </w:rPr>
        <w:t>06</w:t>
      </w:r>
      <w:r w:rsidRPr="00017F14">
        <w:rPr>
          <w:rFonts w:ascii="Arial" w:hAnsi="Arial" w:cs="Arial"/>
          <w:b/>
          <w:bCs/>
          <w:sz w:val="24"/>
          <w:szCs w:val="24"/>
        </w:rPr>
        <w:t>/2023</w:t>
      </w:r>
    </w:p>
    <w:p w14:paraId="771BF70B" w14:textId="77777777" w:rsidR="00017F14" w:rsidRPr="00017F14" w:rsidRDefault="00017F14" w:rsidP="00017F14">
      <w:pPr>
        <w:pStyle w:val="SemEspaamento"/>
        <w:jc w:val="center"/>
        <w:rPr>
          <w:rFonts w:ascii="Arial" w:hAnsi="Arial" w:cs="Arial"/>
        </w:rPr>
      </w:pPr>
    </w:p>
    <w:p w14:paraId="34FE057A" w14:textId="140431D7" w:rsidR="003110E3" w:rsidRPr="00017F14" w:rsidRDefault="003110E3" w:rsidP="00017F14">
      <w:pPr>
        <w:pStyle w:val="SemEspaamento"/>
        <w:rPr>
          <w:rFonts w:ascii="Arial" w:hAnsi="Arial" w:cs="Arial"/>
          <w:b/>
          <w:bCs/>
        </w:rPr>
      </w:pPr>
      <w:r w:rsidRPr="00017F14">
        <w:rPr>
          <w:rFonts w:ascii="Arial" w:hAnsi="Arial" w:cs="Arial"/>
          <w:b/>
          <w:bCs/>
        </w:rPr>
        <w:t>Excelentíssimo senhor Edinaldo de Jesus Sobral</w:t>
      </w:r>
    </w:p>
    <w:p w14:paraId="03C27E52" w14:textId="3772B424" w:rsidR="003110E3" w:rsidRDefault="003110E3" w:rsidP="00017F14">
      <w:pPr>
        <w:pStyle w:val="SemEspaamento"/>
        <w:rPr>
          <w:rFonts w:ascii="Arial" w:hAnsi="Arial" w:cs="Arial"/>
          <w:b/>
          <w:bCs/>
        </w:rPr>
      </w:pPr>
      <w:r w:rsidRPr="00017F14">
        <w:rPr>
          <w:rFonts w:ascii="Arial" w:hAnsi="Arial" w:cs="Arial"/>
          <w:b/>
          <w:bCs/>
        </w:rPr>
        <w:t>Presidente da Câmara Municipal de Formosa do Oeste/PR</w:t>
      </w:r>
    </w:p>
    <w:p w14:paraId="3E9B1796" w14:textId="77777777" w:rsidR="00017F14" w:rsidRDefault="00017F14" w:rsidP="00017F14">
      <w:pPr>
        <w:pStyle w:val="SemEspaamento"/>
        <w:rPr>
          <w:rFonts w:ascii="Arial" w:hAnsi="Arial" w:cs="Arial"/>
          <w:b/>
          <w:bCs/>
        </w:rPr>
      </w:pPr>
    </w:p>
    <w:p w14:paraId="0746949F" w14:textId="5BB5726D" w:rsidR="00017F14" w:rsidRPr="00017F14" w:rsidRDefault="00017F14" w:rsidP="00017F14">
      <w:pPr>
        <w:pStyle w:val="SemEspaamen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Excelentíssimos Vereadores</w:t>
      </w:r>
    </w:p>
    <w:p w14:paraId="69F8C671" w14:textId="44BB0E8E" w:rsidR="005D717E" w:rsidRDefault="00434D24" w:rsidP="005D717E">
      <w:pPr>
        <w:tabs>
          <w:tab w:val="left" w:pos="3402"/>
        </w:tabs>
        <w:spacing w:before="240" w:after="240"/>
        <w:ind w:firstLine="709"/>
        <w:jc w:val="both"/>
        <w:rPr>
          <w:rStyle w:val="CorpodetextoChar"/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Submetemos a apreciação desta respeitável Casa de Leis</w:t>
      </w:r>
      <w:r w:rsidR="00CB3FD5">
        <w:rPr>
          <w:rFonts w:ascii="Arial" w:hAnsi="Arial" w:cs="Arial"/>
          <w:color w:val="000000"/>
          <w:szCs w:val="24"/>
          <w:shd w:val="clear" w:color="auto" w:fill="FFFFFF"/>
        </w:rPr>
        <w:t>, n</w:t>
      </w:r>
      <w:r w:rsidR="005D717E">
        <w:rPr>
          <w:rStyle w:val="CorpodetextoChar"/>
          <w:rFonts w:ascii="Arial" w:eastAsiaTheme="minorHAnsi" w:hAnsi="Arial" w:cs="Arial"/>
          <w:sz w:val="22"/>
          <w:szCs w:val="22"/>
        </w:rPr>
        <w:t>os termos do art. 27, da Lei Orgânica do Município de Formosa do Oeste,</w:t>
      </w:r>
      <w:r w:rsidR="00441814">
        <w:rPr>
          <w:rStyle w:val="CorpodetextoChar"/>
          <w:rFonts w:ascii="Arial" w:eastAsiaTheme="minorHAnsi" w:hAnsi="Arial" w:cs="Arial"/>
          <w:sz w:val="22"/>
          <w:szCs w:val="22"/>
        </w:rPr>
        <w:t xml:space="preserve"> em regime de</w:t>
      </w:r>
      <w:r w:rsidR="005D717E">
        <w:rPr>
          <w:rStyle w:val="CorpodetextoChar"/>
          <w:rFonts w:ascii="Arial" w:eastAsiaTheme="minorHAnsi" w:hAnsi="Arial" w:cs="Arial"/>
          <w:sz w:val="22"/>
          <w:szCs w:val="22"/>
        </w:rPr>
        <w:t xml:space="preserve"> </w:t>
      </w:r>
      <w:r w:rsidR="005D717E" w:rsidRPr="003110E3">
        <w:rPr>
          <w:rStyle w:val="CorpodetextoChar"/>
          <w:rFonts w:ascii="Arial" w:eastAsiaTheme="minorHAnsi" w:hAnsi="Arial" w:cs="Arial"/>
          <w:b/>
          <w:bCs/>
          <w:sz w:val="22"/>
          <w:szCs w:val="22"/>
          <w:u w:val="single"/>
        </w:rPr>
        <w:t>urgência e votação em um só turno para apreciação</w:t>
      </w:r>
      <w:r w:rsidR="00441814">
        <w:rPr>
          <w:rStyle w:val="CorpodetextoChar"/>
          <w:rFonts w:ascii="Arial" w:eastAsiaTheme="minorHAnsi" w:hAnsi="Arial" w:cs="Arial"/>
          <w:sz w:val="22"/>
          <w:szCs w:val="22"/>
        </w:rPr>
        <w:t xml:space="preserve"> o </w:t>
      </w:r>
      <w:r w:rsidR="003F7492" w:rsidRPr="003F7492">
        <w:rPr>
          <w:rStyle w:val="CorpodetextoChar"/>
          <w:rFonts w:ascii="Arial" w:eastAsiaTheme="minorHAnsi" w:hAnsi="Arial" w:cs="Arial"/>
          <w:sz w:val="22"/>
          <w:szCs w:val="22"/>
          <w:u w:val="single"/>
        </w:rPr>
        <w:t>P</w:t>
      </w:r>
      <w:r w:rsidR="005D717E" w:rsidRPr="003F7492">
        <w:rPr>
          <w:rStyle w:val="CorpodetextoChar"/>
          <w:rFonts w:ascii="Arial" w:eastAsiaTheme="minorHAnsi" w:hAnsi="Arial" w:cs="Arial"/>
          <w:sz w:val="22"/>
          <w:szCs w:val="22"/>
          <w:u w:val="single"/>
        </w:rPr>
        <w:t xml:space="preserve">rojeto de Lei Complementar nº </w:t>
      </w:r>
      <w:r w:rsidR="003F7492" w:rsidRPr="003F7492">
        <w:rPr>
          <w:rStyle w:val="CorpodetextoChar"/>
          <w:rFonts w:ascii="Arial" w:eastAsiaTheme="minorHAnsi" w:hAnsi="Arial" w:cs="Arial"/>
          <w:sz w:val="22"/>
          <w:szCs w:val="22"/>
          <w:u w:val="single"/>
        </w:rPr>
        <w:t>06</w:t>
      </w:r>
      <w:r w:rsidR="00017F14" w:rsidRPr="003F7492">
        <w:rPr>
          <w:rStyle w:val="CorpodetextoChar"/>
          <w:rFonts w:ascii="Arial" w:eastAsiaTheme="minorHAnsi" w:hAnsi="Arial" w:cs="Arial"/>
          <w:sz w:val="22"/>
          <w:szCs w:val="22"/>
          <w:u w:val="single"/>
        </w:rPr>
        <w:t>/2023</w:t>
      </w:r>
      <w:r w:rsidR="005D717E">
        <w:rPr>
          <w:rStyle w:val="CorpodetextoChar"/>
          <w:rFonts w:ascii="Arial" w:eastAsiaTheme="minorHAnsi" w:hAnsi="Arial" w:cs="Arial"/>
          <w:sz w:val="22"/>
          <w:szCs w:val="22"/>
        </w:rPr>
        <w:t xml:space="preserve">, que </w:t>
      </w:r>
      <w:r w:rsidR="007646F1">
        <w:rPr>
          <w:rStyle w:val="CorpodetextoChar"/>
          <w:rFonts w:ascii="Arial" w:eastAsiaTheme="minorHAnsi" w:hAnsi="Arial" w:cs="Arial"/>
          <w:sz w:val="22"/>
          <w:szCs w:val="22"/>
        </w:rPr>
        <w:t>c</w:t>
      </w:r>
      <w:r w:rsidR="0091309F" w:rsidRPr="005744D6">
        <w:rPr>
          <w:rFonts w:ascii="Arial" w:hAnsi="Arial" w:cs="Arial"/>
        </w:rPr>
        <w:t>ria cargos de provimento efetivo</w:t>
      </w:r>
      <w:r w:rsidR="0091309F">
        <w:rPr>
          <w:rFonts w:ascii="Arial" w:hAnsi="Arial" w:cs="Arial"/>
        </w:rPr>
        <w:t xml:space="preserve"> </w:t>
      </w:r>
      <w:r w:rsidR="0091309F" w:rsidRPr="005744D6">
        <w:rPr>
          <w:rFonts w:ascii="Arial" w:hAnsi="Arial" w:cs="Arial"/>
        </w:rPr>
        <w:t>que passam a fazer parte integrante da Lei Complementar nº 014/2012</w:t>
      </w:r>
      <w:r w:rsidR="0091309F">
        <w:rPr>
          <w:rFonts w:ascii="Arial" w:hAnsi="Arial" w:cs="Arial"/>
        </w:rPr>
        <w:t>;</w:t>
      </w:r>
      <w:r w:rsidR="0091309F" w:rsidRPr="005744D6">
        <w:rPr>
          <w:rFonts w:ascii="Arial" w:hAnsi="Arial" w:cs="Arial"/>
        </w:rPr>
        <w:t xml:space="preserve"> </w:t>
      </w:r>
      <w:r w:rsidR="0091309F">
        <w:rPr>
          <w:rFonts w:ascii="Arial" w:hAnsi="Arial" w:cs="Arial"/>
        </w:rPr>
        <w:t>extingue</w:t>
      </w:r>
      <w:r w:rsidR="0091309F" w:rsidRPr="005744D6">
        <w:rPr>
          <w:rFonts w:ascii="Arial" w:hAnsi="Arial" w:cs="Arial"/>
        </w:rPr>
        <w:t xml:space="preserve"> cargo de provimento efetivo</w:t>
      </w:r>
      <w:r w:rsidR="0091309F">
        <w:rPr>
          <w:rFonts w:ascii="Arial" w:hAnsi="Arial" w:cs="Arial"/>
        </w:rPr>
        <w:t xml:space="preserve"> de Fiscal de Tributos e Postura Pública; cria vaga de provimento efetivo de Engenheiro Civil; cria vagas de provimento efetivo e altera a categoria da Carteira Nacional de Habilitação do cargo de Motorista </w:t>
      </w:r>
      <w:r w:rsidR="0091309F" w:rsidRPr="005744D6">
        <w:rPr>
          <w:rFonts w:ascii="Arial" w:hAnsi="Arial" w:cs="Arial"/>
        </w:rPr>
        <w:t>e dá outras providências</w:t>
      </w:r>
      <w:r w:rsidR="005D717E">
        <w:rPr>
          <w:rFonts w:ascii="Arial" w:hAnsi="Arial" w:cs="Arial"/>
        </w:rPr>
        <w:t>.</w:t>
      </w:r>
    </w:p>
    <w:p w14:paraId="3EE45991" w14:textId="28712820" w:rsidR="00D36368" w:rsidRDefault="003110E3" w:rsidP="003110E3">
      <w:pPr>
        <w:tabs>
          <w:tab w:val="left" w:pos="3402"/>
        </w:tabs>
        <w:spacing w:before="240" w:after="240"/>
        <w:ind w:firstLine="709"/>
        <w:jc w:val="both"/>
        <w:rPr>
          <w:rStyle w:val="CorpodetextoChar"/>
          <w:rFonts w:ascii="Arial" w:eastAsiaTheme="minorHAnsi" w:hAnsi="Arial" w:cs="Arial"/>
          <w:sz w:val="22"/>
          <w:szCs w:val="22"/>
        </w:rPr>
      </w:pPr>
      <w:r>
        <w:rPr>
          <w:rStyle w:val="CorpodetextoChar"/>
          <w:rFonts w:ascii="Arial" w:eastAsiaTheme="minorHAnsi" w:hAnsi="Arial" w:cs="Arial"/>
          <w:sz w:val="22"/>
          <w:szCs w:val="22"/>
        </w:rPr>
        <w:t>Nobres vereadores, a</w:t>
      </w:r>
      <w:r w:rsidR="005D717E">
        <w:rPr>
          <w:rStyle w:val="CorpodetextoChar"/>
          <w:rFonts w:ascii="Arial" w:eastAsiaTheme="minorHAnsi" w:hAnsi="Arial" w:cs="Arial"/>
          <w:sz w:val="22"/>
          <w:szCs w:val="22"/>
        </w:rPr>
        <w:t xml:space="preserve"> justificativa para tal urgência dar-se-á na intenção de promover celeridade no processo de autorização de futuro concurso público</w:t>
      </w:r>
      <w:r w:rsidR="00017F14">
        <w:rPr>
          <w:rStyle w:val="CorpodetextoChar"/>
          <w:rFonts w:ascii="Arial" w:eastAsiaTheme="minorHAnsi" w:hAnsi="Arial" w:cs="Arial"/>
          <w:sz w:val="22"/>
          <w:szCs w:val="22"/>
        </w:rPr>
        <w:t xml:space="preserve"> (já conhecido por vossas senhorias)</w:t>
      </w:r>
      <w:r>
        <w:rPr>
          <w:rStyle w:val="CorpodetextoChar"/>
          <w:rFonts w:ascii="Arial" w:eastAsiaTheme="minorHAnsi" w:hAnsi="Arial" w:cs="Arial"/>
          <w:sz w:val="22"/>
          <w:szCs w:val="22"/>
        </w:rPr>
        <w:t xml:space="preserve"> que a administração </w:t>
      </w:r>
      <w:r w:rsidR="00017F14">
        <w:rPr>
          <w:rStyle w:val="CorpodetextoChar"/>
          <w:rFonts w:ascii="Arial" w:eastAsiaTheme="minorHAnsi" w:hAnsi="Arial" w:cs="Arial"/>
          <w:sz w:val="22"/>
          <w:szCs w:val="22"/>
        </w:rPr>
        <w:t xml:space="preserve">municipal </w:t>
      </w:r>
      <w:r>
        <w:rPr>
          <w:rStyle w:val="CorpodetextoChar"/>
          <w:rFonts w:ascii="Arial" w:eastAsiaTheme="minorHAnsi" w:hAnsi="Arial" w:cs="Arial"/>
          <w:sz w:val="22"/>
          <w:szCs w:val="22"/>
        </w:rPr>
        <w:t>pretende realizar no ano de 2024</w:t>
      </w:r>
      <w:r w:rsidR="005D717E">
        <w:rPr>
          <w:rStyle w:val="CorpodetextoChar"/>
          <w:rFonts w:ascii="Arial" w:eastAsiaTheme="minorHAnsi" w:hAnsi="Arial" w:cs="Arial"/>
          <w:sz w:val="22"/>
          <w:szCs w:val="22"/>
        </w:rPr>
        <w:t>, visando que a realização, homologação e convocação dos candidatos aprovados no limite das vagas ocorra dentro do prazo legal</w:t>
      </w:r>
      <w:r w:rsidR="00CB3FD5">
        <w:rPr>
          <w:rStyle w:val="CorpodetextoChar"/>
          <w:rFonts w:ascii="Arial" w:eastAsiaTheme="minorHAnsi" w:hAnsi="Arial" w:cs="Arial"/>
          <w:sz w:val="22"/>
          <w:szCs w:val="22"/>
        </w:rPr>
        <w:t>, de</w:t>
      </w:r>
      <w:r>
        <w:rPr>
          <w:rStyle w:val="CorpodetextoChar"/>
          <w:rFonts w:ascii="Arial" w:eastAsiaTheme="minorHAnsi" w:hAnsi="Arial" w:cs="Arial"/>
          <w:sz w:val="22"/>
          <w:szCs w:val="22"/>
        </w:rPr>
        <w:t xml:space="preserve"> modo que  os aprovados possam assumir as vagas e auxiliar no cumprimento das </w:t>
      </w:r>
      <w:r w:rsidR="00D36368">
        <w:rPr>
          <w:rStyle w:val="CorpodetextoChar"/>
          <w:rFonts w:ascii="Arial" w:eastAsiaTheme="minorHAnsi" w:hAnsi="Arial" w:cs="Arial"/>
          <w:sz w:val="22"/>
          <w:szCs w:val="22"/>
        </w:rPr>
        <w:t xml:space="preserve">demandas de diversas </w:t>
      </w:r>
      <w:r w:rsidR="00CB3FD5">
        <w:rPr>
          <w:rStyle w:val="CorpodetextoChar"/>
          <w:rFonts w:ascii="Arial" w:eastAsiaTheme="minorHAnsi" w:hAnsi="Arial" w:cs="Arial"/>
          <w:sz w:val="22"/>
          <w:szCs w:val="22"/>
        </w:rPr>
        <w:t>s</w:t>
      </w:r>
      <w:r w:rsidR="00D36368">
        <w:rPr>
          <w:rStyle w:val="CorpodetextoChar"/>
          <w:rFonts w:ascii="Arial" w:eastAsiaTheme="minorHAnsi" w:hAnsi="Arial" w:cs="Arial"/>
          <w:sz w:val="22"/>
          <w:szCs w:val="22"/>
        </w:rPr>
        <w:t>ecretarias do município, objetivando uma estruturação</w:t>
      </w:r>
      <w:r w:rsidR="005D717E">
        <w:rPr>
          <w:rStyle w:val="CorpodetextoChar"/>
          <w:rFonts w:ascii="Arial" w:eastAsiaTheme="minorHAnsi" w:hAnsi="Arial" w:cs="Arial"/>
          <w:sz w:val="22"/>
          <w:szCs w:val="22"/>
        </w:rPr>
        <w:t xml:space="preserve"> eficiente do corpo de servidores do município, </w:t>
      </w:r>
      <w:r w:rsidR="00017F14">
        <w:rPr>
          <w:rStyle w:val="CorpodetextoChar"/>
          <w:rFonts w:ascii="Arial" w:eastAsiaTheme="minorHAnsi" w:hAnsi="Arial" w:cs="Arial"/>
          <w:sz w:val="22"/>
          <w:szCs w:val="22"/>
        </w:rPr>
        <w:t xml:space="preserve">evitando segregação de funções e </w:t>
      </w:r>
      <w:r w:rsidR="005D717E">
        <w:rPr>
          <w:rStyle w:val="CorpodetextoChar"/>
          <w:rFonts w:ascii="Arial" w:eastAsiaTheme="minorHAnsi" w:hAnsi="Arial" w:cs="Arial"/>
          <w:sz w:val="22"/>
          <w:szCs w:val="22"/>
        </w:rPr>
        <w:t>suprindo as demandas de cada secretaria</w:t>
      </w:r>
      <w:r w:rsidR="00CB3FD5">
        <w:rPr>
          <w:rStyle w:val="CorpodetextoChar"/>
          <w:rFonts w:ascii="Arial" w:eastAsiaTheme="minorHAnsi" w:hAnsi="Arial" w:cs="Arial"/>
          <w:sz w:val="22"/>
          <w:szCs w:val="22"/>
        </w:rPr>
        <w:t>, e assim</w:t>
      </w:r>
      <w:r w:rsidR="005D717E">
        <w:rPr>
          <w:rStyle w:val="CorpodetextoChar"/>
          <w:rFonts w:ascii="Arial" w:eastAsiaTheme="minorHAnsi" w:hAnsi="Arial" w:cs="Arial"/>
          <w:sz w:val="22"/>
          <w:szCs w:val="22"/>
        </w:rPr>
        <w:t xml:space="preserve"> atendendo as solicitações da população de forma mais célere e eficiente.</w:t>
      </w:r>
    </w:p>
    <w:p w14:paraId="734BDD5A" w14:textId="63EB3008" w:rsidR="00017F14" w:rsidRDefault="00017F14" w:rsidP="003110E3">
      <w:pPr>
        <w:tabs>
          <w:tab w:val="left" w:pos="3402"/>
        </w:tabs>
        <w:spacing w:before="240" w:after="240"/>
        <w:ind w:firstLine="709"/>
        <w:jc w:val="both"/>
        <w:rPr>
          <w:rStyle w:val="CorpodetextoChar"/>
          <w:rFonts w:ascii="Arial" w:eastAsiaTheme="minorHAnsi" w:hAnsi="Arial" w:cs="Arial"/>
          <w:sz w:val="22"/>
          <w:szCs w:val="22"/>
        </w:rPr>
      </w:pPr>
      <w:r>
        <w:rPr>
          <w:rStyle w:val="CorpodetextoChar"/>
          <w:rFonts w:ascii="Arial" w:eastAsiaTheme="minorHAnsi" w:hAnsi="Arial" w:cs="Arial"/>
          <w:sz w:val="22"/>
          <w:szCs w:val="22"/>
        </w:rPr>
        <w:t xml:space="preserve">Encaminha-se também, o </w:t>
      </w:r>
      <w:r w:rsidR="00865348">
        <w:rPr>
          <w:rStyle w:val="CorpodetextoChar"/>
          <w:rFonts w:ascii="Arial" w:eastAsiaTheme="minorHAnsi" w:hAnsi="Arial" w:cs="Arial"/>
          <w:sz w:val="22"/>
          <w:szCs w:val="22"/>
        </w:rPr>
        <w:t>a</w:t>
      </w:r>
      <w:r>
        <w:rPr>
          <w:rStyle w:val="CorpodetextoChar"/>
          <w:rFonts w:ascii="Arial" w:eastAsiaTheme="minorHAnsi" w:hAnsi="Arial" w:cs="Arial"/>
          <w:sz w:val="22"/>
          <w:szCs w:val="22"/>
        </w:rPr>
        <w:t>nexo que contém o impacto financeiro orçamentário dos cargos ora criados</w:t>
      </w:r>
      <w:r w:rsidR="0091309F">
        <w:rPr>
          <w:rStyle w:val="CorpodetextoChar"/>
          <w:rFonts w:ascii="Arial" w:eastAsiaTheme="minorHAnsi" w:hAnsi="Arial" w:cs="Arial"/>
          <w:sz w:val="22"/>
          <w:szCs w:val="22"/>
        </w:rPr>
        <w:t xml:space="preserve"> e das vagas ampliadas</w:t>
      </w:r>
      <w:r>
        <w:rPr>
          <w:rStyle w:val="CorpodetextoChar"/>
          <w:rFonts w:ascii="Arial" w:eastAsiaTheme="minorHAnsi" w:hAnsi="Arial" w:cs="Arial"/>
          <w:sz w:val="22"/>
          <w:szCs w:val="22"/>
        </w:rPr>
        <w:t>, comprovando que o município possui condições de contratação de pessoal</w:t>
      </w:r>
      <w:r w:rsidR="00DC55FB">
        <w:rPr>
          <w:rStyle w:val="CorpodetextoChar"/>
          <w:rFonts w:ascii="Arial" w:eastAsiaTheme="minorHAnsi" w:hAnsi="Arial" w:cs="Arial"/>
          <w:sz w:val="22"/>
          <w:szCs w:val="22"/>
        </w:rPr>
        <w:t xml:space="preserve"> em seu orçamento</w:t>
      </w:r>
      <w:r>
        <w:rPr>
          <w:rStyle w:val="CorpodetextoChar"/>
          <w:rFonts w:ascii="Arial" w:eastAsiaTheme="minorHAnsi" w:hAnsi="Arial" w:cs="Arial"/>
          <w:sz w:val="22"/>
          <w:szCs w:val="22"/>
        </w:rPr>
        <w:t xml:space="preserve">, sem </w:t>
      </w:r>
      <w:r w:rsidR="00CB3FD5">
        <w:rPr>
          <w:rStyle w:val="CorpodetextoChar"/>
          <w:rFonts w:ascii="Arial" w:eastAsiaTheme="minorHAnsi" w:hAnsi="Arial" w:cs="Arial"/>
          <w:sz w:val="22"/>
          <w:szCs w:val="22"/>
        </w:rPr>
        <w:t>ultrapassa</w:t>
      </w:r>
      <w:r>
        <w:rPr>
          <w:rStyle w:val="CorpodetextoChar"/>
          <w:rFonts w:ascii="Arial" w:eastAsiaTheme="minorHAnsi" w:hAnsi="Arial" w:cs="Arial"/>
          <w:sz w:val="22"/>
          <w:szCs w:val="22"/>
        </w:rPr>
        <w:t xml:space="preserve">r os limites </w:t>
      </w:r>
      <w:r w:rsidR="00CB3FD5">
        <w:rPr>
          <w:rStyle w:val="CorpodetextoChar"/>
          <w:rFonts w:ascii="Arial" w:eastAsiaTheme="minorHAnsi" w:hAnsi="Arial" w:cs="Arial"/>
          <w:sz w:val="22"/>
          <w:szCs w:val="22"/>
        </w:rPr>
        <w:t>determinados</w:t>
      </w:r>
      <w:r>
        <w:rPr>
          <w:rStyle w:val="CorpodetextoChar"/>
          <w:rFonts w:ascii="Arial" w:eastAsiaTheme="minorHAnsi" w:hAnsi="Arial" w:cs="Arial"/>
          <w:sz w:val="22"/>
          <w:szCs w:val="22"/>
        </w:rPr>
        <w:t xml:space="preserve"> pela Lei de Responsabilidade Fiscal.</w:t>
      </w:r>
    </w:p>
    <w:p w14:paraId="1A995986" w14:textId="7E1E0A7F" w:rsidR="00AC4D14" w:rsidRDefault="00AC4D14" w:rsidP="003110E3">
      <w:pPr>
        <w:tabs>
          <w:tab w:val="left" w:pos="3402"/>
        </w:tabs>
        <w:spacing w:before="240" w:after="240"/>
        <w:ind w:firstLine="709"/>
        <w:jc w:val="both"/>
        <w:rPr>
          <w:rStyle w:val="CorpodetextoChar"/>
          <w:rFonts w:ascii="Arial" w:eastAsiaTheme="minorHAnsi" w:hAnsi="Arial" w:cs="Arial"/>
          <w:sz w:val="22"/>
          <w:szCs w:val="22"/>
        </w:rPr>
      </w:pPr>
      <w:r>
        <w:rPr>
          <w:rStyle w:val="CorpodetextoChar"/>
          <w:rFonts w:ascii="Arial" w:eastAsiaTheme="minorHAnsi" w:hAnsi="Arial" w:cs="Arial"/>
          <w:sz w:val="22"/>
          <w:szCs w:val="22"/>
        </w:rPr>
        <w:t>Anexo o Decreto nº 17/2023 que dispõe sobre a tabela de vencimentos dos cargos efetivos por nível de enquadramento, vigentes no exercício de 2023.</w:t>
      </w:r>
    </w:p>
    <w:p w14:paraId="749B934E" w14:textId="77777777" w:rsidR="00C13F9F" w:rsidRPr="00C13F9F" w:rsidRDefault="00C13F9F" w:rsidP="00C13F9F">
      <w:pPr>
        <w:ind w:firstLine="709"/>
        <w:jc w:val="both"/>
        <w:rPr>
          <w:rFonts w:ascii="Arial" w:hAnsi="Arial" w:cs="Arial"/>
          <w:bCs/>
        </w:rPr>
      </w:pPr>
      <w:r w:rsidRPr="00C13F9F">
        <w:rPr>
          <w:rFonts w:ascii="Arial" w:hAnsi="Arial" w:cs="Arial"/>
          <w:bCs/>
        </w:rPr>
        <w:t>Passamos então a justificativa da criação de cada cargo:</w:t>
      </w:r>
    </w:p>
    <w:p w14:paraId="260B26FD" w14:textId="5F467CE5" w:rsidR="0085643E" w:rsidRPr="00C13F9F" w:rsidRDefault="0085643E" w:rsidP="00C13F9F">
      <w:pPr>
        <w:ind w:firstLine="709"/>
        <w:jc w:val="both"/>
        <w:rPr>
          <w:rFonts w:ascii="Arial" w:hAnsi="Arial" w:cs="Arial"/>
          <w:bCs/>
        </w:rPr>
      </w:pPr>
      <w:r w:rsidRPr="00C13F9F">
        <w:rPr>
          <w:rFonts w:ascii="Arial" w:hAnsi="Arial" w:cs="Arial"/>
          <w:b/>
        </w:rPr>
        <w:t>Agente de Apoio Educacional:</w:t>
      </w:r>
      <w:r w:rsidR="00C13F9F">
        <w:rPr>
          <w:rFonts w:ascii="Arial" w:hAnsi="Arial" w:cs="Arial"/>
          <w:b/>
        </w:rPr>
        <w:t xml:space="preserve"> </w:t>
      </w:r>
      <w:r w:rsidR="00C13F9F">
        <w:rPr>
          <w:rFonts w:ascii="Arial" w:hAnsi="Arial" w:cs="Arial"/>
          <w:bCs/>
        </w:rPr>
        <w:t xml:space="preserve">A justificativa para a criação deste cargo decorre da alta demanda na educação infantil, posto que as crianças que são atendidas são muito dependentes em razão da pouca idade, sendo que o professor necessita de um auxiliar nos trabalhos. O município vem suprindo esta demanda com a contratação de estagiários, sendo que nos últimos tempos há uma dificuldade maior em conseguir estagiários da área da educação, posto que se faz obrigatório na educação infantil que o estágio seja realizado por alunos que estudam em cursos relativos a área educacional. Portanto, o agente de apoio educacional é um cargo que se faz necessário para auxilio dos professores em sala de aula, principalmente na educação infantil. Como o serviço a ser realizado será de auxílio ao professor, </w:t>
      </w:r>
      <w:r w:rsidR="00942FC5">
        <w:rPr>
          <w:rFonts w:ascii="Arial" w:hAnsi="Arial" w:cs="Arial"/>
          <w:bCs/>
        </w:rPr>
        <w:t>a exigência mínima de escolaridade será o ensino médio completo.</w:t>
      </w:r>
    </w:p>
    <w:p w14:paraId="158F0BC7" w14:textId="5A84CA31" w:rsidR="00285C89" w:rsidRDefault="0085643E" w:rsidP="00C13F9F">
      <w:pPr>
        <w:pStyle w:val="SemEspaamento"/>
        <w:ind w:firstLine="709"/>
        <w:jc w:val="both"/>
        <w:rPr>
          <w:rFonts w:ascii="Arial" w:hAnsi="Arial" w:cs="Arial"/>
        </w:rPr>
      </w:pPr>
      <w:r w:rsidRPr="0085643E">
        <w:rPr>
          <w:rFonts w:ascii="Arial" w:hAnsi="Arial" w:cs="Arial"/>
          <w:b/>
        </w:rPr>
        <w:lastRenderedPageBreak/>
        <w:t>Educador Social</w:t>
      </w:r>
      <w:r w:rsidR="00285C89">
        <w:rPr>
          <w:rFonts w:ascii="Arial" w:hAnsi="Arial" w:cs="Arial"/>
        </w:rPr>
        <w:t xml:space="preserve">: </w:t>
      </w:r>
      <w:r w:rsidR="00285C89" w:rsidRPr="00285C89">
        <w:rPr>
          <w:rFonts w:ascii="Arial" w:hAnsi="Arial" w:cs="Arial"/>
        </w:rPr>
        <w:t>As ocupações profissionais</w:t>
      </w:r>
      <w:r>
        <w:rPr>
          <w:rFonts w:ascii="Arial" w:hAnsi="Arial" w:cs="Arial"/>
        </w:rPr>
        <w:t xml:space="preserve"> do Educador Social</w:t>
      </w:r>
      <w:r w:rsidR="00285C89" w:rsidRPr="00285C89">
        <w:rPr>
          <w:rFonts w:ascii="Arial" w:hAnsi="Arial" w:cs="Arial"/>
        </w:rPr>
        <w:t xml:space="preserve"> devem compor as equipes de referência do Sistema Único Social (SUAS), desempenhando funções de apoio ao provimento dos serviços, programas, projetos e benefícios de tranferência de renda ao CadÚnico, diretamente relacionadas às finalidades do SUAS.</w:t>
      </w:r>
      <w:r w:rsidR="00285C89">
        <w:rPr>
          <w:rFonts w:ascii="Arial" w:hAnsi="Arial" w:cs="Arial"/>
        </w:rPr>
        <w:t xml:space="preserve"> O </w:t>
      </w:r>
      <w:r w:rsidR="00285C89" w:rsidRPr="00285C89">
        <w:rPr>
          <w:rFonts w:ascii="Arial" w:hAnsi="Arial" w:cs="Arial"/>
        </w:rPr>
        <w:t>campo de atuação d</w:t>
      </w:r>
      <w:r>
        <w:rPr>
          <w:rFonts w:ascii="Arial" w:hAnsi="Arial" w:cs="Arial"/>
        </w:rPr>
        <w:t xml:space="preserve">o Educador ou Educadora Social envolve </w:t>
      </w:r>
      <w:r w:rsidR="00285C89" w:rsidRPr="00285C89">
        <w:rPr>
          <w:rFonts w:ascii="Arial" w:hAnsi="Arial" w:cs="Arial"/>
        </w:rPr>
        <w:t xml:space="preserve">os contextos educativos situados fora dos âmbitos escolares e que envolvem ações educativas com diversas populações, em distintos âmbitos institucionais, comunitários e sociais, em programas e projetos educativos sociais, a partir das políticas públicas definidas no plano </w:t>
      </w:r>
      <w:r>
        <w:rPr>
          <w:rFonts w:ascii="Arial" w:hAnsi="Arial" w:cs="Arial"/>
        </w:rPr>
        <w:t xml:space="preserve">federal, estadual ou municipal. </w:t>
      </w:r>
      <w:r w:rsidR="00285C89" w:rsidRPr="00285C89">
        <w:rPr>
          <w:rFonts w:ascii="Arial" w:hAnsi="Arial" w:cs="Arial"/>
        </w:rPr>
        <w:t>O cargo de Educador Social será exercido em colaboração com os demais profissionais do Serviço Social, Pedagogia e Psicologia, que atuam junto ao Centro de Referência de Assistência Social (CRAS) e/ou Centro de Convivência no âmbito do Municípo de Formosa do Oeste, sendo sua atuação supervisionada pelo Coordenador respon</w:t>
      </w:r>
      <w:r>
        <w:rPr>
          <w:rFonts w:ascii="Arial" w:hAnsi="Arial" w:cs="Arial"/>
        </w:rPr>
        <w:t xml:space="preserve">sável da unidade pública local. </w:t>
      </w:r>
    </w:p>
    <w:p w14:paraId="2007A6C5" w14:textId="77777777" w:rsidR="0085643E" w:rsidRDefault="0085643E" w:rsidP="00C13F9F">
      <w:pPr>
        <w:pStyle w:val="SemEspaamento"/>
        <w:ind w:firstLine="709"/>
        <w:jc w:val="both"/>
        <w:rPr>
          <w:rFonts w:ascii="Arial" w:hAnsi="Arial" w:cs="Arial"/>
        </w:rPr>
      </w:pPr>
    </w:p>
    <w:p w14:paraId="63310541" w14:textId="7294AD81" w:rsidR="0085643E" w:rsidRPr="00E649C1" w:rsidRDefault="0085643E" w:rsidP="00C13F9F">
      <w:pPr>
        <w:ind w:firstLine="709"/>
        <w:jc w:val="both"/>
        <w:rPr>
          <w:rFonts w:ascii="Arial" w:hAnsi="Arial" w:cs="Arial"/>
          <w:color w:val="000000"/>
        </w:rPr>
      </w:pPr>
      <w:r w:rsidRPr="0085643E">
        <w:rPr>
          <w:rFonts w:ascii="Arial" w:hAnsi="Arial" w:cs="Arial"/>
          <w:b/>
          <w:bCs/>
          <w:color w:val="000000"/>
        </w:rPr>
        <w:t>Assistente Administrativo I:</w:t>
      </w:r>
      <w:r w:rsidR="00E649C1">
        <w:rPr>
          <w:rFonts w:ascii="Arial" w:hAnsi="Arial" w:cs="Arial"/>
          <w:b/>
          <w:bCs/>
          <w:color w:val="000000"/>
        </w:rPr>
        <w:t xml:space="preserve"> </w:t>
      </w:r>
      <w:r w:rsidR="00E649C1">
        <w:rPr>
          <w:rFonts w:ascii="Arial" w:hAnsi="Arial" w:cs="Arial"/>
          <w:color w:val="000000"/>
        </w:rPr>
        <w:t>A criação deste cargo dar-se-á em razão de solicitações efetuadas pela Secretaria de Administração, Finanças, Saúde e Assistência Social nas quais solicitaram servidores para auxiliar nos serviços administrativos das respectivas áreas. Por este motivo, os cargos foram criados com o requisito mínimo de escolaridade sendo a graduação nas áreas administrativas, tais como administração, ciências contábeis, ciências econômicas, direito ou gestão pública, sendo que o trabalho que será elaborado pelos futuros servidores que irão ocupar este cargo exige conhecimento prévio da área tributária, contábil, recursos humanos, licitações e de gestão administrativa na área da saúde e da assistência social</w:t>
      </w:r>
      <w:r w:rsidR="00942FC5">
        <w:rPr>
          <w:rFonts w:ascii="Arial" w:hAnsi="Arial" w:cs="Arial"/>
          <w:color w:val="000000"/>
        </w:rPr>
        <w:t>, conhecimentos estes que são abrangidos na formação nos cursos superiores mencionados, fazendo com que o servidor ao assumir o cargo já possa prestar os serviços com prévio conhecimento, prestando assim serviços de eficiência e qualidade para a população.</w:t>
      </w:r>
    </w:p>
    <w:p w14:paraId="6AA36DB2" w14:textId="3CE05848" w:rsidR="0085643E" w:rsidRPr="00E649C1" w:rsidRDefault="0085643E" w:rsidP="00C13F9F">
      <w:pPr>
        <w:ind w:firstLine="709"/>
        <w:jc w:val="both"/>
        <w:rPr>
          <w:rFonts w:ascii="Arial" w:hAnsi="Arial" w:cs="Arial"/>
          <w:color w:val="000000"/>
        </w:rPr>
      </w:pPr>
      <w:r w:rsidRPr="0085643E">
        <w:rPr>
          <w:rFonts w:ascii="Arial" w:hAnsi="Arial" w:cs="Arial"/>
          <w:b/>
          <w:bCs/>
          <w:color w:val="000000"/>
        </w:rPr>
        <w:t>Assistente Administrativo II:</w:t>
      </w:r>
      <w:r w:rsidR="00E649C1">
        <w:rPr>
          <w:rFonts w:ascii="Arial" w:hAnsi="Arial" w:cs="Arial"/>
          <w:b/>
          <w:bCs/>
          <w:color w:val="000000"/>
        </w:rPr>
        <w:t xml:space="preserve"> </w:t>
      </w:r>
      <w:r w:rsidR="00E649C1">
        <w:rPr>
          <w:rFonts w:ascii="Arial" w:hAnsi="Arial" w:cs="Arial"/>
          <w:color w:val="000000"/>
        </w:rPr>
        <w:t>Este cargo será criado visando atender as solicitações efetuadas pela Secretaria de Educação, Esporte e Lazer e de Infraestrutura, que necessitam de servidores efetivos na área administrativa posto que essa atividade vem sendo ocupada por estagiários, que aprendem a rotina de trabalho e acabam saindo após o período de dois anos,</w:t>
      </w:r>
      <w:r w:rsidR="002C6C7F">
        <w:rPr>
          <w:rFonts w:ascii="Arial" w:hAnsi="Arial" w:cs="Arial"/>
          <w:color w:val="000000"/>
        </w:rPr>
        <w:t xml:space="preserve"> rompendo todo um ciclo de aprendizado das demandas dos setores que periodicamente precisa ser repassado/ensinado novamente. Em razão disso, cria-se os cargos para atender as demandas das secretarias ora mencionadas, sendo que a exigência mínima de escolaridade neste caso será a de formação em qualquer curso superior, de maneira que os serviços não são de uma natureza totalmente específica, pois são serviços de atendimento ao público para entrega de documentos e serviços de preenchimento de requerimentos e controle das rotinas administrativas básicas do</w:t>
      </w:r>
      <w:r w:rsidR="00942FC5">
        <w:rPr>
          <w:rFonts w:ascii="Arial" w:hAnsi="Arial" w:cs="Arial"/>
          <w:color w:val="000000"/>
        </w:rPr>
        <w:t>s</w:t>
      </w:r>
      <w:r w:rsidR="002C6C7F">
        <w:rPr>
          <w:rFonts w:ascii="Arial" w:hAnsi="Arial" w:cs="Arial"/>
          <w:color w:val="000000"/>
        </w:rPr>
        <w:t xml:space="preserve"> setor</w:t>
      </w:r>
      <w:r w:rsidR="00942FC5">
        <w:rPr>
          <w:rFonts w:ascii="Arial" w:hAnsi="Arial" w:cs="Arial"/>
          <w:color w:val="000000"/>
        </w:rPr>
        <w:t>es</w:t>
      </w:r>
      <w:r w:rsidR="002C6C7F">
        <w:rPr>
          <w:rFonts w:ascii="Arial" w:hAnsi="Arial" w:cs="Arial"/>
          <w:color w:val="000000"/>
        </w:rPr>
        <w:t xml:space="preserve">, sendo que exige-se apenas uma formação em curso superior de qualquer área. </w:t>
      </w:r>
    </w:p>
    <w:p w14:paraId="56C79184" w14:textId="319A6DFF" w:rsidR="002C6C7F" w:rsidRDefault="0085643E" w:rsidP="00C13F9F">
      <w:pPr>
        <w:pStyle w:val="SemEspaamento"/>
        <w:ind w:firstLine="709"/>
        <w:jc w:val="both"/>
        <w:rPr>
          <w:rFonts w:ascii="Arial" w:hAnsi="Arial" w:cs="Arial"/>
        </w:rPr>
      </w:pPr>
      <w:r w:rsidRPr="0085643E">
        <w:rPr>
          <w:rFonts w:ascii="Arial" w:hAnsi="Arial" w:cs="Arial"/>
          <w:b/>
          <w:bCs/>
          <w:color w:val="000000"/>
        </w:rPr>
        <w:t>Fiscal de Tributos, Obras e Posturas Públicas:</w:t>
      </w:r>
      <w:r w:rsidR="002C6C7F">
        <w:rPr>
          <w:rFonts w:ascii="Arial" w:hAnsi="Arial" w:cs="Arial"/>
          <w:b/>
          <w:bCs/>
          <w:color w:val="000000"/>
        </w:rPr>
        <w:t xml:space="preserve"> </w:t>
      </w:r>
      <w:r w:rsidR="002C6C7F">
        <w:rPr>
          <w:rFonts w:ascii="Arial" w:hAnsi="Arial" w:cs="Arial"/>
        </w:rPr>
        <w:t>A presente criação deste cargo</w:t>
      </w:r>
      <w:r w:rsidR="002C6C7F" w:rsidRPr="002C6C7F">
        <w:rPr>
          <w:rFonts w:ascii="Arial" w:hAnsi="Arial" w:cs="Arial"/>
        </w:rPr>
        <w:t xml:space="preserve"> tem por fulcro a previsão de fomentar a realização das atividades </w:t>
      </w:r>
      <w:r w:rsidR="00942FC5">
        <w:rPr>
          <w:rFonts w:ascii="Arial" w:hAnsi="Arial" w:cs="Arial"/>
        </w:rPr>
        <w:t xml:space="preserve">de </w:t>
      </w:r>
      <w:r w:rsidR="002C6C7F">
        <w:rPr>
          <w:rFonts w:ascii="Arial" w:hAnsi="Arial" w:cs="Arial"/>
        </w:rPr>
        <w:t>fiscalização t</w:t>
      </w:r>
      <w:r w:rsidR="002C6C7F" w:rsidRPr="002C6C7F">
        <w:rPr>
          <w:rFonts w:ascii="Arial" w:hAnsi="Arial" w:cs="Arial"/>
        </w:rPr>
        <w:t>ributária</w:t>
      </w:r>
      <w:r w:rsidR="002C6C7F">
        <w:rPr>
          <w:rFonts w:ascii="Arial" w:hAnsi="Arial" w:cs="Arial"/>
        </w:rPr>
        <w:t xml:space="preserve"> e obras no município</w:t>
      </w:r>
      <w:r w:rsidR="002C6C7F" w:rsidRPr="002C6C7F">
        <w:rPr>
          <w:rFonts w:ascii="Arial" w:hAnsi="Arial" w:cs="Arial"/>
        </w:rPr>
        <w:t xml:space="preserve">. A Administração Tributária do Município de </w:t>
      </w:r>
      <w:r w:rsidR="002C6C7F">
        <w:rPr>
          <w:rFonts w:ascii="Arial" w:hAnsi="Arial" w:cs="Arial"/>
        </w:rPr>
        <w:t>Formosa do Oeste</w:t>
      </w:r>
      <w:r w:rsidR="002C6C7F" w:rsidRPr="002C6C7F">
        <w:rPr>
          <w:rFonts w:ascii="Arial" w:hAnsi="Arial" w:cs="Arial"/>
        </w:rPr>
        <w:t xml:space="preserve"> é instituição de caráter permanente, vinculada ao interesse público, constitucionalmente definida como atividade essencial à existência e ao funcionamento do Estado, tendo por missão institucional prover o Município com recursos</w:t>
      </w:r>
      <w:r w:rsidR="002C6C7F">
        <w:rPr>
          <w:rFonts w:ascii="Arial" w:hAnsi="Arial" w:cs="Arial"/>
        </w:rPr>
        <w:t xml:space="preserve"> </w:t>
      </w:r>
      <w:r w:rsidR="002C6C7F" w:rsidRPr="002C6C7F">
        <w:rPr>
          <w:rFonts w:ascii="Arial" w:hAnsi="Arial" w:cs="Arial"/>
        </w:rPr>
        <w:t>financeiros essenciais, decorrentes da arrecadação dos tributos e demais receitas municipais, na medida e</w:t>
      </w:r>
      <w:r w:rsidR="002C6C7F">
        <w:rPr>
          <w:rFonts w:ascii="Arial" w:hAnsi="Arial" w:cs="Arial"/>
        </w:rPr>
        <w:t xml:space="preserve"> </w:t>
      </w:r>
      <w:r w:rsidR="002C6C7F" w:rsidRPr="002C6C7F">
        <w:rPr>
          <w:rFonts w:ascii="Arial" w:hAnsi="Arial" w:cs="Arial"/>
        </w:rPr>
        <w:t>forma previstas em lei, com o objetivo fundamental de viabilizar as ações e o desempenho das</w:t>
      </w:r>
      <w:r w:rsidR="002C6C7F">
        <w:rPr>
          <w:rFonts w:ascii="Arial" w:hAnsi="Arial" w:cs="Arial"/>
        </w:rPr>
        <w:t xml:space="preserve"> </w:t>
      </w:r>
      <w:r w:rsidR="002C6C7F" w:rsidRPr="002C6C7F">
        <w:rPr>
          <w:rFonts w:ascii="Arial" w:hAnsi="Arial" w:cs="Arial"/>
        </w:rPr>
        <w:t>funções do</w:t>
      </w:r>
      <w:r w:rsidR="002C6C7F">
        <w:rPr>
          <w:rFonts w:ascii="Arial" w:hAnsi="Arial" w:cs="Arial"/>
        </w:rPr>
        <w:t xml:space="preserve"> </w:t>
      </w:r>
      <w:r w:rsidR="002C6C7F" w:rsidRPr="002C6C7F">
        <w:rPr>
          <w:rFonts w:ascii="Arial" w:hAnsi="Arial" w:cs="Arial"/>
        </w:rPr>
        <w:t xml:space="preserve">Município em prol do interesse público, de modo a permitir o desenvolvimento econômico, social e ambiental, com sustentabilidade, e os direitos individuais, difusos e sociais, para que se cumpra o imperativo constitucional de </w:t>
      </w:r>
      <w:r w:rsidR="002C6C7F" w:rsidRPr="002C6C7F">
        <w:rPr>
          <w:rFonts w:ascii="Arial" w:hAnsi="Arial" w:cs="Arial"/>
        </w:rPr>
        <w:lastRenderedPageBreak/>
        <w:t>construir uma sociedade livre, justa, solidária e próspera, bem como</w:t>
      </w:r>
      <w:r w:rsidR="002C6C7F">
        <w:rPr>
          <w:rFonts w:ascii="Arial" w:hAnsi="Arial" w:cs="Arial"/>
        </w:rPr>
        <w:t xml:space="preserve"> </w:t>
      </w:r>
      <w:r w:rsidR="002C6C7F" w:rsidRPr="002C6C7F">
        <w:rPr>
          <w:rFonts w:ascii="Arial" w:hAnsi="Arial" w:cs="Arial"/>
        </w:rPr>
        <w:t>promover o bem estar de todos e combater toda forma de desigualdade socioeconômica.</w:t>
      </w:r>
      <w:r w:rsidR="002C6C7F">
        <w:rPr>
          <w:rFonts w:ascii="Arial" w:hAnsi="Arial" w:cs="Arial"/>
        </w:rPr>
        <w:t xml:space="preserve"> </w:t>
      </w:r>
    </w:p>
    <w:p w14:paraId="1AB432C3" w14:textId="325A2CBA" w:rsidR="0085643E" w:rsidRDefault="002C6C7F" w:rsidP="00C13F9F">
      <w:pPr>
        <w:pStyle w:val="SemEspaamen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Desse modo, cria-se o cargo de Fiscal de Tributos, Obras e Posturas Públicas com o fundamento de que este servidor irá prestar um serviço de combate à evasão fiscal, como também proceder com a fiscalização das posturas públicas municipais, tal como limpeza de terrenos vagos, fiscalização do comércio ambulante, controle dos alvarás municipais, e também proceder com a fiscalização nas obras que estão ocorrendo no município, de forma que seja cumprido o estabelecido no Plano Diretor Municipal. O cargo anterior, de “Fiscal de Tributos e Postura Pública”, teve apenas um classificado no concurso realizado no ano de 2019, sendo que o candidato aprovado declinou de assumir o cargo quando convocado. Ainda, o cargo anterior era de nível médio/técnico, sendo que </w:t>
      </w:r>
      <w:r w:rsidR="00C13F9F">
        <w:rPr>
          <w:rFonts w:ascii="Arial" w:hAnsi="Arial" w:cs="Arial"/>
        </w:rPr>
        <w:t xml:space="preserve">este novo cargo será de nível superior e nas áreas de graduação que envolvem o sistema tributário, tais como administração, ciências contábeis, ciências econômicas, direito ou gestão pública, de modo com que o servidor ora aprovado tenha condições de realizar um trabalho eficiente para o município. E, ainda será pré-requisito que o servidor possua carteira de habilitação tipo “B”, posto que irá realizar muitos serviços de vistoria </w:t>
      </w:r>
      <w:r w:rsidR="00C13F9F" w:rsidRPr="00434D24">
        <w:rPr>
          <w:rFonts w:ascii="Arial" w:hAnsi="Arial" w:cs="Arial"/>
          <w:i/>
          <w:iCs/>
        </w:rPr>
        <w:t>in loco</w:t>
      </w:r>
      <w:r w:rsidR="00C13F9F">
        <w:rPr>
          <w:rFonts w:ascii="Arial" w:hAnsi="Arial" w:cs="Arial"/>
        </w:rPr>
        <w:t xml:space="preserve"> (presencial), em locais distantes, como as áreas rurais, e tais serviços podem ser solicitados a qualquer momento, não sendo possível que um motorista fique à disposição do servidor para tal. </w:t>
      </w:r>
    </w:p>
    <w:p w14:paraId="45025E72" w14:textId="77777777" w:rsidR="002C6C7F" w:rsidRPr="002C6C7F" w:rsidRDefault="002C6C7F" w:rsidP="00C13F9F">
      <w:pPr>
        <w:pStyle w:val="SemEspaamento"/>
        <w:ind w:firstLine="709"/>
        <w:jc w:val="both"/>
        <w:rPr>
          <w:rFonts w:ascii="Arial" w:hAnsi="Arial" w:cs="Arial"/>
          <w:b/>
          <w:bCs/>
          <w:color w:val="000000"/>
        </w:rPr>
      </w:pPr>
    </w:p>
    <w:p w14:paraId="389C5657" w14:textId="46A1BABE" w:rsidR="00D36368" w:rsidRDefault="0085643E" w:rsidP="00C13F9F">
      <w:pPr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Cuidador</w:t>
      </w:r>
      <w:r w:rsidR="00D36368">
        <w:rPr>
          <w:rFonts w:ascii="Arial" w:hAnsi="Arial" w:cs="Arial"/>
          <w:b/>
          <w:bCs/>
          <w:color w:val="000000"/>
        </w:rPr>
        <w:t xml:space="preserve">: </w:t>
      </w:r>
      <w:r w:rsidRPr="0085643E">
        <w:rPr>
          <w:rFonts w:ascii="Arial" w:hAnsi="Arial" w:cs="Arial"/>
          <w:bCs/>
          <w:color w:val="000000"/>
        </w:rPr>
        <w:t>Trata-se de uma reformulação no cargo de mãe social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85643E">
        <w:rPr>
          <w:rFonts w:ascii="Arial" w:hAnsi="Arial" w:cs="Arial"/>
          <w:bCs/>
          <w:color w:val="000000"/>
        </w:rPr>
        <w:t>posto que o cargo</w:t>
      </w:r>
      <w:r>
        <w:rPr>
          <w:rFonts w:ascii="Arial" w:hAnsi="Arial" w:cs="Arial"/>
          <w:bCs/>
          <w:color w:val="000000"/>
        </w:rPr>
        <w:t xml:space="preserve"> de mãe social está previsto</w:t>
      </w:r>
      <w:r w:rsidR="00D36368" w:rsidRPr="0094787E">
        <w:rPr>
          <w:rFonts w:ascii="Arial" w:hAnsi="Arial" w:cs="Arial"/>
          <w:bCs/>
          <w:color w:val="000000"/>
        </w:rPr>
        <w:t xml:space="preserve"> na Lei Federal nº 7.644 de 18 de dezembro de 1987, considerando que nossa atual Constituição Federal sendo ela promulgada </w:t>
      </w:r>
      <w:r w:rsidR="00D36368">
        <w:rPr>
          <w:rFonts w:ascii="Arial" w:hAnsi="Arial" w:cs="Arial"/>
          <w:bCs/>
          <w:color w:val="000000"/>
        </w:rPr>
        <w:t>no dia 05 de outubro de</w:t>
      </w:r>
      <w:r w:rsidR="00D36368" w:rsidRPr="0094787E">
        <w:rPr>
          <w:rFonts w:ascii="Arial" w:hAnsi="Arial" w:cs="Arial"/>
          <w:bCs/>
          <w:color w:val="000000"/>
        </w:rPr>
        <w:t xml:space="preserve"> 1988, a Lei Orgânica de Assistência Social, Lei 8.743 de 07 de dezembro de 1993 e a Lei do Sistema Único de Assistência Social-SUAS, Lei 12.435 de 06 de julho de 2011</w:t>
      </w:r>
      <w:r w:rsidR="00D36368">
        <w:rPr>
          <w:rFonts w:ascii="Arial" w:hAnsi="Arial" w:cs="Arial"/>
          <w:bCs/>
          <w:color w:val="000000"/>
        </w:rPr>
        <w:t>,</w:t>
      </w:r>
      <w:r w:rsidR="00D36368" w:rsidRPr="0094787E">
        <w:rPr>
          <w:rFonts w:ascii="Arial" w:hAnsi="Arial" w:cs="Arial"/>
          <w:bCs/>
          <w:color w:val="000000"/>
        </w:rPr>
        <w:t xml:space="preserve"> onde altera a Lei 8.742 no que se concerne a organização da Assistência Social</w:t>
      </w:r>
      <w:r w:rsidR="00D36368">
        <w:rPr>
          <w:rFonts w:ascii="Arial" w:hAnsi="Arial" w:cs="Arial"/>
          <w:bCs/>
          <w:color w:val="000000"/>
        </w:rPr>
        <w:t xml:space="preserve">. A primeira Lei apresenta encontra-se desatualizada, dessa forma o SUAS não </w:t>
      </w:r>
      <w:proofErr w:type="spellStart"/>
      <w:r w:rsidR="00D36368">
        <w:rPr>
          <w:rFonts w:ascii="Arial" w:hAnsi="Arial" w:cs="Arial"/>
          <w:bCs/>
          <w:color w:val="000000"/>
        </w:rPr>
        <w:t>referencia</w:t>
      </w:r>
      <w:proofErr w:type="spellEnd"/>
      <w:r w:rsidR="00D36368">
        <w:rPr>
          <w:rFonts w:ascii="Arial" w:hAnsi="Arial" w:cs="Arial"/>
          <w:bCs/>
          <w:color w:val="000000"/>
        </w:rPr>
        <w:t xml:space="preserve"> o cargo de “Mãe Social” nos serviços de Proteção Social Especial de Alta complexidade na modalidade de Abrigo Institucional, tendo a Norma Operacional Básica do Sistema Único de Assistência Social para Recursos Humanos – NOBSUAS-RH, os parâmetros para o cargo que diz</w:t>
      </w:r>
      <w:r>
        <w:rPr>
          <w:rFonts w:ascii="Arial" w:hAnsi="Arial" w:cs="Arial"/>
          <w:bCs/>
          <w:color w:val="000000"/>
        </w:rPr>
        <w:t>em</w:t>
      </w:r>
      <w:r w:rsidR="00D36368">
        <w:rPr>
          <w:rFonts w:ascii="Arial" w:hAnsi="Arial" w:cs="Arial"/>
          <w:bCs/>
          <w:color w:val="000000"/>
        </w:rPr>
        <w:t xml:space="preserve"> respeito ao serviço ofertado neste nível de complexidade, sendo ele o cargo de Cuidador, assim o cargo a ser substituído “Mãe Social” necessita desta reformulação para que seja atendida a metodologia e necessidades exigidas pelo SUAS a este serviço de relevância no serviço público na proteção de crianças e adolescentes em situação de risco social, criando espaços para a proteção integral, levando em consideração que crianças e adolescentes são prioridade absoluta para o estado, assim estar sempre atualizando os cargos na linha de frente na proteção e defesa desse públicos é uma necessidade constante.</w:t>
      </w:r>
      <w:r>
        <w:rPr>
          <w:rFonts w:ascii="Arial" w:hAnsi="Arial" w:cs="Arial"/>
          <w:bCs/>
          <w:color w:val="000000"/>
        </w:rPr>
        <w:t xml:space="preserve"> Optou-se pela criação do cargo </w:t>
      </w:r>
      <w:r w:rsidR="00D25DE6">
        <w:rPr>
          <w:rFonts w:ascii="Arial" w:hAnsi="Arial" w:cs="Arial"/>
          <w:bCs/>
          <w:color w:val="000000"/>
        </w:rPr>
        <w:t xml:space="preserve">de cuidador e não a alteração do cargo de mãe social pois existe PSS vigente para este cargo, de modo que para </w:t>
      </w:r>
      <w:r>
        <w:rPr>
          <w:rFonts w:ascii="Arial" w:hAnsi="Arial" w:cs="Arial"/>
          <w:bCs/>
          <w:color w:val="000000"/>
        </w:rPr>
        <w:t>evitar burocracia nas alterações do cargo</w:t>
      </w:r>
      <w:r w:rsidR="00F918FA">
        <w:rPr>
          <w:rFonts w:ascii="Arial" w:hAnsi="Arial" w:cs="Arial"/>
          <w:bCs/>
          <w:color w:val="000000"/>
        </w:rPr>
        <w:t xml:space="preserve"> e no processo do PSS ora vigente</w:t>
      </w:r>
      <w:r>
        <w:rPr>
          <w:rFonts w:ascii="Arial" w:hAnsi="Arial" w:cs="Arial"/>
          <w:bCs/>
          <w:color w:val="000000"/>
        </w:rPr>
        <w:t>, cria-se o cargo de cuidador, e será extinto o cargo de mãe social assim que o concurso público para cuidador for homologado</w:t>
      </w:r>
      <w:r w:rsidR="00D25DE6">
        <w:rPr>
          <w:rFonts w:ascii="Arial" w:hAnsi="Arial" w:cs="Arial"/>
          <w:bCs/>
          <w:color w:val="000000"/>
        </w:rPr>
        <w:t xml:space="preserve"> e os candidatos aprovados tomarem posse</w:t>
      </w:r>
      <w:r>
        <w:rPr>
          <w:rFonts w:ascii="Arial" w:hAnsi="Arial" w:cs="Arial"/>
          <w:bCs/>
          <w:color w:val="000000"/>
        </w:rPr>
        <w:t>.</w:t>
      </w:r>
    </w:p>
    <w:p w14:paraId="5CB71BF0" w14:textId="5996FA41" w:rsidR="006721A1" w:rsidRDefault="006721A1" w:rsidP="00C13F9F">
      <w:pPr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 criação de mais uma vaga d</w:t>
      </w:r>
      <w:r w:rsidR="00AF39E2">
        <w:rPr>
          <w:rFonts w:ascii="Arial" w:hAnsi="Arial" w:cs="Arial"/>
          <w:bCs/>
          <w:color w:val="000000"/>
        </w:rPr>
        <w:t>o cargo de</w:t>
      </w:r>
      <w:r>
        <w:rPr>
          <w:rFonts w:ascii="Arial" w:hAnsi="Arial" w:cs="Arial"/>
          <w:bCs/>
          <w:color w:val="000000"/>
        </w:rPr>
        <w:t xml:space="preserve"> </w:t>
      </w:r>
      <w:r w:rsidR="00AF39E2">
        <w:rPr>
          <w:rFonts w:ascii="Arial" w:hAnsi="Arial" w:cs="Arial"/>
          <w:bCs/>
          <w:color w:val="000000"/>
        </w:rPr>
        <w:t>E</w:t>
      </w:r>
      <w:r>
        <w:rPr>
          <w:rFonts w:ascii="Arial" w:hAnsi="Arial" w:cs="Arial"/>
          <w:bCs/>
          <w:color w:val="000000"/>
        </w:rPr>
        <w:t xml:space="preserve">ngenheiro </w:t>
      </w:r>
      <w:r w:rsidR="00AF39E2">
        <w:rPr>
          <w:rFonts w:ascii="Arial" w:hAnsi="Arial" w:cs="Arial"/>
          <w:bCs/>
          <w:color w:val="000000"/>
        </w:rPr>
        <w:t>C</w:t>
      </w:r>
      <w:r>
        <w:rPr>
          <w:rFonts w:ascii="Arial" w:hAnsi="Arial" w:cs="Arial"/>
          <w:bCs/>
          <w:color w:val="000000"/>
        </w:rPr>
        <w:t>ivil dar-se-á na razão de que o município possui várias demandas na área da infraestrutura, tendo em vista a alta demanda dos trabalhos do setor de engenharia, como a elaboração de projetos</w:t>
      </w:r>
      <w:r w:rsidR="00AF39E2">
        <w:rPr>
          <w:rFonts w:ascii="Arial" w:hAnsi="Arial" w:cs="Arial"/>
          <w:bCs/>
          <w:color w:val="000000"/>
        </w:rPr>
        <w:t xml:space="preserve"> que demandam até mesmo semanas de dedicação para sua finalização</w:t>
      </w:r>
      <w:r>
        <w:rPr>
          <w:rFonts w:ascii="Arial" w:hAnsi="Arial" w:cs="Arial"/>
          <w:bCs/>
          <w:color w:val="000000"/>
        </w:rPr>
        <w:t>, medição e fiscalização das obras públicas em andamento</w:t>
      </w:r>
      <w:r w:rsidR="00AF39E2">
        <w:rPr>
          <w:rFonts w:ascii="Arial" w:hAnsi="Arial" w:cs="Arial"/>
          <w:bCs/>
          <w:color w:val="000000"/>
        </w:rPr>
        <w:t xml:space="preserve">, vistorias </w:t>
      </w:r>
      <w:r w:rsidR="00AF39E2" w:rsidRPr="00D25DE6">
        <w:rPr>
          <w:rFonts w:ascii="Arial" w:hAnsi="Arial" w:cs="Arial"/>
          <w:bCs/>
          <w:i/>
          <w:color w:val="000000"/>
        </w:rPr>
        <w:t>in loco</w:t>
      </w:r>
      <w:r w:rsidR="00AF39E2">
        <w:rPr>
          <w:rFonts w:ascii="Arial" w:hAnsi="Arial" w:cs="Arial"/>
          <w:bCs/>
          <w:color w:val="000000"/>
        </w:rPr>
        <w:t xml:space="preserve">, compreensão da legislação para aprovação de projetos, </w:t>
      </w:r>
      <w:r w:rsidR="00D25DE6">
        <w:rPr>
          <w:rFonts w:ascii="Arial" w:hAnsi="Arial" w:cs="Arial"/>
          <w:bCs/>
          <w:color w:val="000000"/>
        </w:rPr>
        <w:t xml:space="preserve">análise de orçamentos, </w:t>
      </w:r>
      <w:r w:rsidR="00AF39E2">
        <w:rPr>
          <w:rFonts w:ascii="Arial" w:hAnsi="Arial" w:cs="Arial"/>
          <w:bCs/>
          <w:color w:val="000000"/>
        </w:rPr>
        <w:t>sendo que</w:t>
      </w:r>
      <w:r>
        <w:rPr>
          <w:rFonts w:ascii="Arial" w:hAnsi="Arial" w:cs="Arial"/>
          <w:bCs/>
          <w:color w:val="000000"/>
        </w:rPr>
        <w:t xml:space="preserve"> no momento</w:t>
      </w:r>
      <w:r w:rsidR="00AF39E2">
        <w:rPr>
          <w:rFonts w:ascii="Arial" w:hAnsi="Arial" w:cs="Arial"/>
          <w:bCs/>
          <w:color w:val="000000"/>
        </w:rPr>
        <w:t xml:space="preserve"> o quadro de servidores</w:t>
      </w:r>
      <w:r>
        <w:rPr>
          <w:rFonts w:ascii="Arial" w:hAnsi="Arial" w:cs="Arial"/>
          <w:bCs/>
          <w:color w:val="000000"/>
        </w:rPr>
        <w:t xml:space="preserve"> conta com apenas um profissional, que a</w:t>
      </w:r>
      <w:r w:rsidR="0082386C">
        <w:rPr>
          <w:rFonts w:ascii="Arial" w:hAnsi="Arial" w:cs="Arial"/>
          <w:bCs/>
          <w:color w:val="000000"/>
        </w:rPr>
        <w:t xml:space="preserve">caba por segregar </w:t>
      </w:r>
      <w:r w:rsidR="0082386C">
        <w:rPr>
          <w:rFonts w:ascii="Arial" w:hAnsi="Arial" w:cs="Arial"/>
          <w:bCs/>
          <w:color w:val="000000"/>
        </w:rPr>
        <w:lastRenderedPageBreak/>
        <w:t xml:space="preserve">muitas funções, de modo que a vaga de mais um engenheiro civil no quadro </w:t>
      </w:r>
      <w:r w:rsidR="00AF39E2">
        <w:rPr>
          <w:rFonts w:ascii="Arial" w:hAnsi="Arial" w:cs="Arial"/>
          <w:bCs/>
          <w:color w:val="000000"/>
        </w:rPr>
        <w:t>geral</w:t>
      </w:r>
      <w:r w:rsidR="0082386C">
        <w:rPr>
          <w:rFonts w:ascii="Arial" w:hAnsi="Arial" w:cs="Arial"/>
          <w:bCs/>
          <w:color w:val="000000"/>
        </w:rPr>
        <w:t xml:space="preserve"> possibilita uma maior flexibilidade e agilidade nas demandas do setor de obras do município.</w:t>
      </w:r>
      <w:r w:rsidR="00DC55FB">
        <w:rPr>
          <w:rFonts w:ascii="Arial" w:hAnsi="Arial" w:cs="Arial"/>
          <w:bCs/>
          <w:color w:val="000000"/>
        </w:rPr>
        <w:t xml:space="preserve"> O custeio para pagamento será a cargo do Tesouro Municipal, em dotação que será ajustada no orçamento vigente.</w:t>
      </w:r>
    </w:p>
    <w:p w14:paraId="11EB284D" w14:textId="3D44DF58" w:rsidR="000A7CC3" w:rsidRDefault="000A7CC3" w:rsidP="00C13F9F">
      <w:pPr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 alteração no cargo de motorista ocorre em decorrência de que atualmente a exigência mínima para o cargo é possuir a carteira “C”, </w:t>
      </w:r>
      <w:r w:rsidR="00434D24">
        <w:rPr>
          <w:rFonts w:ascii="Arial" w:hAnsi="Arial" w:cs="Arial"/>
          <w:bCs/>
          <w:color w:val="000000"/>
        </w:rPr>
        <w:t>sendo que c</w:t>
      </w:r>
      <w:r w:rsidRPr="000A7CC3">
        <w:rPr>
          <w:rFonts w:ascii="Arial" w:hAnsi="Arial" w:cs="Arial"/>
          <w:bCs/>
          <w:color w:val="000000"/>
        </w:rPr>
        <w:t xml:space="preserve">om a CNH categoria </w:t>
      </w:r>
      <w:r w:rsidR="00434D24">
        <w:rPr>
          <w:rFonts w:ascii="Arial" w:hAnsi="Arial" w:cs="Arial"/>
          <w:bCs/>
          <w:color w:val="000000"/>
        </w:rPr>
        <w:t>“</w:t>
      </w:r>
      <w:r w:rsidRPr="000A7CC3">
        <w:rPr>
          <w:rFonts w:ascii="Arial" w:hAnsi="Arial" w:cs="Arial"/>
          <w:bCs/>
          <w:color w:val="000000"/>
        </w:rPr>
        <w:t>C</w:t>
      </w:r>
      <w:r w:rsidR="00434D24">
        <w:rPr>
          <w:rFonts w:ascii="Arial" w:hAnsi="Arial" w:cs="Arial"/>
          <w:bCs/>
          <w:color w:val="000000"/>
        </w:rPr>
        <w:t>”</w:t>
      </w:r>
      <w:r w:rsidRPr="000A7CC3">
        <w:rPr>
          <w:rFonts w:ascii="Arial" w:hAnsi="Arial" w:cs="Arial"/>
          <w:bCs/>
          <w:color w:val="000000"/>
        </w:rPr>
        <w:t xml:space="preserve">, </w:t>
      </w:r>
      <w:r w:rsidR="00434D24">
        <w:rPr>
          <w:rFonts w:ascii="Arial" w:hAnsi="Arial" w:cs="Arial"/>
          <w:bCs/>
          <w:color w:val="000000"/>
        </w:rPr>
        <w:t>pode-se</w:t>
      </w:r>
      <w:r w:rsidRPr="000A7CC3">
        <w:rPr>
          <w:rFonts w:ascii="Arial" w:hAnsi="Arial" w:cs="Arial"/>
          <w:bCs/>
          <w:color w:val="000000"/>
        </w:rPr>
        <w:t xml:space="preserve"> dirigir apenas veículos de</w:t>
      </w:r>
      <w:r w:rsidR="00CB3FD5">
        <w:rPr>
          <w:rFonts w:ascii="Arial" w:hAnsi="Arial" w:cs="Arial"/>
          <w:bCs/>
          <w:color w:val="000000"/>
        </w:rPr>
        <w:t xml:space="preserve"> </w:t>
      </w:r>
      <w:r w:rsidR="00CB3FD5" w:rsidRPr="00CB3FD5">
        <w:rPr>
          <w:rFonts w:ascii="Arial" w:hAnsi="Arial" w:cs="Arial"/>
          <w:bCs/>
          <w:color w:val="000000"/>
        </w:rPr>
        <w:t>veículos de 04 rodas, cujo peso bruto total não exceda 3.500kg e lotação não exceda à 8</w:t>
      </w:r>
      <w:r w:rsidR="00CB3FD5">
        <w:rPr>
          <w:rFonts w:ascii="Arial" w:hAnsi="Arial" w:cs="Arial"/>
          <w:bCs/>
          <w:color w:val="000000"/>
        </w:rPr>
        <w:t xml:space="preserve"> (oito)</w:t>
      </w:r>
      <w:r w:rsidR="00D25DE6">
        <w:rPr>
          <w:rFonts w:ascii="Arial" w:hAnsi="Arial" w:cs="Arial"/>
          <w:bCs/>
          <w:color w:val="000000"/>
        </w:rPr>
        <w:t xml:space="preserve"> lugares </w:t>
      </w:r>
      <w:r w:rsidR="00945F77">
        <w:rPr>
          <w:rFonts w:ascii="Arial" w:hAnsi="Arial" w:cs="Arial"/>
          <w:bCs/>
          <w:color w:val="000000"/>
        </w:rPr>
        <w:t>e veículos</w:t>
      </w:r>
      <w:r w:rsidR="00CB3FD5">
        <w:rPr>
          <w:rFonts w:ascii="Arial" w:hAnsi="Arial" w:cs="Arial"/>
          <w:bCs/>
          <w:color w:val="000000"/>
        </w:rPr>
        <w:t xml:space="preserve"> de</w:t>
      </w:r>
      <w:r w:rsidRPr="000A7CC3">
        <w:rPr>
          <w:rFonts w:ascii="Arial" w:hAnsi="Arial" w:cs="Arial"/>
          <w:bCs/>
          <w:color w:val="000000"/>
        </w:rPr>
        <w:t xml:space="preserve"> transporte de carga, como caminhões</w:t>
      </w:r>
      <w:r w:rsidR="00CB3FD5">
        <w:rPr>
          <w:rFonts w:ascii="Arial" w:hAnsi="Arial" w:cs="Arial"/>
          <w:bCs/>
          <w:color w:val="000000"/>
        </w:rPr>
        <w:t>. Já com</w:t>
      </w:r>
      <w:r w:rsidRPr="000A7CC3">
        <w:rPr>
          <w:rFonts w:ascii="Arial" w:hAnsi="Arial" w:cs="Arial"/>
          <w:bCs/>
          <w:color w:val="000000"/>
        </w:rPr>
        <w:t xml:space="preserve"> a CNH categoria </w:t>
      </w:r>
      <w:r w:rsidR="00434D24">
        <w:rPr>
          <w:rFonts w:ascii="Arial" w:hAnsi="Arial" w:cs="Arial"/>
          <w:bCs/>
          <w:color w:val="000000"/>
        </w:rPr>
        <w:t>“</w:t>
      </w:r>
      <w:r w:rsidRPr="000A7CC3">
        <w:rPr>
          <w:rFonts w:ascii="Arial" w:hAnsi="Arial" w:cs="Arial"/>
          <w:bCs/>
          <w:color w:val="000000"/>
        </w:rPr>
        <w:t>D</w:t>
      </w:r>
      <w:r w:rsidR="00434D24">
        <w:rPr>
          <w:rFonts w:ascii="Arial" w:hAnsi="Arial" w:cs="Arial"/>
          <w:bCs/>
          <w:color w:val="000000"/>
        </w:rPr>
        <w:t>”</w:t>
      </w:r>
      <w:r w:rsidRPr="000A7CC3">
        <w:rPr>
          <w:rFonts w:ascii="Arial" w:hAnsi="Arial" w:cs="Arial"/>
          <w:bCs/>
          <w:color w:val="000000"/>
        </w:rPr>
        <w:t>, pode</w:t>
      </w:r>
      <w:r w:rsidR="00434D24">
        <w:rPr>
          <w:rFonts w:ascii="Arial" w:hAnsi="Arial" w:cs="Arial"/>
          <w:bCs/>
          <w:color w:val="000000"/>
        </w:rPr>
        <w:t>-se</w:t>
      </w:r>
      <w:r w:rsidRPr="000A7CC3">
        <w:rPr>
          <w:rFonts w:ascii="Arial" w:hAnsi="Arial" w:cs="Arial"/>
          <w:bCs/>
          <w:color w:val="000000"/>
        </w:rPr>
        <w:t xml:space="preserve"> dirigir </w:t>
      </w:r>
      <w:r w:rsidR="00D25DE6">
        <w:rPr>
          <w:rFonts w:ascii="Arial" w:hAnsi="Arial" w:cs="Arial"/>
          <w:bCs/>
          <w:color w:val="000000"/>
        </w:rPr>
        <w:t xml:space="preserve">também </w:t>
      </w:r>
      <w:r w:rsidRPr="000A7CC3">
        <w:rPr>
          <w:rFonts w:ascii="Arial" w:hAnsi="Arial" w:cs="Arial"/>
          <w:bCs/>
          <w:color w:val="000000"/>
        </w:rPr>
        <w:t>veículos de transporte de passageiros, cuja lotação exceda 8</w:t>
      </w:r>
      <w:r w:rsidR="00434D24">
        <w:rPr>
          <w:rFonts w:ascii="Arial" w:hAnsi="Arial" w:cs="Arial"/>
          <w:bCs/>
          <w:color w:val="000000"/>
        </w:rPr>
        <w:t xml:space="preserve"> (oito)</w:t>
      </w:r>
      <w:r w:rsidRPr="000A7CC3">
        <w:rPr>
          <w:rFonts w:ascii="Arial" w:hAnsi="Arial" w:cs="Arial"/>
          <w:bCs/>
          <w:color w:val="000000"/>
        </w:rPr>
        <w:t xml:space="preserve"> </w:t>
      </w:r>
      <w:r w:rsidR="00434D24">
        <w:rPr>
          <w:rFonts w:ascii="Arial" w:hAnsi="Arial" w:cs="Arial"/>
          <w:bCs/>
          <w:color w:val="000000"/>
        </w:rPr>
        <w:t>lugares, desse modo, a alteração para a categoria “D” permite que o servidor ora aprovado possa conduzir qualquer um dos veículos da municipalidade</w:t>
      </w:r>
      <w:r w:rsidR="00CB3FD5">
        <w:rPr>
          <w:rFonts w:ascii="Arial" w:hAnsi="Arial" w:cs="Arial"/>
          <w:bCs/>
          <w:color w:val="000000"/>
        </w:rPr>
        <w:t xml:space="preserve">, como </w:t>
      </w:r>
      <w:r w:rsidR="00D25DE6">
        <w:rPr>
          <w:rFonts w:ascii="Arial" w:hAnsi="Arial" w:cs="Arial"/>
          <w:bCs/>
          <w:color w:val="000000"/>
        </w:rPr>
        <w:t>os veículos utilitários</w:t>
      </w:r>
      <w:r w:rsidR="00CB3FD5">
        <w:rPr>
          <w:rFonts w:ascii="Arial" w:hAnsi="Arial" w:cs="Arial"/>
          <w:bCs/>
          <w:color w:val="000000"/>
        </w:rPr>
        <w:t xml:space="preserve">, caminhões, ônibus e vans, </w:t>
      </w:r>
      <w:r w:rsidR="00434D24">
        <w:rPr>
          <w:rFonts w:ascii="Arial" w:hAnsi="Arial" w:cs="Arial"/>
          <w:bCs/>
          <w:color w:val="000000"/>
        </w:rPr>
        <w:t>já após a sua convocação e posse no cargo.</w:t>
      </w:r>
    </w:p>
    <w:p w14:paraId="5DFC644D" w14:textId="04AA930F" w:rsidR="00434D24" w:rsidRDefault="00434D24" w:rsidP="00434D24">
      <w:pPr>
        <w:ind w:firstLine="709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Diante do exposto solicitamos análise dos nobres vereadores para possível aprovação do P</w:t>
      </w:r>
      <w:r w:rsidR="003F7492">
        <w:rPr>
          <w:rFonts w:ascii="Arial" w:hAnsi="Arial" w:cs="Arial"/>
          <w:color w:val="000000"/>
          <w:szCs w:val="24"/>
          <w:shd w:val="clear" w:color="auto" w:fill="FFFFFF"/>
        </w:rPr>
        <w:t>rojeto de Lei Complementar nº 06</w:t>
      </w:r>
      <w:r>
        <w:rPr>
          <w:rFonts w:ascii="Arial" w:hAnsi="Arial" w:cs="Arial"/>
          <w:color w:val="000000"/>
          <w:szCs w:val="24"/>
          <w:shd w:val="clear" w:color="auto" w:fill="FFFFFF"/>
        </w:rPr>
        <w:t>/2023, em regime de urgência.</w:t>
      </w:r>
    </w:p>
    <w:p w14:paraId="53810124" w14:textId="77777777" w:rsidR="00434D24" w:rsidRDefault="00434D24" w:rsidP="00434D24">
      <w:pPr>
        <w:ind w:firstLine="709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Renovo os protestos de estima, consideração e respeito.</w:t>
      </w:r>
    </w:p>
    <w:p w14:paraId="3458C90B" w14:textId="62F69567" w:rsidR="00434D24" w:rsidRDefault="00DC55FB" w:rsidP="00BF01C0">
      <w:pPr>
        <w:jc w:val="center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Formosa do Oeste, 28</w:t>
      </w:r>
      <w:bookmarkStart w:id="0" w:name="_GoBack"/>
      <w:bookmarkEnd w:id="0"/>
      <w:r w:rsidR="00434D24">
        <w:rPr>
          <w:rFonts w:ascii="Arial" w:hAnsi="Arial" w:cs="Arial"/>
          <w:color w:val="000000"/>
          <w:szCs w:val="24"/>
          <w:shd w:val="clear" w:color="auto" w:fill="FFFFFF"/>
        </w:rPr>
        <w:t xml:space="preserve"> de novembro de 2023.</w:t>
      </w:r>
    </w:p>
    <w:p w14:paraId="4D2572B4" w14:textId="77777777" w:rsidR="00434D24" w:rsidRDefault="00434D24" w:rsidP="00434D24">
      <w:pPr>
        <w:ind w:firstLine="709"/>
        <w:rPr>
          <w:rFonts w:ascii="Arial" w:hAnsi="Arial" w:cs="Arial"/>
          <w:color w:val="000000"/>
          <w:szCs w:val="24"/>
          <w:shd w:val="clear" w:color="auto" w:fill="FFFFFF"/>
        </w:rPr>
      </w:pPr>
    </w:p>
    <w:p w14:paraId="0DEE32B7" w14:textId="77777777" w:rsidR="00434D24" w:rsidRDefault="00434D24" w:rsidP="00434D2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61C441E" w14:textId="7562151B" w:rsidR="00434D24" w:rsidRPr="00434D24" w:rsidRDefault="00BF01C0" w:rsidP="00434D24">
      <w:pPr>
        <w:pStyle w:val="SemEspaamento"/>
        <w:jc w:val="center"/>
        <w:rPr>
          <w:rFonts w:ascii="Arial" w:hAnsi="Arial" w:cs="Arial"/>
          <w:b/>
          <w:bCs/>
          <w:sz w:val="24"/>
        </w:rPr>
      </w:pPr>
      <w:r w:rsidRPr="00434D24">
        <w:rPr>
          <w:rFonts w:ascii="Arial" w:hAnsi="Arial" w:cs="Arial"/>
          <w:b/>
          <w:bCs/>
        </w:rPr>
        <w:t>LUIZ ANT</w:t>
      </w:r>
      <w:r w:rsidR="00441814">
        <w:rPr>
          <w:rFonts w:ascii="Arial" w:hAnsi="Arial" w:cs="Arial"/>
          <w:b/>
          <w:bCs/>
        </w:rPr>
        <w:t>O</w:t>
      </w:r>
      <w:r w:rsidRPr="00434D24">
        <w:rPr>
          <w:rFonts w:ascii="Arial" w:hAnsi="Arial" w:cs="Arial"/>
          <w:b/>
          <w:bCs/>
        </w:rPr>
        <w:t>NIO DOMINGOS DE AGUIAR</w:t>
      </w:r>
    </w:p>
    <w:p w14:paraId="056DD7C4" w14:textId="516DBE4B" w:rsidR="00434D24" w:rsidRDefault="00BF01C0" w:rsidP="00434D24">
      <w:pPr>
        <w:pStyle w:val="SemEspaamento"/>
        <w:jc w:val="center"/>
      </w:pPr>
      <w:r w:rsidRPr="00434D24">
        <w:rPr>
          <w:rFonts w:ascii="Arial" w:hAnsi="Arial" w:cs="Arial"/>
          <w:b/>
          <w:bCs/>
        </w:rPr>
        <w:t xml:space="preserve">Prefeito </w:t>
      </w:r>
      <w:r>
        <w:rPr>
          <w:rFonts w:ascii="Arial" w:hAnsi="Arial" w:cs="Arial"/>
          <w:b/>
          <w:bCs/>
        </w:rPr>
        <w:t>M</w:t>
      </w:r>
      <w:r w:rsidRPr="00434D24">
        <w:rPr>
          <w:rFonts w:ascii="Arial" w:hAnsi="Arial" w:cs="Arial"/>
          <w:b/>
          <w:bCs/>
        </w:rPr>
        <w:t>unicipal</w:t>
      </w:r>
    </w:p>
    <w:p w14:paraId="61FB3BC3" w14:textId="77777777" w:rsidR="00434D24" w:rsidRDefault="00434D24" w:rsidP="00434D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(assinado digitalmente)</w:t>
      </w:r>
    </w:p>
    <w:p w14:paraId="64F47F02" w14:textId="73D07AE5" w:rsidR="0085643E" w:rsidRPr="0085643E" w:rsidRDefault="0085643E" w:rsidP="00B158E9">
      <w:pPr>
        <w:jc w:val="both"/>
        <w:rPr>
          <w:rFonts w:ascii="Arial" w:hAnsi="Arial" w:cs="Arial"/>
          <w:bCs/>
          <w:color w:val="000000"/>
        </w:rPr>
      </w:pPr>
    </w:p>
    <w:sectPr w:rsidR="0085643E" w:rsidRPr="0085643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5E812" w14:textId="77777777" w:rsidR="00CD3E1C" w:rsidRDefault="00CD3E1C" w:rsidP="00182BDC">
      <w:pPr>
        <w:spacing w:after="0" w:line="240" w:lineRule="auto"/>
      </w:pPr>
      <w:r>
        <w:separator/>
      </w:r>
    </w:p>
  </w:endnote>
  <w:endnote w:type="continuationSeparator" w:id="0">
    <w:p w14:paraId="6C41D60F" w14:textId="77777777" w:rsidR="00CD3E1C" w:rsidRDefault="00CD3E1C" w:rsidP="0018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19244" w14:textId="77777777" w:rsidR="00CD3E1C" w:rsidRDefault="00CD3E1C" w:rsidP="00182BDC">
      <w:pPr>
        <w:spacing w:after="0" w:line="240" w:lineRule="auto"/>
      </w:pPr>
      <w:r>
        <w:separator/>
      </w:r>
    </w:p>
  </w:footnote>
  <w:footnote w:type="continuationSeparator" w:id="0">
    <w:p w14:paraId="16F4EF8D" w14:textId="77777777" w:rsidR="00CD3E1C" w:rsidRDefault="00CD3E1C" w:rsidP="00182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493A0" w14:textId="2B255B46" w:rsidR="00285C89" w:rsidRDefault="00285C89">
    <w:pPr>
      <w:pStyle w:val="Cabealho"/>
    </w:pPr>
    <w:r w:rsidRPr="00B31C87">
      <w:rPr>
        <w:noProof/>
        <w:lang w:eastAsia="pt-BR"/>
      </w:rPr>
      <w:drawing>
        <wp:inline distT="0" distB="0" distL="0" distR="0" wp14:anchorId="532B5363" wp14:editId="59B48F0B">
          <wp:extent cx="5400040" cy="701040"/>
          <wp:effectExtent l="0" t="0" r="0" b="3810"/>
          <wp:docPr id="1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0AD5"/>
    <w:multiLevelType w:val="hybridMultilevel"/>
    <w:tmpl w:val="9C9EC406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E08F6"/>
    <w:multiLevelType w:val="hybridMultilevel"/>
    <w:tmpl w:val="85069F8A"/>
    <w:lvl w:ilvl="0" w:tplc="09DA5B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A74114"/>
    <w:multiLevelType w:val="hybridMultilevel"/>
    <w:tmpl w:val="61044B4C"/>
    <w:lvl w:ilvl="0" w:tplc="39E8DC1A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57412A4"/>
    <w:multiLevelType w:val="hybridMultilevel"/>
    <w:tmpl w:val="9D429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23CD5"/>
    <w:multiLevelType w:val="hybridMultilevel"/>
    <w:tmpl w:val="DD6AD96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E43EE"/>
    <w:multiLevelType w:val="hybridMultilevel"/>
    <w:tmpl w:val="C3FE9C08"/>
    <w:lvl w:ilvl="0" w:tplc="BC9AEBE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21DE5"/>
    <w:multiLevelType w:val="hybridMultilevel"/>
    <w:tmpl w:val="3F0040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00B0C"/>
    <w:multiLevelType w:val="hybridMultilevel"/>
    <w:tmpl w:val="5B74D85E"/>
    <w:lvl w:ilvl="0" w:tplc="30E07E0E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D3801"/>
    <w:multiLevelType w:val="hybridMultilevel"/>
    <w:tmpl w:val="228A906A"/>
    <w:lvl w:ilvl="0" w:tplc="9BE89CEE">
      <w:start w:val="1"/>
      <w:numFmt w:val="decimalZero"/>
      <w:lvlText w:val="%1."/>
      <w:lvlJc w:val="left"/>
      <w:pPr>
        <w:ind w:left="720" w:hanging="360"/>
      </w:pPr>
      <w:rPr>
        <w:rFonts w:ascii="Arial" w:eastAsia="PMingLiU" w:hAnsi="Arial" w:cs="Aria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1C5CD6"/>
    <w:multiLevelType w:val="hybridMultilevel"/>
    <w:tmpl w:val="77662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F7"/>
    <w:rsid w:val="00011463"/>
    <w:rsid w:val="00017F14"/>
    <w:rsid w:val="00033AC9"/>
    <w:rsid w:val="000A7CC3"/>
    <w:rsid w:val="000B1BE4"/>
    <w:rsid w:val="000C76B7"/>
    <w:rsid w:val="001146F7"/>
    <w:rsid w:val="00165787"/>
    <w:rsid w:val="00182BDC"/>
    <w:rsid w:val="001A0BD7"/>
    <w:rsid w:val="001B6798"/>
    <w:rsid w:val="001E579C"/>
    <w:rsid w:val="001E74F3"/>
    <w:rsid w:val="001F42FE"/>
    <w:rsid w:val="002172C0"/>
    <w:rsid w:val="002757B2"/>
    <w:rsid w:val="00285C89"/>
    <w:rsid w:val="0028649A"/>
    <w:rsid w:val="002A00B8"/>
    <w:rsid w:val="002A3038"/>
    <w:rsid w:val="002C6C7F"/>
    <w:rsid w:val="002E3F13"/>
    <w:rsid w:val="003110E3"/>
    <w:rsid w:val="003A3939"/>
    <w:rsid w:val="003C3B59"/>
    <w:rsid w:val="003F7492"/>
    <w:rsid w:val="00414438"/>
    <w:rsid w:val="00434D24"/>
    <w:rsid w:val="00441814"/>
    <w:rsid w:val="004A0A33"/>
    <w:rsid w:val="004E073B"/>
    <w:rsid w:val="00507EAA"/>
    <w:rsid w:val="005373C7"/>
    <w:rsid w:val="005744D6"/>
    <w:rsid w:val="005D0456"/>
    <w:rsid w:val="005D717E"/>
    <w:rsid w:val="006160CE"/>
    <w:rsid w:val="0063797E"/>
    <w:rsid w:val="006473F2"/>
    <w:rsid w:val="006721A1"/>
    <w:rsid w:val="006929C7"/>
    <w:rsid w:val="006D006E"/>
    <w:rsid w:val="006E7958"/>
    <w:rsid w:val="007034A6"/>
    <w:rsid w:val="007646F1"/>
    <w:rsid w:val="00785250"/>
    <w:rsid w:val="0079645D"/>
    <w:rsid w:val="0080577F"/>
    <w:rsid w:val="00810506"/>
    <w:rsid w:val="0082386C"/>
    <w:rsid w:val="00844B5B"/>
    <w:rsid w:val="0085643E"/>
    <w:rsid w:val="00865348"/>
    <w:rsid w:val="00880C93"/>
    <w:rsid w:val="0091309F"/>
    <w:rsid w:val="00924F83"/>
    <w:rsid w:val="00934F93"/>
    <w:rsid w:val="00942FC5"/>
    <w:rsid w:val="00945F77"/>
    <w:rsid w:val="00962D17"/>
    <w:rsid w:val="009A3BE4"/>
    <w:rsid w:val="009C330B"/>
    <w:rsid w:val="009E2C6F"/>
    <w:rsid w:val="00A02F06"/>
    <w:rsid w:val="00A3167A"/>
    <w:rsid w:val="00A47D9F"/>
    <w:rsid w:val="00A77DE2"/>
    <w:rsid w:val="00AA237F"/>
    <w:rsid w:val="00AC4D14"/>
    <w:rsid w:val="00AE701C"/>
    <w:rsid w:val="00AF39E2"/>
    <w:rsid w:val="00B158E9"/>
    <w:rsid w:val="00B307D4"/>
    <w:rsid w:val="00B80EA3"/>
    <w:rsid w:val="00BB1250"/>
    <w:rsid w:val="00BD79BA"/>
    <w:rsid w:val="00BF01C0"/>
    <w:rsid w:val="00BF0929"/>
    <w:rsid w:val="00C13F9F"/>
    <w:rsid w:val="00C31FB8"/>
    <w:rsid w:val="00C71C77"/>
    <w:rsid w:val="00C77BA6"/>
    <w:rsid w:val="00CB3FD5"/>
    <w:rsid w:val="00CD3E1C"/>
    <w:rsid w:val="00CD6EC6"/>
    <w:rsid w:val="00D23B51"/>
    <w:rsid w:val="00D25DE6"/>
    <w:rsid w:val="00D27572"/>
    <w:rsid w:val="00D36368"/>
    <w:rsid w:val="00D5540C"/>
    <w:rsid w:val="00D67683"/>
    <w:rsid w:val="00DB5E61"/>
    <w:rsid w:val="00DC55FB"/>
    <w:rsid w:val="00DE4B7B"/>
    <w:rsid w:val="00DF0EFA"/>
    <w:rsid w:val="00DF6C46"/>
    <w:rsid w:val="00E145DF"/>
    <w:rsid w:val="00E42824"/>
    <w:rsid w:val="00E649C1"/>
    <w:rsid w:val="00EA154A"/>
    <w:rsid w:val="00EC3663"/>
    <w:rsid w:val="00EC4B97"/>
    <w:rsid w:val="00F11C7A"/>
    <w:rsid w:val="00F27E4C"/>
    <w:rsid w:val="00F37C96"/>
    <w:rsid w:val="00F40F71"/>
    <w:rsid w:val="00F5344F"/>
    <w:rsid w:val="00F7423C"/>
    <w:rsid w:val="00F918FA"/>
    <w:rsid w:val="00F96F17"/>
    <w:rsid w:val="00FD02C6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3DA5"/>
  <w15:chartTrackingRefBased/>
  <w15:docId w15:val="{4B4364A8-6036-4B7C-B2FF-2903C38E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3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373C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82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BDC"/>
  </w:style>
  <w:style w:type="paragraph" w:styleId="Rodap">
    <w:name w:val="footer"/>
    <w:basedOn w:val="Normal"/>
    <w:link w:val="RodapChar"/>
    <w:uiPriority w:val="99"/>
    <w:unhideWhenUsed/>
    <w:rsid w:val="00182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BDC"/>
  </w:style>
  <w:style w:type="paragraph" w:styleId="Textodebalo">
    <w:name w:val="Balloon Text"/>
    <w:basedOn w:val="Normal"/>
    <w:link w:val="TextodebaloChar"/>
    <w:uiPriority w:val="99"/>
    <w:semiHidden/>
    <w:unhideWhenUsed/>
    <w:rsid w:val="006929C7"/>
    <w:pPr>
      <w:spacing w:after="0" w:line="240" w:lineRule="auto"/>
    </w:pPr>
    <w:rPr>
      <w:rFonts w:ascii="Tahoma" w:eastAsia="PMingLiU" w:hAnsi="Tahoma" w:cs="Tahoma"/>
      <w:kern w:val="0"/>
      <w:sz w:val="16"/>
      <w:szCs w:val="16"/>
      <w:lang w:val="en-US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9C7"/>
    <w:rPr>
      <w:rFonts w:ascii="Tahoma" w:eastAsia="PMingLiU" w:hAnsi="Tahoma" w:cs="Tahoma"/>
      <w:kern w:val="0"/>
      <w:sz w:val="16"/>
      <w:szCs w:val="16"/>
      <w:lang w:val="en-US"/>
      <w14:ligatures w14:val="none"/>
    </w:rPr>
  </w:style>
  <w:style w:type="paragraph" w:styleId="PargrafodaLista">
    <w:name w:val="List Paragraph"/>
    <w:basedOn w:val="Normal"/>
    <w:uiPriority w:val="99"/>
    <w:qFormat/>
    <w:rsid w:val="006929C7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A77D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77DE2"/>
    <w:rPr>
      <w:rFonts w:ascii="Times New Roman" w:eastAsia="Times New Roman" w:hAnsi="Times New Roman" w:cs="Times New Roman"/>
      <w:kern w:val="0"/>
      <w:sz w:val="20"/>
      <w:szCs w:val="20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EC76-0864-4DC0-894A-97966DB2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6460</Words>
  <Characters>34885</Characters>
  <Application>Microsoft Office Word</Application>
  <DocSecurity>0</DocSecurity>
  <Lines>290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Felipe</dc:creator>
  <cp:keywords/>
  <dc:description/>
  <cp:lastModifiedBy>User</cp:lastModifiedBy>
  <cp:revision>3</cp:revision>
  <cp:lastPrinted>2023-11-27T17:15:00Z</cp:lastPrinted>
  <dcterms:created xsi:type="dcterms:W3CDTF">2023-11-27T17:17:00Z</dcterms:created>
  <dcterms:modified xsi:type="dcterms:W3CDTF">2023-11-28T14:53:00Z</dcterms:modified>
</cp:coreProperties>
</file>