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71EBCBEC" w:rsidR="00B26E71" w:rsidRPr="005C470C" w:rsidRDefault="00EE62F9" w:rsidP="00056606">
      <w:pPr>
        <w:spacing w:line="360" w:lineRule="auto"/>
        <w:ind w:firstLine="851"/>
        <w:jc w:val="both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r w:rsidR="00621304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2D77FF">
        <w:rPr>
          <w:rFonts w:eastAsia="Arial"/>
          <w:b/>
          <w:color w:val="000000"/>
          <w:sz w:val="24"/>
          <w:szCs w:val="24"/>
          <w:u w:val="single"/>
          <w:lang w:val="pt-BR"/>
        </w:rPr>
        <w:t>ORDINÁRIA</w:t>
      </w:r>
      <w:r w:rsidR="006749A7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. </w:t>
      </w:r>
      <w:r w:rsidR="00E50CE5">
        <w:rPr>
          <w:rFonts w:eastAsia="Arial"/>
          <w:b/>
          <w:color w:val="000000"/>
          <w:sz w:val="24"/>
          <w:szCs w:val="24"/>
          <w:u w:val="single"/>
          <w:lang w:val="pt-BR"/>
        </w:rPr>
        <w:t>11</w:t>
      </w:r>
      <w:r w:rsidR="0026176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 </w:t>
      </w:r>
      <w:r w:rsidR="00E50CE5">
        <w:rPr>
          <w:rFonts w:eastAsia="Arial"/>
          <w:b/>
          <w:color w:val="000000"/>
          <w:sz w:val="24"/>
          <w:szCs w:val="24"/>
          <w:u w:val="single"/>
          <w:lang w:val="pt-BR"/>
        </w:rPr>
        <w:t>18</w:t>
      </w:r>
      <w:r w:rsidR="00F4568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</w:t>
      </w:r>
      <w:r w:rsidR="00E50CE5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agosto</w:t>
      </w:r>
      <w:r w:rsidR="00F4568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2CA7E204" w14:textId="77777777" w:rsidR="005F3FFC" w:rsidRDefault="005F3FFC" w:rsidP="00056606">
      <w:pPr>
        <w:spacing w:line="360" w:lineRule="auto"/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500AFD4B" w14:textId="77777777" w:rsidR="00E444DD" w:rsidRDefault="00E444DD" w:rsidP="00056606">
      <w:pPr>
        <w:spacing w:line="360" w:lineRule="auto"/>
        <w:ind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4391E" w14:textId="405FD5C1" w:rsidR="00AD501A" w:rsidRDefault="005438D3" w:rsidP="00EE39F1">
      <w:pPr>
        <w:spacing w:line="360" w:lineRule="auto"/>
        <w:ind w:left="3402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BC6D2D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2D77FF">
        <w:rPr>
          <w:rFonts w:eastAsia="Arial"/>
          <w:color w:val="000000"/>
          <w:spacing w:val="-5"/>
          <w:sz w:val="24"/>
          <w:szCs w:val="24"/>
          <w:lang w:val="pt-BR"/>
        </w:rPr>
        <w:t>Autoriza o Poder Executivo a conceder complemento no salário</w:t>
      </w:r>
      <w:r w:rsidR="00071BFB">
        <w:rPr>
          <w:rFonts w:eastAsia="Arial"/>
          <w:color w:val="000000"/>
          <w:spacing w:val="-5"/>
          <w:sz w:val="24"/>
          <w:szCs w:val="24"/>
          <w:lang w:val="pt-BR"/>
        </w:rPr>
        <w:t xml:space="preserve"> básico inicial</w:t>
      </w:r>
      <w:r w:rsidR="002D77FF">
        <w:rPr>
          <w:rFonts w:eastAsia="Arial"/>
          <w:color w:val="000000"/>
          <w:spacing w:val="-5"/>
          <w:sz w:val="24"/>
          <w:szCs w:val="24"/>
          <w:lang w:val="pt-BR"/>
        </w:rPr>
        <w:t xml:space="preserve"> dos Agentes Comunitários de Saúde (ACS) e de Agentes de Combate às Endemias (ACE), </w:t>
      </w:r>
      <w:r w:rsidR="00071BFB">
        <w:rPr>
          <w:rFonts w:eastAsia="Arial"/>
          <w:color w:val="000000"/>
          <w:spacing w:val="-5"/>
          <w:sz w:val="24"/>
          <w:szCs w:val="24"/>
          <w:lang w:val="pt-BR"/>
        </w:rPr>
        <w:t xml:space="preserve">regidos pelo </w:t>
      </w:r>
      <w:r w:rsidR="002D77FF">
        <w:rPr>
          <w:rFonts w:eastAsia="Arial"/>
          <w:color w:val="000000"/>
          <w:spacing w:val="-5"/>
          <w:sz w:val="24"/>
          <w:szCs w:val="24"/>
          <w:lang w:val="pt-BR"/>
        </w:rPr>
        <w:t>regime celetista, para cumprimento da Emenda Constitucional nº 120, de 5 de maio de 2022 e, Portaria GM/MS nº 1.971 e nº 2.109, de 30 de junho de 2022</w:t>
      </w:r>
    </w:p>
    <w:p w14:paraId="08A9C21E" w14:textId="77777777" w:rsidR="005F3FFC" w:rsidRPr="00AD501A" w:rsidRDefault="005F3FFC" w:rsidP="00056606">
      <w:pPr>
        <w:spacing w:line="360" w:lineRule="auto"/>
        <w:ind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42F0F40C" w:rsidR="00B260CB" w:rsidRPr="00AD501A" w:rsidRDefault="00B260CB" w:rsidP="00056606">
      <w:pPr>
        <w:spacing w:line="360" w:lineRule="auto"/>
        <w:ind w:firstLine="851"/>
        <w:jc w:val="both"/>
        <w:rPr>
          <w:sz w:val="24"/>
          <w:szCs w:val="24"/>
          <w:lang w:val="pt-BR"/>
        </w:rPr>
      </w:pPr>
      <w:r w:rsidRPr="00AD501A">
        <w:rPr>
          <w:b/>
          <w:sz w:val="24"/>
          <w:szCs w:val="24"/>
          <w:lang w:val="pt-BR"/>
        </w:rPr>
        <w:t>O PREFEITO MUNICIPAL DE FORMOSA DO OESTE, ESTADO DO PARANÁ</w:t>
      </w:r>
      <w:r w:rsidRPr="00AD501A">
        <w:rPr>
          <w:sz w:val="24"/>
          <w:szCs w:val="24"/>
          <w:lang w:val="pt-BR"/>
        </w:rPr>
        <w:t xml:space="preserve">. Faz saber que a Câmara Municipal aprovou e eu sanciono a seguinte </w:t>
      </w:r>
      <w:r w:rsidR="00056606" w:rsidRPr="00AD501A">
        <w:rPr>
          <w:sz w:val="24"/>
          <w:szCs w:val="24"/>
          <w:lang w:val="pt-BR"/>
        </w:rPr>
        <w:t>Lei.</w:t>
      </w:r>
    </w:p>
    <w:p w14:paraId="0D564DBD" w14:textId="77777777" w:rsidR="00056606" w:rsidRPr="00AD501A" w:rsidRDefault="00056606" w:rsidP="00056606">
      <w:pPr>
        <w:spacing w:line="360" w:lineRule="auto"/>
        <w:ind w:firstLine="851"/>
        <w:jc w:val="both"/>
        <w:rPr>
          <w:sz w:val="24"/>
          <w:szCs w:val="24"/>
          <w:lang w:val="pt-BR"/>
        </w:rPr>
      </w:pPr>
    </w:p>
    <w:p w14:paraId="2EF66430" w14:textId="366A7502" w:rsidR="008C4256" w:rsidRDefault="008C4256" w:rsidP="00EE39F1">
      <w:pPr>
        <w:spacing w:line="360" w:lineRule="auto"/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94E11">
        <w:rPr>
          <w:b/>
          <w:sz w:val="24"/>
          <w:szCs w:val="24"/>
        </w:rPr>
        <w:t>Art.</w:t>
      </w:r>
      <w:r w:rsidR="00594E11" w:rsidRPr="00594E11">
        <w:rPr>
          <w:b/>
          <w:sz w:val="24"/>
          <w:szCs w:val="24"/>
        </w:rPr>
        <w:t xml:space="preserve"> 1</w:t>
      </w:r>
      <w:r w:rsidR="00594E11">
        <w:rPr>
          <w:b/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r w:rsidR="002D77FF">
        <w:rPr>
          <w:sz w:val="24"/>
          <w:szCs w:val="24"/>
        </w:rPr>
        <w:t>Fica o Poder Executivo autorizado a conceder complemento no salário</w:t>
      </w:r>
      <w:r w:rsidR="00071BFB">
        <w:rPr>
          <w:sz w:val="24"/>
          <w:szCs w:val="24"/>
        </w:rPr>
        <w:t xml:space="preserve"> básico inicial</w:t>
      </w:r>
      <w:r w:rsidR="002D77FF">
        <w:rPr>
          <w:sz w:val="24"/>
          <w:szCs w:val="24"/>
        </w:rPr>
        <w:t xml:space="preserve"> dos Agentes Comunitário de Saúde e  Agentes de Combate às Endemias, regidos pelo regime celetista, cujo o </w:t>
      </w:r>
      <w:r w:rsidR="00071BFB">
        <w:rPr>
          <w:sz w:val="24"/>
          <w:szCs w:val="24"/>
        </w:rPr>
        <w:t>salário básico incial</w:t>
      </w:r>
      <w:r w:rsidR="002D77FF">
        <w:rPr>
          <w:sz w:val="24"/>
          <w:szCs w:val="24"/>
        </w:rPr>
        <w:t xml:space="preserve"> não atingir o valor do piso nacional de R$ 2.424,00 (dois mil quatrocentos e vinte quatro reais), em cumprimento ao </w:t>
      </w:r>
      <w:r w:rsidR="002D77FF">
        <w:rPr>
          <w:rFonts w:eastAsia="Arial"/>
          <w:color w:val="000000"/>
          <w:spacing w:val="-5"/>
          <w:sz w:val="24"/>
          <w:szCs w:val="24"/>
          <w:lang w:val="pt-BR"/>
        </w:rPr>
        <w:t xml:space="preserve">§ 9º do art. 198 da Constituição Federal com redação dada pela Emenda </w:t>
      </w:r>
      <w:r w:rsidR="002D77FF">
        <w:rPr>
          <w:sz w:val="24"/>
          <w:szCs w:val="24"/>
        </w:rPr>
        <w:t>Constitucional nº 120, de 5 de maio de 2022</w:t>
      </w:r>
      <w:r w:rsidR="00954BF9">
        <w:rPr>
          <w:sz w:val="24"/>
          <w:szCs w:val="24"/>
        </w:rPr>
        <w:t xml:space="preserve"> </w:t>
      </w:r>
      <w:r w:rsidR="00954BF9">
        <w:rPr>
          <w:rFonts w:eastAsia="Arial"/>
          <w:color w:val="000000"/>
          <w:spacing w:val="-5"/>
          <w:sz w:val="24"/>
          <w:szCs w:val="24"/>
          <w:lang w:val="pt-BR"/>
        </w:rPr>
        <w:t>e, Portaria GM/MS nº 1.971 e nº 2.109, de 30 de junho de 2022</w:t>
      </w:r>
      <w:r w:rsidR="001E28C5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63F1E0B6" w14:textId="77777777" w:rsidR="002D77FF" w:rsidRDefault="002D77FF" w:rsidP="00EE39F1">
      <w:pPr>
        <w:spacing w:line="360" w:lineRule="auto"/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51469263" w14:textId="7071AE36" w:rsidR="002D77FF" w:rsidRDefault="002D77FF" w:rsidP="00EE39F1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  <w:r w:rsidRPr="002D77FF">
        <w:rPr>
          <w:rFonts w:eastAsia="Arial"/>
          <w:b/>
          <w:color w:val="000000"/>
          <w:spacing w:val="-5"/>
          <w:sz w:val="24"/>
          <w:szCs w:val="24"/>
          <w:lang w:val="pt-BR"/>
        </w:rPr>
        <w:t>§ 1º</w:t>
      </w:r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  </w:t>
      </w:r>
      <w:r>
        <w:rPr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recurso destinado ao pagamento do piso salarial dos Agentes Comunitário de Saúde e dos Agentes de Combate às Endemias será repassado pela União ao Município.</w:t>
      </w:r>
    </w:p>
    <w:p w14:paraId="5D6FDCD9" w14:textId="77777777" w:rsidR="002D77FF" w:rsidRDefault="002D77FF" w:rsidP="00EE39F1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</w:p>
    <w:p w14:paraId="69F4D3E3" w14:textId="408FD72F" w:rsidR="002D77FF" w:rsidRDefault="002D77FF" w:rsidP="00EE39F1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  <w:r w:rsidRPr="002D77FF"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O complemento somente será pago enquanto houver o repasse do recurso pela União ao Municipio, conforme § 7º do Art. 198 da Constituição Federal com redação dada pela Emenda Constitucional nº 120, de 2022.</w:t>
      </w:r>
    </w:p>
    <w:p w14:paraId="0A56D757" w14:textId="77777777" w:rsidR="002D77FF" w:rsidRDefault="002D77FF" w:rsidP="00EE39F1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</w:p>
    <w:p w14:paraId="6B4A1269" w14:textId="13603099" w:rsidR="002D77FF" w:rsidRDefault="002D77FF" w:rsidP="002D77FF">
      <w:pPr>
        <w:spacing w:line="360" w:lineRule="auto"/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207DE4">
        <w:rPr>
          <w:rFonts w:eastAsia="Arial"/>
          <w:b/>
          <w:color w:val="000000"/>
          <w:spacing w:val="-5"/>
          <w:sz w:val="24"/>
          <w:szCs w:val="24"/>
          <w:lang w:val="pt-BR"/>
        </w:rPr>
        <w:t>§</w:t>
      </w:r>
      <w:r>
        <w:rPr>
          <w:rFonts w:eastAsia="Arial"/>
          <w:b/>
          <w:color w:val="000000"/>
          <w:spacing w:val="-5"/>
          <w:sz w:val="24"/>
          <w:szCs w:val="24"/>
          <w:lang w:val="pt-BR"/>
        </w:rPr>
        <w:t>3</w:t>
      </w:r>
      <w:r w:rsidRPr="00207DE4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º </w:t>
      </w:r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Os adicionais e outras vantanges não incidirá sobre a complementação estabelecida no </w:t>
      </w:r>
      <w:r w:rsidRPr="002F66B8">
        <w:rPr>
          <w:rFonts w:eastAsia="Arial"/>
          <w:i/>
          <w:color w:val="000000"/>
          <w:spacing w:val="-5"/>
          <w:sz w:val="24"/>
          <w:szCs w:val="24"/>
          <w:lang w:val="pt-BR"/>
        </w:rPr>
        <w:t>caput</w:t>
      </w:r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 deste artigo. </w:t>
      </w:r>
    </w:p>
    <w:p w14:paraId="5F04165E" w14:textId="77777777" w:rsidR="00596287" w:rsidRDefault="00596287" w:rsidP="00EE39F1">
      <w:pPr>
        <w:spacing w:line="360" w:lineRule="auto"/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AEEA871" w14:textId="49526FD7" w:rsidR="00542632" w:rsidRDefault="00542632" w:rsidP="00EE39F1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  <w:r w:rsidRPr="00542632">
        <w:rPr>
          <w:b/>
          <w:sz w:val="24"/>
          <w:szCs w:val="24"/>
        </w:rPr>
        <w:t xml:space="preserve">Art. </w:t>
      </w:r>
      <w:r w:rsidR="002D77FF">
        <w:rPr>
          <w:b/>
          <w:sz w:val="24"/>
          <w:szCs w:val="24"/>
        </w:rPr>
        <w:t>2</w:t>
      </w:r>
      <w:r w:rsidRPr="00542632">
        <w:rPr>
          <w:b/>
          <w:sz w:val="24"/>
          <w:szCs w:val="24"/>
        </w:rPr>
        <w:t>º</w:t>
      </w:r>
      <w:r>
        <w:rPr>
          <w:sz w:val="24"/>
          <w:szCs w:val="24"/>
        </w:rPr>
        <w:t>. Fica o Poder Executivo autorizado a realizar os pagamentos retroativo</w:t>
      </w:r>
      <w:r w:rsidR="001E28C5">
        <w:rPr>
          <w:sz w:val="24"/>
          <w:szCs w:val="24"/>
        </w:rPr>
        <w:t>s a partir de 5 de maio de 2022, desde que os recursos sejam repassados pela União ao Municipio.</w:t>
      </w:r>
    </w:p>
    <w:p w14:paraId="1E022B27" w14:textId="77777777" w:rsidR="00542632" w:rsidRDefault="00542632" w:rsidP="00EE39F1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</w:p>
    <w:p w14:paraId="7A8EB600" w14:textId="20C0941E" w:rsidR="005C470C" w:rsidRPr="00AD501A" w:rsidRDefault="00B45997" w:rsidP="00056606">
      <w:pPr>
        <w:spacing w:line="360" w:lineRule="auto"/>
        <w:ind w:firstLine="993"/>
        <w:jc w:val="both"/>
        <w:textAlignment w:val="baseline"/>
        <w:rPr>
          <w:sz w:val="24"/>
          <w:szCs w:val="24"/>
        </w:rPr>
      </w:pPr>
      <w:r w:rsidRPr="001E28C5">
        <w:rPr>
          <w:b/>
          <w:sz w:val="24"/>
          <w:szCs w:val="24"/>
        </w:rPr>
        <w:t>Art.</w:t>
      </w:r>
      <w:r w:rsidR="009B2493" w:rsidRPr="001E28C5">
        <w:rPr>
          <w:b/>
          <w:sz w:val="24"/>
          <w:szCs w:val="24"/>
        </w:rPr>
        <w:t>4</w:t>
      </w:r>
      <w:r w:rsidR="009642FD" w:rsidRPr="001E28C5">
        <w:rPr>
          <w:b/>
          <w:sz w:val="24"/>
          <w:szCs w:val="24"/>
        </w:rPr>
        <w:t>º</w:t>
      </w:r>
      <w:r w:rsidR="001E28C5">
        <w:rPr>
          <w:b/>
          <w:sz w:val="24"/>
          <w:szCs w:val="24"/>
        </w:rPr>
        <w:t xml:space="preserve">. </w:t>
      </w:r>
      <w:r w:rsidRPr="00AD501A">
        <w:rPr>
          <w:sz w:val="24"/>
          <w:szCs w:val="24"/>
        </w:rPr>
        <w:t xml:space="preserve"> </w:t>
      </w:r>
      <w:r w:rsidR="005C470C" w:rsidRPr="00AD501A">
        <w:rPr>
          <w:sz w:val="24"/>
          <w:szCs w:val="24"/>
        </w:rPr>
        <w:t>Esta Lei entra</w:t>
      </w:r>
      <w:r w:rsidR="009642FD" w:rsidRPr="00AD501A">
        <w:rPr>
          <w:sz w:val="24"/>
          <w:szCs w:val="24"/>
        </w:rPr>
        <w:t>rá</w:t>
      </w:r>
      <w:r w:rsidR="005C470C" w:rsidRPr="00AD501A">
        <w:rPr>
          <w:sz w:val="24"/>
          <w:szCs w:val="24"/>
        </w:rPr>
        <w:t xml:space="preserve"> em vigor </w:t>
      </w:r>
      <w:r w:rsidR="009642FD" w:rsidRPr="00AD501A">
        <w:rPr>
          <w:sz w:val="24"/>
          <w:szCs w:val="24"/>
        </w:rPr>
        <w:t>na</w:t>
      </w:r>
      <w:r w:rsidR="005C470C" w:rsidRPr="00AD501A">
        <w:rPr>
          <w:sz w:val="24"/>
          <w:szCs w:val="24"/>
        </w:rPr>
        <w:t xml:space="preserve"> data de sua publicação</w:t>
      </w:r>
      <w:r w:rsidRPr="00AD501A">
        <w:rPr>
          <w:sz w:val="24"/>
          <w:szCs w:val="24"/>
        </w:rPr>
        <w:t>.</w:t>
      </w:r>
    </w:p>
    <w:p w14:paraId="2A78CB1C" w14:textId="77777777" w:rsidR="009642FD" w:rsidRPr="00AD501A" w:rsidRDefault="009642FD" w:rsidP="00056606">
      <w:pPr>
        <w:spacing w:line="360" w:lineRule="auto"/>
        <w:ind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0FD1E2" w14:textId="20FD29B4" w:rsidR="00E444DD" w:rsidRDefault="00E50CE5" w:rsidP="005E1458">
      <w:pPr>
        <w:spacing w:line="360" w:lineRule="auto"/>
        <w:ind w:firstLine="993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b/>
          <w:color w:val="000000"/>
          <w:spacing w:val="-5"/>
          <w:sz w:val="24"/>
          <w:szCs w:val="24"/>
          <w:lang w:val="pt-BR"/>
        </w:rPr>
        <w:t>Formosa do oeste, 18</w:t>
      </w:r>
      <w:bookmarkStart w:id="0" w:name="_GoBack"/>
      <w:bookmarkEnd w:id="0"/>
      <w:r w:rsidR="00E444DD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de agosto de 2022.</w:t>
      </w:r>
    </w:p>
    <w:p w14:paraId="6865CAB8" w14:textId="77777777" w:rsidR="00E444DD" w:rsidRDefault="00E444DD" w:rsidP="005E1458">
      <w:pPr>
        <w:spacing w:line="360" w:lineRule="auto"/>
        <w:ind w:firstLine="993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</w:p>
    <w:p w14:paraId="41407DA1" w14:textId="241EE384" w:rsidR="00496C73" w:rsidRPr="00696F2F" w:rsidRDefault="00E444DD" w:rsidP="005E1458">
      <w:pPr>
        <w:spacing w:line="360" w:lineRule="auto"/>
        <w:ind w:firstLine="993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b/>
          <w:color w:val="000000"/>
          <w:spacing w:val="-5"/>
          <w:sz w:val="24"/>
          <w:szCs w:val="24"/>
          <w:lang w:val="pt-BR"/>
        </w:rPr>
        <w:t>L</w:t>
      </w:r>
      <w:r w:rsidR="00496C73"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uiz Antonio Domingos de Aguiar</w:t>
      </w:r>
    </w:p>
    <w:p w14:paraId="315CC357" w14:textId="06605D5F" w:rsidR="009642FD" w:rsidRPr="00293CC2" w:rsidRDefault="009642FD" w:rsidP="009642FD">
      <w:pPr>
        <w:spacing w:line="360" w:lineRule="auto"/>
        <w:ind w:firstLine="993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                                                  Prefeito Municipal</w:t>
      </w:r>
      <w:r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</w:p>
    <w:sectPr w:rsidR="009642FD" w:rsidRPr="00293CC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6EFFE" w14:textId="77777777" w:rsidR="00E97E07" w:rsidRDefault="00E97E07" w:rsidP="004C73E9">
      <w:r>
        <w:separator/>
      </w:r>
    </w:p>
  </w:endnote>
  <w:endnote w:type="continuationSeparator" w:id="0">
    <w:p w14:paraId="5024B1FC" w14:textId="77777777" w:rsidR="00E97E07" w:rsidRDefault="00E97E07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1C" w:rsidRPr="00FD231C">
          <w:rPr>
            <w:noProof/>
            <w:lang w:val="pt-BR"/>
          </w:rPr>
          <w:t>2</w:t>
        </w:r>
        <w:r>
          <w:fldChar w:fldCharType="end"/>
        </w:r>
        <w:r>
          <w:t>/</w:t>
        </w:r>
        <w:r w:rsidR="00FD231C">
          <w:fldChar w:fldCharType="begin"/>
        </w:r>
        <w:r w:rsidR="00FD231C">
          <w:instrText xml:space="preserve"> NUMPAGES  \* Arabic  \* MERGEFORMAT </w:instrText>
        </w:r>
        <w:r w:rsidR="00FD231C">
          <w:fldChar w:fldCharType="separate"/>
        </w:r>
        <w:r w:rsidR="00FD231C">
          <w:rPr>
            <w:noProof/>
          </w:rPr>
          <w:t>2</w:t>
        </w:r>
        <w:r w:rsidR="00FD231C">
          <w:rPr>
            <w:noProof/>
          </w:rPr>
          <w:fldChar w:fldCharType="end"/>
        </w:r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8A787" w14:textId="77777777" w:rsidR="00E97E07" w:rsidRDefault="00E97E07" w:rsidP="004C73E9">
      <w:r>
        <w:separator/>
      </w:r>
    </w:p>
  </w:footnote>
  <w:footnote w:type="continuationSeparator" w:id="0">
    <w:p w14:paraId="5095A3D8" w14:textId="77777777" w:rsidR="00E97E07" w:rsidRDefault="00E97E07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4E8F"/>
    <w:rsid w:val="00044314"/>
    <w:rsid w:val="00045E79"/>
    <w:rsid w:val="00056606"/>
    <w:rsid w:val="00062FFD"/>
    <w:rsid w:val="00071BFB"/>
    <w:rsid w:val="00072F29"/>
    <w:rsid w:val="00080A16"/>
    <w:rsid w:val="00082BF7"/>
    <w:rsid w:val="0009648A"/>
    <w:rsid w:val="000A6B35"/>
    <w:rsid w:val="000B05A7"/>
    <w:rsid w:val="000B0A69"/>
    <w:rsid w:val="000C25AF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6EFC"/>
    <w:rsid w:val="00132FE5"/>
    <w:rsid w:val="00143D07"/>
    <w:rsid w:val="00162E1E"/>
    <w:rsid w:val="00165DEB"/>
    <w:rsid w:val="001879C9"/>
    <w:rsid w:val="0019369D"/>
    <w:rsid w:val="001B3AF1"/>
    <w:rsid w:val="001B4214"/>
    <w:rsid w:val="001B577A"/>
    <w:rsid w:val="001C45C3"/>
    <w:rsid w:val="001D6265"/>
    <w:rsid w:val="001D6E35"/>
    <w:rsid w:val="001E28C5"/>
    <w:rsid w:val="001E61DD"/>
    <w:rsid w:val="001F6DBF"/>
    <w:rsid w:val="00204514"/>
    <w:rsid w:val="00204B6F"/>
    <w:rsid w:val="00205DEF"/>
    <w:rsid w:val="002119A5"/>
    <w:rsid w:val="00224DDF"/>
    <w:rsid w:val="0022693A"/>
    <w:rsid w:val="002319E3"/>
    <w:rsid w:val="002432D1"/>
    <w:rsid w:val="00246CC4"/>
    <w:rsid w:val="002522C6"/>
    <w:rsid w:val="002600AD"/>
    <w:rsid w:val="00261177"/>
    <w:rsid w:val="00261763"/>
    <w:rsid w:val="002813B6"/>
    <w:rsid w:val="0029071F"/>
    <w:rsid w:val="00293CC2"/>
    <w:rsid w:val="002A41C9"/>
    <w:rsid w:val="002A5BED"/>
    <w:rsid w:val="002A7681"/>
    <w:rsid w:val="002B49C2"/>
    <w:rsid w:val="002B78DB"/>
    <w:rsid w:val="002C2A04"/>
    <w:rsid w:val="002C2C2C"/>
    <w:rsid w:val="002D77FF"/>
    <w:rsid w:val="002E2390"/>
    <w:rsid w:val="00300E82"/>
    <w:rsid w:val="00302038"/>
    <w:rsid w:val="003024D7"/>
    <w:rsid w:val="00310C93"/>
    <w:rsid w:val="0031182E"/>
    <w:rsid w:val="003125D5"/>
    <w:rsid w:val="00315DAD"/>
    <w:rsid w:val="00317D32"/>
    <w:rsid w:val="00327D20"/>
    <w:rsid w:val="00332AB6"/>
    <w:rsid w:val="00336926"/>
    <w:rsid w:val="00340DC9"/>
    <w:rsid w:val="00346701"/>
    <w:rsid w:val="00351171"/>
    <w:rsid w:val="003562B8"/>
    <w:rsid w:val="00362341"/>
    <w:rsid w:val="003633C4"/>
    <w:rsid w:val="00364AD6"/>
    <w:rsid w:val="00366F6A"/>
    <w:rsid w:val="00367A4D"/>
    <w:rsid w:val="00370111"/>
    <w:rsid w:val="0038238C"/>
    <w:rsid w:val="00382548"/>
    <w:rsid w:val="0038404A"/>
    <w:rsid w:val="00384453"/>
    <w:rsid w:val="00384D66"/>
    <w:rsid w:val="003875CA"/>
    <w:rsid w:val="003A707B"/>
    <w:rsid w:val="003B2CEE"/>
    <w:rsid w:val="003B7921"/>
    <w:rsid w:val="003C4D1D"/>
    <w:rsid w:val="003C656D"/>
    <w:rsid w:val="003D3262"/>
    <w:rsid w:val="003E1BB6"/>
    <w:rsid w:val="003E6ADA"/>
    <w:rsid w:val="003F656F"/>
    <w:rsid w:val="00402733"/>
    <w:rsid w:val="00412A78"/>
    <w:rsid w:val="004306B4"/>
    <w:rsid w:val="00430E00"/>
    <w:rsid w:val="0044014A"/>
    <w:rsid w:val="0044213E"/>
    <w:rsid w:val="00446B96"/>
    <w:rsid w:val="00447EF6"/>
    <w:rsid w:val="004657C9"/>
    <w:rsid w:val="004874F2"/>
    <w:rsid w:val="00496C73"/>
    <w:rsid w:val="004A27A8"/>
    <w:rsid w:val="004A4E56"/>
    <w:rsid w:val="004C053D"/>
    <w:rsid w:val="004C73E9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33A2F"/>
    <w:rsid w:val="00542632"/>
    <w:rsid w:val="005438D3"/>
    <w:rsid w:val="00545F71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5D9C"/>
    <w:rsid w:val="00587C79"/>
    <w:rsid w:val="00594E11"/>
    <w:rsid w:val="00595C2D"/>
    <w:rsid w:val="00596287"/>
    <w:rsid w:val="005972E0"/>
    <w:rsid w:val="005A38A8"/>
    <w:rsid w:val="005B154B"/>
    <w:rsid w:val="005B2839"/>
    <w:rsid w:val="005B3BDA"/>
    <w:rsid w:val="005C470C"/>
    <w:rsid w:val="005C52D5"/>
    <w:rsid w:val="005C7564"/>
    <w:rsid w:val="005D1F46"/>
    <w:rsid w:val="005D7BCF"/>
    <w:rsid w:val="005E1249"/>
    <w:rsid w:val="005E1458"/>
    <w:rsid w:val="005E1ADD"/>
    <w:rsid w:val="005F3FFC"/>
    <w:rsid w:val="00603C4D"/>
    <w:rsid w:val="00611982"/>
    <w:rsid w:val="00621304"/>
    <w:rsid w:val="00621FCC"/>
    <w:rsid w:val="00625F86"/>
    <w:rsid w:val="00627454"/>
    <w:rsid w:val="00630A73"/>
    <w:rsid w:val="006338A2"/>
    <w:rsid w:val="006431F5"/>
    <w:rsid w:val="0065673B"/>
    <w:rsid w:val="00657255"/>
    <w:rsid w:val="00660873"/>
    <w:rsid w:val="00661179"/>
    <w:rsid w:val="00662073"/>
    <w:rsid w:val="00664A68"/>
    <w:rsid w:val="006652C7"/>
    <w:rsid w:val="0067410B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510A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4AC7"/>
    <w:rsid w:val="0078569F"/>
    <w:rsid w:val="00787645"/>
    <w:rsid w:val="00793231"/>
    <w:rsid w:val="007B17CF"/>
    <w:rsid w:val="007B7049"/>
    <w:rsid w:val="007C463B"/>
    <w:rsid w:val="007D0CB1"/>
    <w:rsid w:val="007D1023"/>
    <w:rsid w:val="007E0086"/>
    <w:rsid w:val="00804C9A"/>
    <w:rsid w:val="008115AE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3C63"/>
    <w:rsid w:val="008852AD"/>
    <w:rsid w:val="008A28A9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904A61"/>
    <w:rsid w:val="00905530"/>
    <w:rsid w:val="00911F6B"/>
    <w:rsid w:val="00923B79"/>
    <w:rsid w:val="00927B6A"/>
    <w:rsid w:val="00941904"/>
    <w:rsid w:val="009421AC"/>
    <w:rsid w:val="009470FB"/>
    <w:rsid w:val="00954BF9"/>
    <w:rsid w:val="0095567D"/>
    <w:rsid w:val="009642FD"/>
    <w:rsid w:val="00966CE5"/>
    <w:rsid w:val="00974ECC"/>
    <w:rsid w:val="00982D0A"/>
    <w:rsid w:val="00987B7E"/>
    <w:rsid w:val="009A5FE9"/>
    <w:rsid w:val="009B2493"/>
    <w:rsid w:val="009C605A"/>
    <w:rsid w:val="009D2369"/>
    <w:rsid w:val="009D6C5C"/>
    <w:rsid w:val="009D7E50"/>
    <w:rsid w:val="009E0D49"/>
    <w:rsid w:val="009E3370"/>
    <w:rsid w:val="009E5624"/>
    <w:rsid w:val="009F1210"/>
    <w:rsid w:val="00A11AE3"/>
    <w:rsid w:val="00A30DDC"/>
    <w:rsid w:val="00A33303"/>
    <w:rsid w:val="00A3339C"/>
    <w:rsid w:val="00A42881"/>
    <w:rsid w:val="00A45D13"/>
    <w:rsid w:val="00A54A01"/>
    <w:rsid w:val="00A57B10"/>
    <w:rsid w:val="00A57D44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D122A"/>
    <w:rsid w:val="00AD501A"/>
    <w:rsid w:val="00AE5A1E"/>
    <w:rsid w:val="00AE7E0E"/>
    <w:rsid w:val="00AF475E"/>
    <w:rsid w:val="00B00AEB"/>
    <w:rsid w:val="00B00C44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505DC"/>
    <w:rsid w:val="00B67B38"/>
    <w:rsid w:val="00B74B6F"/>
    <w:rsid w:val="00B95F0A"/>
    <w:rsid w:val="00BC043A"/>
    <w:rsid w:val="00BC0DE0"/>
    <w:rsid w:val="00BC4E54"/>
    <w:rsid w:val="00BC506B"/>
    <w:rsid w:val="00BC6D2D"/>
    <w:rsid w:val="00BD28F3"/>
    <w:rsid w:val="00BF293C"/>
    <w:rsid w:val="00BF710F"/>
    <w:rsid w:val="00C02F09"/>
    <w:rsid w:val="00C05018"/>
    <w:rsid w:val="00C05080"/>
    <w:rsid w:val="00C055AE"/>
    <w:rsid w:val="00C16E3A"/>
    <w:rsid w:val="00C25F55"/>
    <w:rsid w:val="00C2649F"/>
    <w:rsid w:val="00C26AFC"/>
    <w:rsid w:val="00C31B0F"/>
    <w:rsid w:val="00C441C8"/>
    <w:rsid w:val="00C53B14"/>
    <w:rsid w:val="00C65C3C"/>
    <w:rsid w:val="00C77567"/>
    <w:rsid w:val="00C81E9A"/>
    <w:rsid w:val="00C86FF7"/>
    <w:rsid w:val="00C8714E"/>
    <w:rsid w:val="00C94BE4"/>
    <w:rsid w:val="00CA4E3A"/>
    <w:rsid w:val="00CB13A4"/>
    <w:rsid w:val="00CB35C4"/>
    <w:rsid w:val="00CB7B73"/>
    <w:rsid w:val="00CC0A09"/>
    <w:rsid w:val="00CC5B62"/>
    <w:rsid w:val="00CD0ACD"/>
    <w:rsid w:val="00CE2A5D"/>
    <w:rsid w:val="00CF0374"/>
    <w:rsid w:val="00CF4CC1"/>
    <w:rsid w:val="00CF62CA"/>
    <w:rsid w:val="00CF666C"/>
    <w:rsid w:val="00D01890"/>
    <w:rsid w:val="00D12ADA"/>
    <w:rsid w:val="00D24094"/>
    <w:rsid w:val="00D3257C"/>
    <w:rsid w:val="00D51133"/>
    <w:rsid w:val="00D51FCA"/>
    <w:rsid w:val="00D679A6"/>
    <w:rsid w:val="00D708B9"/>
    <w:rsid w:val="00D76DE1"/>
    <w:rsid w:val="00D908B8"/>
    <w:rsid w:val="00DA0594"/>
    <w:rsid w:val="00DA4715"/>
    <w:rsid w:val="00DB3078"/>
    <w:rsid w:val="00DB7300"/>
    <w:rsid w:val="00DD5791"/>
    <w:rsid w:val="00DE7B2A"/>
    <w:rsid w:val="00DF2A54"/>
    <w:rsid w:val="00DF3B59"/>
    <w:rsid w:val="00DF567C"/>
    <w:rsid w:val="00E0194A"/>
    <w:rsid w:val="00E019F6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444DD"/>
    <w:rsid w:val="00E50CE5"/>
    <w:rsid w:val="00E50D4A"/>
    <w:rsid w:val="00E55691"/>
    <w:rsid w:val="00E62B02"/>
    <w:rsid w:val="00E64E37"/>
    <w:rsid w:val="00E70C8B"/>
    <w:rsid w:val="00E810B5"/>
    <w:rsid w:val="00E95660"/>
    <w:rsid w:val="00E97385"/>
    <w:rsid w:val="00E97E07"/>
    <w:rsid w:val="00EB07EF"/>
    <w:rsid w:val="00EB3B37"/>
    <w:rsid w:val="00ED0D1A"/>
    <w:rsid w:val="00EE0D62"/>
    <w:rsid w:val="00EE39F1"/>
    <w:rsid w:val="00EE62F9"/>
    <w:rsid w:val="00F00353"/>
    <w:rsid w:val="00F05910"/>
    <w:rsid w:val="00F07427"/>
    <w:rsid w:val="00F12E3C"/>
    <w:rsid w:val="00F16122"/>
    <w:rsid w:val="00F1744E"/>
    <w:rsid w:val="00F37892"/>
    <w:rsid w:val="00F4568B"/>
    <w:rsid w:val="00F53C94"/>
    <w:rsid w:val="00F72668"/>
    <w:rsid w:val="00F76AE2"/>
    <w:rsid w:val="00FA072A"/>
    <w:rsid w:val="00FA5C42"/>
    <w:rsid w:val="00FB752E"/>
    <w:rsid w:val="00FB7E7C"/>
    <w:rsid w:val="00FC3302"/>
    <w:rsid w:val="00FD0E74"/>
    <w:rsid w:val="00FD1D5F"/>
    <w:rsid w:val="00FD231C"/>
    <w:rsid w:val="00FD2FB4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FD15-CF5F-403D-AFFF-EB1A74B1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3</cp:revision>
  <cp:lastPrinted>2022-08-18T14:14:00Z</cp:lastPrinted>
  <dcterms:created xsi:type="dcterms:W3CDTF">2022-08-18T14:14:00Z</dcterms:created>
  <dcterms:modified xsi:type="dcterms:W3CDTF">2022-08-18T14:15:00Z</dcterms:modified>
</cp:coreProperties>
</file>