
<file path=[Content_Types].xml><?xml version="1.0" encoding="utf-8"?>
<Types xmlns="http://schemas.openxmlformats.org/package/2006/content-types">
  <Override PartName="/word/footnotes.xml" ContentType="application/vnd.openxmlformats-officedocument.wordprocessingml.footnotes+xml"/>
  <Override PartName="/word/fontTable1.xml" ContentType="application/vnd.openxmlformats-officedocument.wordprocessingml.fontTa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73" w:rsidRDefault="00660873" w:rsidP="00017ECA">
      <w:pPr>
        <w:spacing w:line="360" w:lineRule="auto"/>
        <w:ind w:left="3528"/>
        <w:jc w:val="both"/>
        <w:textAlignment w:val="baseline"/>
        <w:rPr>
          <w:rFonts w:ascii="Verdana" w:eastAsia="Arial" w:hAnsi="Verdana"/>
          <w:b/>
          <w:color w:val="000000"/>
          <w:sz w:val="24"/>
          <w:szCs w:val="24"/>
          <w:u w:val="single"/>
          <w:lang w:val="pt-BR"/>
        </w:rPr>
      </w:pPr>
    </w:p>
    <w:p w:rsidR="00B26E71" w:rsidRPr="00D3257C" w:rsidRDefault="0074144E" w:rsidP="00017ECA">
      <w:pPr>
        <w:spacing w:line="360" w:lineRule="auto"/>
        <w:ind w:left="3528"/>
        <w:jc w:val="both"/>
        <w:textAlignment w:val="baseline"/>
        <w:rPr>
          <w:rFonts w:ascii="Verdana" w:eastAsia="Arial" w:hAnsi="Verdana"/>
          <w:b/>
          <w:color w:val="000000"/>
          <w:sz w:val="24"/>
          <w:szCs w:val="24"/>
          <w:u w:val="single"/>
          <w:lang w:val="pt-BR"/>
        </w:rPr>
      </w:pPr>
      <w:r w:rsidRPr="0074144E">
        <w:rPr>
          <w:rFonts w:ascii="Verdana" w:hAnsi="Verdana"/>
          <w:b/>
          <w:noProof/>
          <w:sz w:val="24"/>
          <w:szCs w:val="24"/>
          <w:u w:val="single"/>
          <w:lang w:val="pt-BR" w:eastAsia="pt-BR"/>
        </w:rPr>
        <w:pict>
          <v:shapetype id="_x0000_t202" coordsize="21600,21600" o:spt="202" path="m,l,21600r21600,l21600,xe">
            <v:stroke joinstyle="miter"/>
            <v:path gradientshapeok="t" o:connecttype="rect"/>
          </v:shapetype>
          <v:shape id="_x0000_s0" o:spid="_x0000_s1026" type="#_x0000_t202" style="position:absolute;left:0;text-align:left;margin-left:306pt;margin-top:761.75pt;width:3.85pt;height:8.4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" filled="f" stroked="f">
            <v:textbox inset="0,0,0,0">
              <w:txbxContent>
                <w:p w:rsidR="006F072D" w:rsidRDefault="006F072D">
                  <w:pPr>
                    <w:spacing w:line="168" w:lineRule="exact"/>
                    <w:textAlignment w:val="baseline"/>
                  </w:pPr>
                </w:p>
              </w:txbxContent>
            </v:textbox>
            <w10:wrap type="square" anchorx="page" anchory="page"/>
          </v:shape>
        </w:pict>
      </w:r>
      <w:r w:rsidR="00A74008" w:rsidRPr="00D3257C">
        <w:rPr>
          <w:rFonts w:ascii="Verdana" w:eastAsia="Arial" w:hAnsi="Verdana"/>
          <w:b/>
          <w:color w:val="000000"/>
          <w:sz w:val="24"/>
          <w:szCs w:val="24"/>
          <w:u w:val="single"/>
          <w:lang w:val="pt-BR"/>
        </w:rPr>
        <w:t>PROJETO DE</w:t>
      </w:r>
      <w:r w:rsidR="00D64278">
        <w:rPr>
          <w:rFonts w:ascii="Verdana" w:eastAsia="Arial" w:hAnsi="Verdana"/>
          <w:b/>
          <w:color w:val="000000"/>
          <w:sz w:val="24"/>
          <w:szCs w:val="24"/>
          <w:u w:val="single"/>
          <w:lang w:val="pt-BR"/>
        </w:rPr>
        <w:t xml:space="preserve"> </w:t>
      </w:r>
      <w:r w:rsidR="008115AE" w:rsidRPr="00D3257C">
        <w:rPr>
          <w:rFonts w:ascii="Verdana" w:eastAsia="Arial" w:hAnsi="Verdana"/>
          <w:b/>
          <w:color w:val="000000"/>
          <w:sz w:val="24"/>
          <w:szCs w:val="24"/>
          <w:u w:val="single"/>
          <w:lang w:val="pt-BR"/>
        </w:rPr>
        <w:t xml:space="preserve">LEI </w:t>
      </w:r>
      <w:r w:rsidR="0010272E" w:rsidRPr="00D3257C">
        <w:rPr>
          <w:rFonts w:ascii="Verdana" w:eastAsia="Arial" w:hAnsi="Verdana"/>
          <w:b/>
          <w:color w:val="000000"/>
          <w:sz w:val="24"/>
          <w:szCs w:val="24"/>
          <w:u w:val="single"/>
          <w:lang w:val="pt-BR"/>
        </w:rPr>
        <w:t xml:space="preserve">COMPLENTAR </w:t>
      </w:r>
      <w:r w:rsidR="008115AE" w:rsidRPr="00D3257C">
        <w:rPr>
          <w:rFonts w:ascii="Verdana" w:eastAsia="Arial" w:hAnsi="Verdana"/>
          <w:b/>
          <w:color w:val="000000"/>
          <w:sz w:val="24"/>
          <w:szCs w:val="24"/>
          <w:u w:val="single"/>
          <w:lang w:val="pt-BR"/>
        </w:rPr>
        <w:t>N°</w:t>
      </w:r>
      <w:r w:rsidR="00A74008" w:rsidRPr="00D3257C">
        <w:rPr>
          <w:rFonts w:ascii="Verdana" w:eastAsia="Arial" w:hAnsi="Verdana"/>
          <w:b/>
          <w:color w:val="000000"/>
          <w:sz w:val="24"/>
          <w:szCs w:val="24"/>
          <w:u w:val="single"/>
          <w:lang w:val="pt-BR"/>
        </w:rPr>
        <w:t xml:space="preserve">. </w:t>
      </w:r>
      <w:r w:rsidR="00DA0462">
        <w:rPr>
          <w:rFonts w:ascii="Verdana" w:eastAsia="Arial" w:hAnsi="Verdana"/>
          <w:b/>
          <w:color w:val="000000"/>
          <w:sz w:val="24"/>
          <w:szCs w:val="24"/>
          <w:u w:val="single"/>
          <w:lang w:val="pt-BR"/>
        </w:rPr>
        <w:t>0</w:t>
      </w:r>
      <w:r w:rsidR="00D64278">
        <w:rPr>
          <w:rFonts w:ascii="Verdana" w:eastAsia="Arial" w:hAnsi="Verdana"/>
          <w:b/>
          <w:color w:val="000000"/>
          <w:sz w:val="24"/>
          <w:szCs w:val="24"/>
          <w:u w:val="single"/>
          <w:lang w:val="pt-BR"/>
        </w:rPr>
        <w:t>0</w:t>
      </w:r>
      <w:r w:rsidR="00DA0462">
        <w:rPr>
          <w:rFonts w:ascii="Verdana" w:eastAsia="Arial" w:hAnsi="Verdana"/>
          <w:b/>
          <w:color w:val="000000"/>
          <w:sz w:val="24"/>
          <w:szCs w:val="24"/>
          <w:u w:val="single"/>
          <w:lang w:val="pt-BR"/>
        </w:rPr>
        <w:t>3</w:t>
      </w:r>
      <w:r w:rsidR="00D64278">
        <w:rPr>
          <w:rFonts w:ascii="Verdana" w:eastAsia="Arial" w:hAnsi="Verdana"/>
          <w:b/>
          <w:color w:val="000000"/>
          <w:sz w:val="24"/>
          <w:szCs w:val="24"/>
          <w:u w:val="single"/>
          <w:lang w:val="pt-BR"/>
        </w:rPr>
        <w:t>/2021</w:t>
      </w:r>
      <w:r w:rsidR="00A77165">
        <w:rPr>
          <w:rFonts w:ascii="Verdana" w:eastAsia="Arial" w:hAnsi="Verdana"/>
          <w:b/>
          <w:color w:val="000000"/>
          <w:sz w:val="24"/>
          <w:szCs w:val="24"/>
          <w:u w:val="single"/>
          <w:lang w:val="pt-BR"/>
        </w:rPr>
        <w:t>.</w:t>
      </w:r>
      <w:bookmarkStart w:id="0" w:name="_GoBack"/>
      <w:bookmarkEnd w:id="0"/>
    </w:p>
    <w:p w:rsidR="005F3FFC" w:rsidRPr="00D3257C" w:rsidRDefault="005F3FFC" w:rsidP="00017ECA">
      <w:pPr>
        <w:spacing w:line="360" w:lineRule="auto"/>
        <w:ind w:left="3528"/>
        <w:jc w:val="both"/>
        <w:textAlignment w:val="baseline"/>
        <w:rPr>
          <w:rFonts w:ascii="Verdana" w:eastAsia="Arial" w:hAnsi="Verdana"/>
          <w:b/>
          <w:color w:val="000000"/>
          <w:sz w:val="24"/>
          <w:szCs w:val="24"/>
          <w:u w:val="single"/>
          <w:lang w:val="pt-BR"/>
        </w:rPr>
      </w:pPr>
    </w:p>
    <w:p w:rsidR="005F3FFC" w:rsidRPr="00D3257C" w:rsidRDefault="005F3FFC" w:rsidP="00017ECA">
      <w:pPr>
        <w:spacing w:line="360" w:lineRule="auto"/>
        <w:ind w:left="3528"/>
        <w:jc w:val="both"/>
        <w:textAlignment w:val="baseline"/>
        <w:rPr>
          <w:rFonts w:ascii="Verdana" w:eastAsia="Arial" w:hAnsi="Verdana"/>
          <w:b/>
          <w:color w:val="000000"/>
          <w:sz w:val="24"/>
          <w:szCs w:val="24"/>
          <w:u w:val="single"/>
          <w:lang w:val="pt-BR"/>
        </w:rPr>
      </w:pPr>
    </w:p>
    <w:p w:rsidR="00B26E71" w:rsidRPr="00D3257C" w:rsidRDefault="00A74008" w:rsidP="00017ECA">
      <w:pPr>
        <w:spacing w:line="360" w:lineRule="auto"/>
        <w:ind w:left="3528" w:firstLine="12"/>
        <w:jc w:val="both"/>
        <w:textAlignment w:val="baseline"/>
        <w:rPr>
          <w:rFonts w:ascii="Verdana" w:eastAsia="Arial" w:hAnsi="Verdana"/>
          <w:color w:val="000000"/>
          <w:spacing w:val="-5"/>
          <w:sz w:val="24"/>
          <w:szCs w:val="24"/>
          <w:lang w:val="pt-BR"/>
        </w:rPr>
      </w:pPr>
      <w:r w:rsidRPr="00D3257C">
        <w:rPr>
          <w:rFonts w:ascii="Verdana" w:eastAsia="Arial" w:hAnsi="Verdana"/>
          <w:b/>
          <w:color w:val="000000"/>
          <w:spacing w:val="-5"/>
          <w:sz w:val="24"/>
          <w:szCs w:val="24"/>
          <w:u w:val="single"/>
          <w:lang w:val="pt-BR"/>
        </w:rPr>
        <w:t>SÚMULA:</w:t>
      </w:r>
      <w:r w:rsidR="00DA0462">
        <w:rPr>
          <w:rFonts w:ascii="Verdana" w:eastAsia="Arial" w:hAnsi="Verdana"/>
          <w:b/>
          <w:color w:val="000000"/>
          <w:spacing w:val="-5"/>
          <w:sz w:val="24"/>
          <w:szCs w:val="24"/>
          <w:lang w:val="pt-BR"/>
        </w:rPr>
        <w:t xml:space="preserve"> </w:t>
      </w:r>
      <w:r w:rsidR="008115AE" w:rsidRPr="00D3257C">
        <w:rPr>
          <w:rFonts w:ascii="Verdana" w:eastAsia="Arial" w:hAnsi="Verdana"/>
          <w:color w:val="000000"/>
          <w:spacing w:val="-5"/>
          <w:sz w:val="24"/>
          <w:szCs w:val="24"/>
          <w:lang w:val="pt-BR"/>
        </w:rPr>
        <w:t xml:space="preserve">Autoriza o Município de </w:t>
      </w:r>
      <w:r w:rsidR="00B260CB" w:rsidRPr="00D3257C">
        <w:rPr>
          <w:rFonts w:ascii="Verdana" w:eastAsia="Arial" w:hAnsi="Verdana"/>
          <w:color w:val="000000"/>
          <w:spacing w:val="-5"/>
          <w:sz w:val="24"/>
          <w:szCs w:val="24"/>
          <w:lang w:val="pt-BR"/>
        </w:rPr>
        <w:t>Formosa do Oeste, Estado do Paraná,</w:t>
      </w:r>
      <w:r w:rsidR="008115AE" w:rsidRPr="00D3257C">
        <w:rPr>
          <w:rFonts w:ascii="Verdana" w:eastAsia="Arial" w:hAnsi="Verdana"/>
          <w:color w:val="000000"/>
          <w:spacing w:val="-5"/>
          <w:sz w:val="24"/>
          <w:szCs w:val="24"/>
          <w:lang w:val="pt-BR"/>
        </w:rPr>
        <w:t xml:space="preserve"> a outorgar </w:t>
      </w:r>
      <w:r w:rsidR="00C65C3C" w:rsidRPr="00D3257C">
        <w:rPr>
          <w:rFonts w:ascii="Verdana" w:eastAsia="Arial" w:hAnsi="Verdana"/>
          <w:color w:val="000000"/>
          <w:spacing w:val="-5"/>
          <w:sz w:val="24"/>
          <w:szCs w:val="24"/>
          <w:lang w:val="pt-BR"/>
        </w:rPr>
        <w:t xml:space="preserve">Concessão Onerosa de Uso de </w:t>
      </w:r>
      <w:r w:rsidR="006338A2" w:rsidRPr="00D3257C">
        <w:rPr>
          <w:rFonts w:ascii="Verdana" w:eastAsia="Arial" w:hAnsi="Verdana"/>
          <w:color w:val="000000"/>
          <w:spacing w:val="-5"/>
          <w:sz w:val="24"/>
          <w:szCs w:val="24"/>
          <w:lang w:val="pt-BR"/>
        </w:rPr>
        <w:t>Imóvel</w:t>
      </w:r>
      <w:r w:rsidR="00C65C3C" w:rsidRPr="00D3257C">
        <w:rPr>
          <w:rFonts w:ascii="Verdana" w:eastAsia="Arial" w:hAnsi="Verdana"/>
          <w:color w:val="000000"/>
          <w:spacing w:val="-5"/>
          <w:sz w:val="24"/>
          <w:szCs w:val="24"/>
          <w:lang w:val="pt-BR"/>
        </w:rPr>
        <w:t xml:space="preserve"> Público para Exploração e Manutenção </w:t>
      </w:r>
      <w:r w:rsidR="008115AE" w:rsidRPr="00D3257C">
        <w:rPr>
          <w:rFonts w:ascii="Verdana" w:eastAsia="Arial" w:hAnsi="Verdana"/>
          <w:color w:val="000000"/>
          <w:spacing w:val="-5"/>
          <w:sz w:val="24"/>
          <w:szCs w:val="24"/>
          <w:lang w:val="pt-BR"/>
        </w:rPr>
        <w:t xml:space="preserve">do </w:t>
      </w:r>
      <w:r w:rsidR="00162E1E" w:rsidRPr="00D3257C">
        <w:rPr>
          <w:rFonts w:ascii="Verdana" w:eastAsia="Arial" w:hAnsi="Verdana"/>
          <w:color w:val="000000"/>
          <w:spacing w:val="-5"/>
          <w:sz w:val="24"/>
          <w:szCs w:val="24"/>
          <w:lang w:val="pt-BR"/>
        </w:rPr>
        <w:t>Terminal Rodoviário de Passageiros “Antonio Pedro Rodrigues”</w:t>
      </w:r>
      <w:r w:rsidR="00BF293C" w:rsidRPr="00D3257C">
        <w:rPr>
          <w:rFonts w:ascii="Verdana" w:eastAsia="Arial" w:hAnsi="Verdana"/>
          <w:color w:val="000000"/>
          <w:spacing w:val="-5"/>
          <w:sz w:val="24"/>
          <w:szCs w:val="24"/>
          <w:lang w:val="pt-BR"/>
        </w:rPr>
        <w:t xml:space="preserve">, sito a </w:t>
      </w:r>
      <w:r w:rsidR="00D24094" w:rsidRPr="00D3257C">
        <w:rPr>
          <w:rFonts w:ascii="Verdana" w:eastAsia="Arial" w:hAnsi="Verdana"/>
          <w:color w:val="000000"/>
          <w:spacing w:val="-5"/>
          <w:sz w:val="24"/>
          <w:szCs w:val="24"/>
          <w:lang w:val="pt-BR"/>
        </w:rPr>
        <w:t xml:space="preserve">Rua Baúru, </w:t>
      </w:r>
      <w:r w:rsidR="002C2C2C" w:rsidRPr="00D3257C">
        <w:rPr>
          <w:rFonts w:ascii="Verdana" w:eastAsia="Arial" w:hAnsi="Verdana"/>
          <w:color w:val="000000"/>
          <w:spacing w:val="-5"/>
          <w:sz w:val="24"/>
          <w:szCs w:val="24"/>
          <w:lang w:val="pt-BR"/>
        </w:rPr>
        <w:t>n</w:t>
      </w:r>
      <w:r w:rsidR="00DA0462">
        <w:rPr>
          <w:rFonts w:ascii="Verdana" w:eastAsia="Arial" w:hAnsi="Verdana"/>
          <w:color w:val="000000"/>
          <w:spacing w:val="-5"/>
          <w:sz w:val="24"/>
          <w:szCs w:val="24"/>
          <w:lang w:val="pt-BR"/>
        </w:rPr>
        <w:t>º.</w:t>
      </w:r>
      <w:r w:rsidR="002C2C2C" w:rsidRPr="00D3257C">
        <w:rPr>
          <w:rFonts w:ascii="Verdana" w:eastAsia="Arial" w:hAnsi="Verdana"/>
          <w:color w:val="000000"/>
          <w:spacing w:val="-5"/>
          <w:sz w:val="24"/>
          <w:szCs w:val="24"/>
          <w:lang w:val="pt-BR"/>
        </w:rPr>
        <w:t xml:space="preserve"> </w:t>
      </w:r>
      <w:r w:rsidR="00D24094" w:rsidRPr="00D3257C">
        <w:rPr>
          <w:rFonts w:ascii="Verdana" w:eastAsia="Arial" w:hAnsi="Verdana"/>
          <w:color w:val="000000"/>
          <w:spacing w:val="-5"/>
          <w:sz w:val="24"/>
          <w:szCs w:val="24"/>
          <w:lang w:val="pt-BR"/>
        </w:rPr>
        <w:t>510</w:t>
      </w:r>
      <w:r w:rsidR="00BF293C" w:rsidRPr="00D3257C">
        <w:rPr>
          <w:rFonts w:ascii="Verdana" w:eastAsia="Arial" w:hAnsi="Verdana"/>
          <w:color w:val="000000"/>
          <w:spacing w:val="-5"/>
          <w:sz w:val="24"/>
          <w:szCs w:val="24"/>
          <w:lang w:val="pt-BR"/>
        </w:rPr>
        <w:t>, centro, Formosa do Oeste/PR</w:t>
      </w:r>
      <w:r w:rsidR="008115AE" w:rsidRPr="00D3257C">
        <w:rPr>
          <w:rFonts w:ascii="Verdana" w:eastAsia="Arial" w:hAnsi="Verdana"/>
          <w:color w:val="000000"/>
          <w:spacing w:val="-5"/>
          <w:sz w:val="24"/>
          <w:szCs w:val="24"/>
          <w:lang w:val="pt-BR"/>
        </w:rPr>
        <w:t xml:space="preserve">, </w:t>
      </w:r>
      <w:r w:rsidR="00BF293C" w:rsidRPr="00D3257C">
        <w:rPr>
          <w:rFonts w:ascii="Verdana" w:eastAsia="Arial" w:hAnsi="Verdana"/>
          <w:color w:val="000000"/>
          <w:spacing w:val="-5"/>
          <w:sz w:val="24"/>
          <w:szCs w:val="24"/>
          <w:lang w:val="pt-BR"/>
        </w:rPr>
        <w:t>através de Processo Licitatório</w:t>
      </w:r>
      <w:r w:rsidR="00072F29" w:rsidRPr="00D3257C">
        <w:rPr>
          <w:rFonts w:ascii="Verdana" w:eastAsia="Arial" w:hAnsi="Verdana"/>
          <w:color w:val="000000"/>
          <w:spacing w:val="-5"/>
          <w:sz w:val="24"/>
          <w:szCs w:val="24"/>
          <w:lang w:val="pt-BR"/>
        </w:rPr>
        <w:t xml:space="preserve"> na modalidade concorrência</w:t>
      </w:r>
      <w:r w:rsidR="00883C63">
        <w:rPr>
          <w:rFonts w:ascii="Verdana" w:eastAsia="Arial" w:hAnsi="Verdana"/>
          <w:color w:val="000000"/>
          <w:spacing w:val="-5"/>
          <w:sz w:val="24"/>
          <w:szCs w:val="24"/>
          <w:lang w:val="pt-BR"/>
        </w:rPr>
        <w:t>,</w:t>
      </w:r>
      <w:r w:rsidR="00DA0462">
        <w:rPr>
          <w:rFonts w:ascii="Verdana" w:eastAsia="Arial" w:hAnsi="Verdana"/>
          <w:color w:val="000000"/>
          <w:spacing w:val="-5"/>
          <w:sz w:val="24"/>
          <w:szCs w:val="24"/>
          <w:lang w:val="pt-BR"/>
        </w:rPr>
        <w:t xml:space="preserve"> </w:t>
      </w:r>
      <w:r w:rsidR="008115AE" w:rsidRPr="00D3257C">
        <w:rPr>
          <w:rFonts w:ascii="Verdana" w:eastAsia="Arial" w:hAnsi="Verdana"/>
          <w:color w:val="000000"/>
          <w:spacing w:val="-5"/>
          <w:sz w:val="24"/>
          <w:szCs w:val="24"/>
          <w:lang w:val="pt-BR"/>
        </w:rPr>
        <w:t>e dá outras providências.</w:t>
      </w:r>
    </w:p>
    <w:p w:rsidR="005F3FFC" w:rsidRPr="00D3257C" w:rsidRDefault="005F3FFC" w:rsidP="00017ECA">
      <w:pPr>
        <w:spacing w:line="360" w:lineRule="auto"/>
        <w:ind w:left="3528" w:firstLine="12"/>
        <w:jc w:val="both"/>
        <w:textAlignment w:val="baseline"/>
        <w:rPr>
          <w:rFonts w:ascii="Verdana" w:eastAsia="Arial" w:hAnsi="Verdana"/>
          <w:color w:val="000000"/>
          <w:spacing w:val="-5"/>
          <w:sz w:val="24"/>
          <w:szCs w:val="24"/>
          <w:lang w:val="pt-BR"/>
        </w:rPr>
      </w:pPr>
    </w:p>
    <w:p w:rsidR="00B260CB" w:rsidRPr="00D3257C" w:rsidRDefault="00B260CB" w:rsidP="00017ECA">
      <w:pPr>
        <w:spacing w:line="360" w:lineRule="auto"/>
        <w:ind w:left="3528"/>
        <w:jc w:val="both"/>
        <w:textAlignment w:val="baseline"/>
        <w:rPr>
          <w:rFonts w:ascii="Verdana" w:eastAsia="Arial" w:hAnsi="Verdana"/>
          <w:color w:val="000000"/>
          <w:spacing w:val="-5"/>
          <w:sz w:val="24"/>
          <w:szCs w:val="24"/>
          <w:lang w:val="pt-BR"/>
        </w:rPr>
      </w:pPr>
    </w:p>
    <w:p w:rsidR="00B260CB" w:rsidRPr="00D3257C" w:rsidRDefault="00B260CB" w:rsidP="00017ECA">
      <w:pPr>
        <w:spacing w:line="360" w:lineRule="auto"/>
        <w:ind w:left="3528" w:firstLine="12"/>
        <w:jc w:val="both"/>
        <w:rPr>
          <w:rFonts w:ascii="Verdana" w:hAnsi="Verdana"/>
          <w:sz w:val="24"/>
          <w:szCs w:val="24"/>
          <w:lang w:val="pt-BR"/>
        </w:rPr>
      </w:pPr>
      <w:r w:rsidRPr="00D3257C">
        <w:rPr>
          <w:rFonts w:ascii="Verdana" w:hAnsi="Verdana"/>
          <w:b/>
          <w:sz w:val="24"/>
          <w:szCs w:val="24"/>
          <w:lang w:val="pt-BR"/>
        </w:rPr>
        <w:t>O PREFEITO MUNICIPAL DE FORMOSA DO OESTE, ESTADO DO PARANÁ</w:t>
      </w:r>
      <w:r w:rsidRPr="00D3257C">
        <w:rPr>
          <w:rFonts w:ascii="Verdana" w:hAnsi="Verdana"/>
          <w:sz w:val="24"/>
          <w:szCs w:val="24"/>
          <w:lang w:val="pt-BR"/>
        </w:rPr>
        <w:t xml:space="preserve">. Faz saber que a Câmara Municipal aprovou e eu sanciono a seguinte </w:t>
      </w:r>
    </w:p>
    <w:p w:rsidR="005F3FFC" w:rsidRPr="00D3257C" w:rsidRDefault="005F3FFC" w:rsidP="00017ECA">
      <w:pPr>
        <w:spacing w:line="360" w:lineRule="auto"/>
        <w:ind w:left="3528" w:firstLine="12"/>
        <w:jc w:val="both"/>
        <w:rPr>
          <w:rFonts w:ascii="Verdana" w:hAnsi="Verdana"/>
          <w:sz w:val="24"/>
          <w:szCs w:val="24"/>
          <w:lang w:val="pt-BR"/>
        </w:rPr>
      </w:pPr>
    </w:p>
    <w:p w:rsidR="00B26E71" w:rsidRPr="00D3257C" w:rsidRDefault="008115AE" w:rsidP="00017ECA">
      <w:pPr>
        <w:spacing w:line="360" w:lineRule="auto"/>
        <w:ind w:left="3528"/>
        <w:jc w:val="both"/>
        <w:textAlignment w:val="baseline"/>
        <w:rPr>
          <w:rFonts w:ascii="Verdana" w:eastAsia="Arial" w:hAnsi="Verdana"/>
          <w:b/>
          <w:color w:val="000000"/>
          <w:spacing w:val="50"/>
          <w:sz w:val="24"/>
          <w:szCs w:val="24"/>
          <w:lang w:val="pt-BR"/>
        </w:rPr>
      </w:pPr>
      <w:r w:rsidRPr="00D3257C">
        <w:rPr>
          <w:rFonts w:ascii="Verdana" w:eastAsia="Arial" w:hAnsi="Verdana"/>
          <w:b/>
          <w:color w:val="000000"/>
          <w:spacing w:val="50"/>
          <w:sz w:val="24"/>
          <w:szCs w:val="24"/>
          <w:lang w:val="pt-BR"/>
        </w:rPr>
        <w:t>LEI</w:t>
      </w:r>
    </w:p>
    <w:p w:rsidR="002C2C2C" w:rsidRPr="00D3257C" w:rsidRDefault="002C2C2C" w:rsidP="00017ECA">
      <w:pPr>
        <w:spacing w:before="100" w:beforeAutospacing="1" w:after="100" w:afterAutospacing="1" w:line="360" w:lineRule="auto"/>
        <w:ind w:firstLine="3544"/>
        <w:jc w:val="both"/>
        <w:rPr>
          <w:rFonts w:ascii="Verdana" w:eastAsia="Times New Roman" w:hAnsi="Verdana"/>
          <w:b/>
          <w:bCs/>
          <w:sz w:val="24"/>
          <w:szCs w:val="24"/>
          <w:lang w:val="pt-BR" w:eastAsia="pt-BR"/>
        </w:rPr>
      </w:pPr>
      <w:r w:rsidRPr="00D3257C">
        <w:rPr>
          <w:rFonts w:ascii="Verdana" w:eastAsia="Times New Roman" w:hAnsi="Verdana" w:cs="Arial"/>
          <w:b/>
          <w:bCs/>
          <w:sz w:val="24"/>
          <w:szCs w:val="24"/>
          <w:lang w:val="pt-BR" w:eastAsia="pt-BR"/>
        </w:rPr>
        <w:t>Capítulo I</w:t>
      </w:r>
    </w:p>
    <w:p w:rsidR="005F3FFC" w:rsidRPr="00D3257C" w:rsidRDefault="002C2C2C" w:rsidP="00017ECA">
      <w:pPr>
        <w:spacing w:line="360" w:lineRule="auto"/>
        <w:ind w:left="3528"/>
        <w:jc w:val="both"/>
        <w:textAlignment w:val="baseline"/>
        <w:rPr>
          <w:rFonts w:ascii="Verdana" w:eastAsia="Times New Roman" w:hAnsi="Verdana" w:cs="Arial"/>
          <w:b/>
          <w:bCs/>
          <w:sz w:val="24"/>
          <w:szCs w:val="24"/>
          <w:lang w:val="pt-BR" w:eastAsia="pt-BR"/>
        </w:rPr>
      </w:pPr>
      <w:r w:rsidRPr="00D3257C">
        <w:rPr>
          <w:rFonts w:ascii="Verdana" w:eastAsia="Times New Roman" w:hAnsi="Verdana" w:cs="Arial"/>
          <w:b/>
          <w:bCs/>
          <w:sz w:val="24"/>
          <w:szCs w:val="24"/>
          <w:lang w:val="pt-BR" w:eastAsia="pt-BR"/>
        </w:rPr>
        <w:t>DAS DISPOSIÇÕES PRELIMINARES</w:t>
      </w:r>
    </w:p>
    <w:p w:rsidR="002C2C2C" w:rsidRPr="00D3257C" w:rsidRDefault="002C2C2C" w:rsidP="00017ECA">
      <w:pPr>
        <w:spacing w:line="360" w:lineRule="auto"/>
        <w:ind w:left="3528"/>
        <w:jc w:val="both"/>
        <w:textAlignment w:val="baseline"/>
        <w:rPr>
          <w:rFonts w:ascii="Verdana" w:eastAsia="Arial" w:hAnsi="Verdana"/>
          <w:b/>
          <w:color w:val="000000"/>
          <w:spacing w:val="50"/>
          <w:sz w:val="24"/>
          <w:szCs w:val="24"/>
          <w:lang w:val="pt-BR"/>
        </w:rPr>
      </w:pPr>
    </w:p>
    <w:p w:rsidR="003562B8" w:rsidRPr="00D3257C" w:rsidRDefault="008115AE"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Art. 1</w:t>
      </w:r>
      <w:r w:rsidR="00C02F09" w:rsidRPr="00D3257C">
        <w:rPr>
          <w:rFonts w:ascii="Verdana" w:eastAsia="Arial" w:hAnsi="Verdana"/>
          <w:b/>
          <w:color w:val="000000"/>
          <w:sz w:val="24"/>
          <w:szCs w:val="24"/>
          <w:lang w:val="pt-BR"/>
        </w:rPr>
        <w:t>º</w:t>
      </w:r>
      <w:r w:rsidRPr="00D3257C">
        <w:rPr>
          <w:rFonts w:ascii="Verdana" w:eastAsia="Arial" w:hAnsi="Verdana"/>
          <w:b/>
          <w:color w:val="000000"/>
          <w:sz w:val="24"/>
          <w:szCs w:val="24"/>
          <w:lang w:val="pt-BR"/>
        </w:rPr>
        <w:t xml:space="preserve">. </w:t>
      </w:r>
      <w:r w:rsidR="003562B8" w:rsidRPr="00D3257C">
        <w:rPr>
          <w:rFonts w:ascii="Verdana" w:eastAsia="Arial" w:hAnsi="Verdana"/>
          <w:color w:val="000000"/>
          <w:sz w:val="24"/>
          <w:szCs w:val="24"/>
          <w:lang w:val="pt-BR"/>
        </w:rPr>
        <w:t xml:space="preserve">Fica o Município de Formosa do Oeste/PR autorizado a outorgar a Concessão Onerosa de Uso de imóvel para Exploração e Manutenção </w:t>
      </w:r>
      <w:r w:rsidR="00C86FF7" w:rsidRPr="00D3257C">
        <w:rPr>
          <w:rFonts w:ascii="Verdana" w:eastAsia="Arial" w:hAnsi="Verdana"/>
          <w:color w:val="000000"/>
          <w:sz w:val="24"/>
          <w:szCs w:val="24"/>
          <w:lang w:val="pt-BR"/>
        </w:rPr>
        <w:t xml:space="preserve">do </w:t>
      </w:r>
      <w:r w:rsidR="00C86FF7" w:rsidRPr="00D3257C">
        <w:rPr>
          <w:rFonts w:ascii="Verdana" w:eastAsia="Arial" w:hAnsi="Verdana"/>
          <w:color w:val="000000" w:themeColor="text1"/>
          <w:sz w:val="24"/>
          <w:szCs w:val="24"/>
          <w:lang w:val="pt-BR"/>
        </w:rPr>
        <w:t>Terminal</w:t>
      </w:r>
      <w:r w:rsidR="003562B8" w:rsidRPr="00D3257C">
        <w:rPr>
          <w:rFonts w:ascii="Verdana" w:eastAsia="Arial" w:hAnsi="Verdana"/>
          <w:color w:val="000000"/>
          <w:sz w:val="24"/>
          <w:szCs w:val="24"/>
          <w:lang w:val="pt-BR"/>
        </w:rPr>
        <w:t xml:space="preserve"> Rodoviário de Passageiros “Antonio Pedro Rodrigues”, localizado na Rua Baúru, n.º 510, </w:t>
      </w:r>
      <w:r w:rsidR="003562B8" w:rsidRPr="00D3257C">
        <w:rPr>
          <w:rFonts w:ascii="Verdana" w:eastAsia="Arial" w:hAnsi="Verdana"/>
          <w:color w:val="000000"/>
          <w:sz w:val="24"/>
          <w:szCs w:val="24"/>
          <w:lang w:val="pt-BR"/>
        </w:rPr>
        <w:lastRenderedPageBreak/>
        <w:t>centro neste Município.</w:t>
      </w:r>
    </w:p>
    <w:p w:rsidR="00B26E71" w:rsidRPr="00D3257C" w:rsidRDefault="00C86FF7" w:rsidP="00017ECA">
      <w:pPr>
        <w:spacing w:line="360" w:lineRule="auto"/>
        <w:ind w:firstLine="3528"/>
        <w:jc w:val="both"/>
        <w:textAlignment w:val="baseline"/>
        <w:rPr>
          <w:rFonts w:ascii="Verdana" w:eastAsia="Arial" w:hAnsi="Verdana"/>
          <w:sz w:val="24"/>
          <w:szCs w:val="24"/>
          <w:lang w:val="pt-BR"/>
        </w:rPr>
      </w:pPr>
      <w:r w:rsidRPr="00D3257C">
        <w:rPr>
          <w:rFonts w:ascii="Verdana" w:eastAsia="Arial" w:hAnsi="Verdana"/>
          <w:b/>
          <w:color w:val="000000"/>
          <w:sz w:val="24"/>
          <w:szCs w:val="24"/>
          <w:lang w:val="pt-BR"/>
        </w:rPr>
        <w:t>Art.</w:t>
      </w:r>
      <w:r w:rsidR="003562B8" w:rsidRPr="00D3257C">
        <w:rPr>
          <w:rFonts w:ascii="Verdana" w:eastAsia="Arial" w:hAnsi="Verdana"/>
          <w:b/>
          <w:color w:val="000000"/>
          <w:sz w:val="24"/>
          <w:szCs w:val="24"/>
          <w:lang w:val="pt-BR"/>
        </w:rPr>
        <w:t xml:space="preserve"> 2º.</w:t>
      </w:r>
      <w:r w:rsidR="008115AE" w:rsidRPr="00D3257C">
        <w:rPr>
          <w:rFonts w:ascii="Verdana" w:eastAsia="Arial" w:hAnsi="Verdana"/>
          <w:color w:val="000000"/>
          <w:sz w:val="24"/>
          <w:szCs w:val="24"/>
          <w:lang w:val="pt-BR"/>
        </w:rPr>
        <w:t>Est</w:t>
      </w:r>
      <w:r w:rsidR="00B260CB" w:rsidRPr="00D3257C">
        <w:rPr>
          <w:rFonts w:ascii="Verdana" w:eastAsia="Arial" w:hAnsi="Verdana"/>
          <w:color w:val="000000"/>
          <w:sz w:val="24"/>
          <w:szCs w:val="24"/>
          <w:lang w:val="pt-BR"/>
        </w:rPr>
        <w:t>a Lei define os critérios para C</w:t>
      </w:r>
      <w:r w:rsidR="008115AE" w:rsidRPr="00D3257C">
        <w:rPr>
          <w:rFonts w:ascii="Verdana" w:eastAsia="Arial" w:hAnsi="Verdana"/>
          <w:color w:val="000000"/>
          <w:sz w:val="24"/>
          <w:szCs w:val="24"/>
          <w:lang w:val="pt-BR"/>
        </w:rPr>
        <w:t xml:space="preserve">oncessão </w:t>
      </w:r>
      <w:r w:rsidR="00A924B1" w:rsidRPr="00D3257C">
        <w:rPr>
          <w:rFonts w:ascii="Verdana" w:eastAsia="Arial" w:hAnsi="Verdana"/>
          <w:color w:val="000000"/>
          <w:sz w:val="24"/>
          <w:szCs w:val="24"/>
          <w:lang w:val="pt-BR"/>
        </w:rPr>
        <w:t>Onerosa para Exploração e Manutenção</w:t>
      </w:r>
      <w:r w:rsidR="008115AE" w:rsidRPr="00D3257C">
        <w:rPr>
          <w:rFonts w:ascii="Verdana" w:eastAsia="Arial" w:hAnsi="Verdana"/>
          <w:color w:val="000000"/>
          <w:sz w:val="24"/>
          <w:szCs w:val="24"/>
          <w:lang w:val="pt-BR"/>
        </w:rPr>
        <w:t xml:space="preserve"> do</w:t>
      </w:r>
      <w:r w:rsidR="00AA602F" w:rsidRPr="00D3257C">
        <w:rPr>
          <w:rFonts w:ascii="Verdana" w:eastAsia="Arial" w:hAnsi="Verdana"/>
          <w:color w:val="000000"/>
          <w:sz w:val="24"/>
          <w:szCs w:val="24"/>
          <w:lang w:val="pt-BR"/>
        </w:rPr>
        <w:t xml:space="preserve"> imóvel do</w:t>
      </w:r>
      <w:r w:rsidR="00162E1E" w:rsidRPr="00D3257C">
        <w:rPr>
          <w:rFonts w:ascii="Verdana" w:eastAsia="Arial" w:hAnsi="Verdana"/>
          <w:color w:val="000000"/>
          <w:sz w:val="24"/>
          <w:szCs w:val="24"/>
          <w:lang w:val="pt-BR"/>
        </w:rPr>
        <w:t>Terminal Rodoviário de Passageiros “Antonio Pedro Rodrigues”</w:t>
      </w:r>
      <w:r w:rsidR="007B17CF" w:rsidRPr="00D3257C">
        <w:rPr>
          <w:rFonts w:ascii="Verdana" w:eastAsia="Arial" w:hAnsi="Verdana"/>
          <w:color w:val="000000"/>
          <w:sz w:val="24"/>
          <w:szCs w:val="24"/>
          <w:lang w:val="pt-BR"/>
        </w:rPr>
        <w:t xml:space="preserve">, </w:t>
      </w:r>
      <w:r w:rsidR="00C65C3C" w:rsidRPr="00D3257C">
        <w:rPr>
          <w:rFonts w:ascii="Verdana" w:eastAsia="Arial" w:hAnsi="Verdana"/>
          <w:color w:val="000000"/>
          <w:sz w:val="24"/>
          <w:szCs w:val="24"/>
          <w:lang w:val="pt-BR"/>
        </w:rPr>
        <w:t xml:space="preserve">que servirá inclusive de apêndice ao processo licitatório e do futuro Contrato Concessão Onerosa de Uso de </w:t>
      </w:r>
      <w:r w:rsidRPr="00D3257C">
        <w:rPr>
          <w:rFonts w:ascii="Verdana" w:eastAsia="Arial" w:hAnsi="Verdana"/>
          <w:color w:val="000000"/>
          <w:sz w:val="24"/>
          <w:szCs w:val="24"/>
          <w:lang w:val="pt-BR"/>
        </w:rPr>
        <w:t>Imóvel</w:t>
      </w:r>
      <w:r w:rsidR="00C65C3C" w:rsidRPr="00D3257C">
        <w:rPr>
          <w:rFonts w:ascii="Verdana" w:eastAsia="Arial" w:hAnsi="Verdana"/>
          <w:color w:val="000000"/>
          <w:sz w:val="24"/>
          <w:szCs w:val="24"/>
          <w:lang w:val="pt-BR"/>
        </w:rPr>
        <w:t xml:space="preserve"> Público para Exploração e M</w:t>
      </w:r>
      <w:r w:rsidR="0038404A" w:rsidRPr="00D3257C">
        <w:rPr>
          <w:rFonts w:ascii="Verdana" w:eastAsia="Arial" w:hAnsi="Verdana"/>
          <w:color w:val="000000"/>
          <w:sz w:val="24"/>
          <w:szCs w:val="24"/>
          <w:lang w:val="pt-BR"/>
        </w:rPr>
        <w:t xml:space="preserve">anutenção, nos termos desta Lei, </w:t>
      </w:r>
      <w:r w:rsidR="008115AE" w:rsidRPr="00D3257C">
        <w:rPr>
          <w:rFonts w:ascii="Verdana" w:eastAsia="Arial" w:hAnsi="Verdana"/>
          <w:color w:val="000000"/>
          <w:sz w:val="24"/>
          <w:szCs w:val="24"/>
          <w:lang w:val="pt-BR"/>
        </w:rPr>
        <w:t xml:space="preserve">observadas as disposições </w:t>
      </w:r>
      <w:r w:rsidR="0038404A" w:rsidRPr="00D3257C">
        <w:rPr>
          <w:rFonts w:ascii="Verdana" w:eastAsia="Arial" w:hAnsi="Verdana"/>
          <w:color w:val="000000"/>
          <w:sz w:val="24"/>
          <w:szCs w:val="24"/>
          <w:lang w:val="pt-BR"/>
        </w:rPr>
        <w:t>d</w:t>
      </w:r>
      <w:r w:rsidR="00FC3302" w:rsidRPr="00D3257C">
        <w:rPr>
          <w:rFonts w:ascii="Verdana" w:eastAsia="Arial" w:hAnsi="Verdana"/>
          <w:color w:val="000000"/>
          <w:sz w:val="24"/>
          <w:szCs w:val="24"/>
          <w:lang w:val="pt-BR"/>
        </w:rPr>
        <w:t xml:space="preserve">a </w:t>
      </w:r>
      <w:r w:rsidR="0038238C" w:rsidRPr="00D3257C">
        <w:rPr>
          <w:rFonts w:ascii="Verdana" w:eastAsia="Arial" w:hAnsi="Verdana"/>
          <w:color w:val="000000"/>
          <w:sz w:val="24"/>
          <w:szCs w:val="24"/>
          <w:lang w:val="pt-BR"/>
        </w:rPr>
        <w:t>Constituição</w:t>
      </w:r>
      <w:r w:rsidR="00FC3302" w:rsidRPr="00D3257C">
        <w:rPr>
          <w:rFonts w:ascii="Verdana" w:eastAsia="Arial" w:hAnsi="Verdana"/>
          <w:color w:val="000000"/>
          <w:sz w:val="24"/>
          <w:szCs w:val="24"/>
          <w:lang w:val="pt-BR"/>
        </w:rPr>
        <w:t xml:space="preserve"> Federal</w:t>
      </w:r>
      <w:r w:rsidR="0038404A" w:rsidRPr="00D3257C">
        <w:rPr>
          <w:rFonts w:ascii="Verdana" w:eastAsia="Arial" w:hAnsi="Verdana"/>
          <w:color w:val="000000"/>
          <w:sz w:val="24"/>
          <w:szCs w:val="24"/>
          <w:lang w:val="pt-BR"/>
        </w:rPr>
        <w:t>,</w:t>
      </w:r>
      <w:r w:rsidR="00FC3302" w:rsidRPr="00D3257C">
        <w:rPr>
          <w:rFonts w:ascii="Verdana" w:eastAsia="Arial" w:hAnsi="Verdana"/>
          <w:color w:val="000000"/>
          <w:sz w:val="24"/>
          <w:szCs w:val="24"/>
          <w:lang w:val="pt-BR"/>
        </w:rPr>
        <w:t xml:space="preserve"> art. 175, na Lei Orgânica Municipal </w:t>
      </w:r>
      <w:r w:rsidR="002A41C9" w:rsidRPr="00D3257C">
        <w:rPr>
          <w:rFonts w:ascii="Verdana" w:eastAsia="Arial" w:hAnsi="Verdana"/>
          <w:color w:val="000000"/>
          <w:sz w:val="24"/>
          <w:szCs w:val="24"/>
          <w:lang w:val="pt-BR"/>
        </w:rPr>
        <w:t>em espe</w:t>
      </w:r>
      <w:r w:rsidR="0038404A" w:rsidRPr="00D3257C">
        <w:rPr>
          <w:rFonts w:ascii="Verdana" w:eastAsia="Arial" w:hAnsi="Verdana"/>
          <w:color w:val="000000"/>
          <w:sz w:val="24"/>
          <w:szCs w:val="24"/>
          <w:lang w:val="pt-BR"/>
        </w:rPr>
        <w:t>cial artigos 7, inciso VI, 12, i</w:t>
      </w:r>
      <w:r w:rsidR="002A41C9" w:rsidRPr="00D3257C">
        <w:rPr>
          <w:rFonts w:ascii="Verdana" w:eastAsia="Arial" w:hAnsi="Verdana"/>
          <w:color w:val="000000"/>
          <w:sz w:val="24"/>
          <w:szCs w:val="24"/>
          <w:lang w:val="pt-BR"/>
        </w:rPr>
        <w:t>nciso XII e 60, caput,</w:t>
      </w:r>
      <w:r w:rsidR="00D679A6" w:rsidRPr="00D3257C">
        <w:rPr>
          <w:rFonts w:ascii="Verdana" w:eastAsia="Arial" w:hAnsi="Verdana"/>
          <w:color w:val="000000"/>
          <w:sz w:val="24"/>
          <w:szCs w:val="24"/>
          <w:lang w:val="pt-BR"/>
        </w:rPr>
        <w:t>Código Tributário Municipal, L</w:t>
      </w:r>
      <w:r w:rsidR="009E5624" w:rsidRPr="00D3257C">
        <w:rPr>
          <w:rFonts w:ascii="Verdana" w:eastAsia="Arial" w:hAnsi="Verdana"/>
          <w:color w:val="000000"/>
          <w:sz w:val="24"/>
          <w:szCs w:val="24"/>
          <w:lang w:val="pt-BR"/>
        </w:rPr>
        <w:t xml:space="preserve">ei </w:t>
      </w:r>
      <w:r w:rsidR="00D679A6" w:rsidRPr="00D3257C">
        <w:rPr>
          <w:rFonts w:ascii="Verdana" w:eastAsia="Arial" w:hAnsi="Verdana"/>
          <w:color w:val="000000"/>
          <w:sz w:val="24"/>
          <w:szCs w:val="24"/>
          <w:lang w:val="pt-BR"/>
        </w:rPr>
        <w:t xml:space="preserve">Complementar </w:t>
      </w:r>
      <w:r w:rsidR="009E5624" w:rsidRPr="00D3257C">
        <w:rPr>
          <w:rFonts w:ascii="Verdana" w:eastAsia="Arial" w:hAnsi="Verdana"/>
          <w:color w:val="000000"/>
          <w:sz w:val="24"/>
          <w:szCs w:val="24"/>
          <w:lang w:val="pt-BR"/>
        </w:rPr>
        <w:t>nº</w:t>
      </w:r>
      <w:r w:rsidR="00D679A6" w:rsidRPr="00D3257C">
        <w:rPr>
          <w:rFonts w:ascii="Verdana" w:eastAsia="Arial" w:hAnsi="Verdana"/>
          <w:color w:val="000000"/>
          <w:sz w:val="24"/>
          <w:szCs w:val="24"/>
          <w:lang w:val="pt-BR"/>
        </w:rPr>
        <w:t xml:space="preserve"> 48, de 19 de dezembro de 2019, </w:t>
      </w:r>
      <w:r w:rsidR="002A41C9" w:rsidRPr="00D3257C">
        <w:rPr>
          <w:rFonts w:ascii="Verdana" w:eastAsia="Arial" w:hAnsi="Verdana"/>
          <w:color w:val="000000"/>
          <w:sz w:val="24"/>
          <w:szCs w:val="24"/>
          <w:lang w:val="pt-BR"/>
        </w:rPr>
        <w:t xml:space="preserve">ainda nas </w:t>
      </w:r>
      <w:r w:rsidR="008115AE" w:rsidRPr="00D3257C">
        <w:rPr>
          <w:rFonts w:ascii="Verdana" w:eastAsia="Arial" w:hAnsi="Verdana"/>
          <w:color w:val="000000"/>
          <w:sz w:val="24"/>
          <w:szCs w:val="24"/>
          <w:lang w:val="pt-BR"/>
        </w:rPr>
        <w:t>Leis Federais n°</w:t>
      </w:r>
      <w:r w:rsidR="00B260CB" w:rsidRPr="00D3257C">
        <w:rPr>
          <w:rFonts w:ascii="Verdana" w:eastAsia="Arial" w:hAnsi="Verdana"/>
          <w:color w:val="000000"/>
          <w:sz w:val="24"/>
          <w:szCs w:val="24"/>
          <w:lang w:val="pt-BR"/>
        </w:rPr>
        <w:t>.</w:t>
      </w:r>
      <w:r w:rsidR="008115AE" w:rsidRPr="00D3257C">
        <w:rPr>
          <w:rFonts w:ascii="Verdana" w:eastAsia="Arial" w:hAnsi="Verdana"/>
          <w:color w:val="000000"/>
          <w:sz w:val="24"/>
          <w:szCs w:val="24"/>
          <w:lang w:val="pt-BR"/>
        </w:rPr>
        <w:t xml:space="preserve"> 8.666</w:t>
      </w:r>
      <w:r w:rsidR="00300E82" w:rsidRPr="00D3257C">
        <w:rPr>
          <w:rFonts w:ascii="Verdana" w:eastAsia="Arial" w:hAnsi="Verdana"/>
          <w:color w:val="000000"/>
          <w:sz w:val="24"/>
          <w:szCs w:val="24"/>
          <w:lang w:val="pt-BR"/>
        </w:rPr>
        <w:t>,</w:t>
      </w:r>
      <w:r w:rsidR="00FC3302" w:rsidRPr="00D3257C">
        <w:rPr>
          <w:rFonts w:ascii="Verdana" w:eastAsia="Arial" w:hAnsi="Verdana"/>
          <w:color w:val="000000"/>
          <w:sz w:val="24"/>
          <w:szCs w:val="24"/>
          <w:lang w:val="pt-BR"/>
        </w:rPr>
        <w:t xml:space="preserve"> de 21 de junho de 1.9</w:t>
      </w:r>
      <w:r w:rsidR="008115AE" w:rsidRPr="00D3257C">
        <w:rPr>
          <w:rFonts w:ascii="Verdana" w:eastAsia="Arial" w:hAnsi="Verdana"/>
          <w:color w:val="000000"/>
          <w:sz w:val="24"/>
          <w:szCs w:val="24"/>
          <w:lang w:val="pt-BR"/>
        </w:rPr>
        <w:t xml:space="preserve">93, </w:t>
      </w:r>
      <w:r w:rsidR="00B260CB" w:rsidRPr="00D3257C">
        <w:rPr>
          <w:rFonts w:ascii="Verdana" w:eastAsia="Arial" w:hAnsi="Verdana"/>
          <w:color w:val="000000"/>
          <w:sz w:val="24"/>
          <w:szCs w:val="24"/>
          <w:lang w:val="pt-BR"/>
        </w:rPr>
        <w:t xml:space="preserve">nº. </w:t>
      </w:r>
      <w:r w:rsidR="008115AE" w:rsidRPr="00D3257C">
        <w:rPr>
          <w:rFonts w:ascii="Verdana" w:eastAsia="Arial" w:hAnsi="Verdana"/>
          <w:color w:val="000000"/>
          <w:sz w:val="24"/>
          <w:szCs w:val="24"/>
          <w:lang w:val="pt-BR"/>
        </w:rPr>
        <w:t>8.987</w:t>
      </w:r>
      <w:r w:rsidR="00FC3302" w:rsidRPr="00D3257C">
        <w:rPr>
          <w:rFonts w:ascii="Verdana" w:eastAsia="Arial" w:hAnsi="Verdana"/>
          <w:color w:val="000000"/>
          <w:sz w:val="24"/>
          <w:szCs w:val="24"/>
          <w:lang w:val="pt-BR"/>
        </w:rPr>
        <w:t xml:space="preserve"> de 13 de fevereiro de 1.995</w:t>
      </w:r>
      <w:r w:rsidR="00300E82" w:rsidRPr="00D3257C">
        <w:rPr>
          <w:rFonts w:ascii="Verdana" w:eastAsia="Arial" w:hAnsi="Verdana"/>
          <w:color w:val="000000"/>
          <w:sz w:val="24"/>
          <w:szCs w:val="24"/>
          <w:lang w:val="pt-BR"/>
        </w:rPr>
        <w:t>,</w:t>
      </w:r>
      <w:r w:rsidR="00B260CB" w:rsidRPr="00D3257C">
        <w:rPr>
          <w:rFonts w:ascii="Verdana" w:eastAsia="Arial" w:hAnsi="Verdana"/>
          <w:color w:val="000000"/>
          <w:sz w:val="24"/>
          <w:szCs w:val="24"/>
          <w:lang w:val="pt-BR"/>
        </w:rPr>
        <w:t xml:space="preserve">nº. </w:t>
      </w:r>
      <w:r w:rsidR="008115AE" w:rsidRPr="00D3257C">
        <w:rPr>
          <w:rFonts w:ascii="Verdana" w:eastAsia="Arial" w:hAnsi="Verdana"/>
          <w:color w:val="000000"/>
          <w:sz w:val="24"/>
          <w:szCs w:val="24"/>
          <w:lang w:val="pt-BR"/>
        </w:rPr>
        <w:t>9.074</w:t>
      </w:r>
      <w:r w:rsidR="00300E82" w:rsidRPr="00D3257C">
        <w:rPr>
          <w:rFonts w:ascii="Verdana" w:eastAsia="Arial" w:hAnsi="Verdana"/>
          <w:color w:val="000000"/>
          <w:sz w:val="24"/>
          <w:szCs w:val="24"/>
          <w:lang w:val="pt-BR"/>
        </w:rPr>
        <w:t>, de julho de 1.9</w:t>
      </w:r>
      <w:r w:rsidR="008115AE" w:rsidRPr="00D3257C">
        <w:rPr>
          <w:rFonts w:ascii="Verdana" w:eastAsia="Arial" w:hAnsi="Verdana"/>
          <w:color w:val="000000"/>
          <w:sz w:val="24"/>
          <w:szCs w:val="24"/>
          <w:lang w:val="pt-BR"/>
        </w:rPr>
        <w:t>95</w:t>
      </w:r>
      <w:r w:rsidR="00300E82" w:rsidRPr="00D3257C">
        <w:rPr>
          <w:rFonts w:ascii="Verdana" w:eastAsia="Arial" w:hAnsi="Verdana"/>
          <w:sz w:val="24"/>
          <w:szCs w:val="24"/>
          <w:lang w:val="pt-BR"/>
        </w:rPr>
        <w:t>, 9.636, de 15 de maio de 1.998, entre outros diplomas l</w:t>
      </w:r>
      <w:r w:rsidR="003562B8" w:rsidRPr="00D3257C">
        <w:rPr>
          <w:rFonts w:ascii="Verdana" w:eastAsia="Arial" w:hAnsi="Verdana"/>
          <w:sz w:val="24"/>
          <w:szCs w:val="24"/>
          <w:lang w:val="pt-BR"/>
        </w:rPr>
        <w:t>egais que regem sobre o assunto,</w:t>
      </w:r>
      <w:r w:rsidR="003562B8" w:rsidRPr="00D3257C">
        <w:rPr>
          <w:rFonts w:ascii="Verdana" w:eastAsia="Arial" w:hAnsi="Verdana"/>
          <w:color w:val="000000"/>
          <w:sz w:val="24"/>
          <w:szCs w:val="24"/>
          <w:lang w:val="pt-BR"/>
        </w:rPr>
        <w:t xml:space="preserve"> mediante os seguintes critérios:</w:t>
      </w:r>
    </w:p>
    <w:p w:rsidR="003562B8" w:rsidRPr="00D3257C" w:rsidRDefault="003562B8"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I </w:t>
      </w:r>
      <w:r w:rsidRPr="00D3257C">
        <w:rPr>
          <w:rFonts w:ascii="Verdana" w:eastAsia="Arial" w:hAnsi="Verdana"/>
          <w:color w:val="000000"/>
          <w:sz w:val="24"/>
          <w:szCs w:val="24"/>
          <w:lang w:val="pt-BR"/>
        </w:rPr>
        <w:t>— Publicação prévia do edital de licitação de ato justificando a conveniência da outorga de Concessão Onerosa para Exploração e Manutenção, caracterizando seu objeto e prazo de concessão;</w:t>
      </w:r>
    </w:p>
    <w:p w:rsidR="003562B8" w:rsidRPr="00D3257C" w:rsidRDefault="003562B8"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pacing w:val="-2"/>
          <w:sz w:val="24"/>
          <w:szCs w:val="24"/>
          <w:lang w:val="pt-BR"/>
        </w:rPr>
        <w:t xml:space="preserve">II </w:t>
      </w:r>
      <w:r w:rsidRPr="00D3257C">
        <w:rPr>
          <w:rFonts w:ascii="Verdana" w:eastAsia="Arial" w:hAnsi="Verdana"/>
          <w:color w:val="000000"/>
          <w:spacing w:val="-2"/>
          <w:sz w:val="24"/>
          <w:szCs w:val="24"/>
          <w:lang w:val="pt-BR"/>
        </w:rPr>
        <w:t xml:space="preserve">— Realização de processo licitatório, na modalidade </w:t>
      </w:r>
      <w:r w:rsidRPr="00D3257C">
        <w:rPr>
          <w:rFonts w:ascii="Verdana" w:eastAsia="Arial" w:hAnsi="Verdana"/>
          <w:color w:val="000000"/>
          <w:sz w:val="24"/>
          <w:szCs w:val="24"/>
          <w:lang w:val="pt-BR"/>
        </w:rPr>
        <w:t>Concorrência;</w:t>
      </w:r>
    </w:p>
    <w:p w:rsidR="003562B8" w:rsidRPr="00D3257C" w:rsidRDefault="003562B8"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III </w:t>
      </w:r>
      <w:r w:rsidRPr="00D3257C">
        <w:rPr>
          <w:rFonts w:ascii="Verdana" w:eastAsia="Arial" w:hAnsi="Verdana"/>
          <w:color w:val="000000"/>
          <w:sz w:val="24"/>
          <w:szCs w:val="24"/>
          <w:lang w:val="pt-BR"/>
        </w:rPr>
        <w:t>— Celebração de Contrato de Concessão Onerosa que deverá observar os termos desta lei, dos diplomas legais pertinentes e do edital de licitação que estipule entre outros, casos de programação, condições de caducidade, forma de fiscalização e rescisão, os direitos, garantias, obrigações, reajustes financeiro de atualização e correção monetária, do poder concedente e da concessionária, inclusive os relacionados às previsíveis necessidades de futuras alterações, melhoramentos e manutenção das instalações do Terminal Rodoviário de Passageiros “Antonio Pedro Rodrigues”;</w:t>
      </w:r>
    </w:p>
    <w:p w:rsidR="003562B8" w:rsidRPr="00D3257C" w:rsidRDefault="003562B8"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IV </w:t>
      </w:r>
      <w:r w:rsidRPr="00D3257C">
        <w:rPr>
          <w:rFonts w:ascii="Verdana" w:eastAsia="Arial" w:hAnsi="Verdana"/>
          <w:color w:val="000000"/>
          <w:sz w:val="24"/>
          <w:szCs w:val="24"/>
          <w:lang w:val="pt-BR"/>
        </w:rPr>
        <w:t xml:space="preserve">- </w:t>
      </w:r>
      <w:r w:rsidR="006338A2" w:rsidRPr="00D3257C">
        <w:rPr>
          <w:rFonts w:ascii="Verdana" w:eastAsia="Arial" w:hAnsi="Verdana"/>
          <w:color w:val="000000"/>
          <w:sz w:val="24"/>
          <w:szCs w:val="24"/>
          <w:lang w:val="pt-BR"/>
        </w:rPr>
        <w:t>A</w:t>
      </w:r>
      <w:r w:rsidRPr="00D3257C">
        <w:rPr>
          <w:rFonts w:ascii="Verdana" w:eastAsia="Arial" w:hAnsi="Verdana"/>
          <w:color w:val="000000"/>
          <w:sz w:val="24"/>
          <w:szCs w:val="24"/>
          <w:lang w:val="pt-BR"/>
        </w:rPr>
        <w:t xml:space="preserve"> política tarifária;</w:t>
      </w:r>
    </w:p>
    <w:p w:rsidR="003562B8" w:rsidRPr="00D3257C" w:rsidRDefault="003562B8"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pacing w:val="3"/>
          <w:sz w:val="24"/>
          <w:szCs w:val="24"/>
          <w:lang w:val="pt-BR"/>
        </w:rPr>
        <w:t xml:space="preserve">V </w:t>
      </w:r>
      <w:r w:rsidRPr="00D3257C">
        <w:rPr>
          <w:rFonts w:ascii="Verdana" w:eastAsia="Arial" w:hAnsi="Verdana"/>
          <w:color w:val="000000"/>
          <w:spacing w:val="3"/>
          <w:sz w:val="24"/>
          <w:szCs w:val="24"/>
          <w:lang w:val="pt-BR"/>
        </w:rPr>
        <w:t xml:space="preserve">- Os direitos e deveres dos usuários do Terminal </w:t>
      </w:r>
      <w:r w:rsidRPr="00D3257C">
        <w:rPr>
          <w:rFonts w:ascii="Verdana" w:eastAsia="Arial" w:hAnsi="Verdana"/>
          <w:color w:val="000000"/>
          <w:sz w:val="24"/>
          <w:szCs w:val="24"/>
          <w:lang w:val="pt-BR"/>
        </w:rPr>
        <w:t xml:space="preserve">Rodoviário </w:t>
      </w:r>
      <w:r w:rsidRPr="00D3257C">
        <w:rPr>
          <w:rFonts w:ascii="Verdana" w:hAnsi="Verdana"/>
          <w:sz w:val="24"/>
          <w:szCs w:val="24"/>
          <w:lang w:val="pt-BR"/>
        </w:rPr>
        <w:t>de Passageiros</w:t>
      </w:r>
      <w:r w:rsidRPr="00D3257C">
        <w:rPr>
          <w:rFonts w:ascii="Verdana" w:eastAsia="Arial" w:hAnsi="Verdana"/>
          <w:color w:val="000000"/>
          <w:sz w:val="24"/>
          <w:szCs w:val="24"/>
          <w:lang w:val="pt-BR"/>
        </w:rPr>
        <w:t>;</w:t>
      </w:r>
    </w:p>
    <w:p w:rsidR="005F3FFC" w:rsidRPr="00D3257C" w:rsidRDefault="0074144E" w:rsidP="00017ECA">
      <w:pPr>
        <w:spacing w:line="360" w:lineRule="auto"/>
        <w:ind w:firstLine="3528"/>
        <w:jc w:val="both"/>
        <w:textAlignment w:val="baseline"/>
        <w:rPr>
          <w:rFonts w:ascii="Verdana" w:eastAsia="Arial" w:hAnsi="Verdana"/>
          <w:b/>
          <w:sz w:val="24"/>
          <w:szCs w:val="24"/>
          <w:lang w:val="pt-BR"/>
        </w:rPr>
      </w:pPr>
      <w:r w:rsidRPr="0074144E">
        <w:rPr>
          <w:rFonts w:ascii="Verdana" w:hAnsi="Verdana"/>
          <w:noProof/>
          <w:sz w:val="24"/>
          <w:szCs w:val="24"/>
          <w:lang w:val="pt-BR" w:eastAsia="pt-BR"/>
        </w:rPr>
        <w:lastRenderedPageBreak/>
        <w:pict>
          <v:shape id="Text Box 2" o:spid="_x0000_s1027" type="#_x0000_t202" style="position:absolute;left:0;text-align:left;margin-left:305.05pt;margin-top:761.75pt;width:5.75pt;height:8.4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71sAIAAK4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" filled="f" stroked="f">
            <v:textbox inset="0,0,0,0">
              <w:txbxContent>
                <w:p w:rsidR="006F072D" w:rsidRDefault="006F072D" w:rsidP="003562B8">
                  <w:pPr>
                    <w:spacing w:line="168" w:lineRule="exact"/>
                    <w:textAlignment w:val="baseline"/>
                  </w:pPr>
                </w:p>
              </w:txbxContent>
            </v:textbox>
            <w10:wrap type="square" anchorx="page" anchory="page"/>
          </v:shape>
        </w:pict>
      </w:r>
      <w:r w:rsidR="003562B8" w:rsidRPr="00D3257C">
        <w:rPr>
          <w:rFonts w:ascii="Verdana" w:eastAsia="Arial" w:hAnsi="Verdana"/>
          <w:b/>
          <w:color w:val="000000"/>
          <w:sz w:val="24"/>
          <w:szCs w:val="24"/>
          <w:lang w:val="pt-BR"/>
        </w:rPr>
        <w:t xml:space="preserve">VI </w:t>
      </w:r>
      <w:r w:rsidR="003562B8" w:rsidRPr="00D3257C">
        <w:rPr>
          <w:rFonts w:ascii="Verdana" w:eastAsia="Arial" w:hAnsi="Verdana"/>
          <w:color w:val="000000"/>
          <w:sz w:val="24"/>
          <w:szCs w:val="24"/>
          <w:lang w:val="pt-BR"/>
        </w:rPr>
        <w:t>- A forma de fiscalização dos métodos e práticas do uso para exploração e manutenção do Terminal Rodoviário de Passageiros “Antonio Pedro Rodrigues”, inclusive quanto à manutenção adequada de suas instalações, bem como a indicação das Secretarias Municipais competentes para exercê-la.</w:t>
      </w:r>
    </w:p>
    <w:p w:rsidR="002C2C2C" w:rsidRPr="00D3257C" w:rsidRDefault="008115AE" w:rsidP="00017ECA">
      <w:pPr>
        <w:spacing w:line="360" w:lineRule="auto"/>
        <w:ind w:firstLine="3528"/>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 xml:space="preserve">Art. </w:t>
      </w:r>
      <w:r w:rsidR="003562B8" w:rsidRPr="00D3257C">
        <w:rPr>
          <w:rFonts w:ascii="Verdana" w:eastAsia="Arial" w:hAnsi="Verdana"/>
          <w:b/>
          <w:color w:val="000000"/>
          <w:sz w:val="24"/>
          <w:szCs w:val="24"/>
          <w:lang w:val="pt-BR"/>
        </w:rPr>
        <w:t>3</w:t>
      </w:r>
      <w:r w:rsidRPr="00D3257C">
        <w:rPr>
          <w:rFonts w:ascii="Verdana" w:eastAsia="Arial" w:hAnsi="Verdana"/>
          <w:b/>
          <w:color w:val="000000"/>
          <w:sz w:val="24"/>
          <w:szCs w:val="24"/>
          <w:lang w:val="pt-BR"/>
        </w:rPr>
        <w:t xml:space="preserve">°. </w:t>
      </w:r>
      <w:r w:rsidR="002C2C2C" w:rsidRPr="00D3257C">
        <w:rPr>
          <w:rFonts w:ascii="Verdana" w:eastAsia="Times New Roman" w:hAnsi="Verdana" w:cs="Arial"/>
          <w:sz w:val="24"/>
          <w:szCs w:val="24"/>
          <w:lang w:val="pt-BR" w:eastAsia="pt-BR"/>
        </w:rPr>
        <w:t>Para os fins do disposto nesta Lei, considera-se:</w:t>
      </w:r>
    </w:p>
    <w:p w:rsidR="002C2C2C" w:rsidRPr="00D3257C" w:rsidRDefault="003024D7" w:rsidP="00017ECA">
      <w:pPr>
        <w:spacing w:line="360" w:lineRule="auto"/>
        <w:ind w:firstLine="3528"/>
        <w:jc w:val="both"/>
        <w:textAlignment w:val="baseline"/>
        <w:rPr>
          <w:rFonts w:ascii="Verdana" w:eastAsia="Times New Roman" w:hAnsi="Verdana" w:cs="Arial"/>
          <w:sz w:val="24"/>
          <w:szCs w:val="24"/>
          <w:lang w:val="pt-BR" w:eastAsia="pt-BR"/>
        </w:rPr>
      </w:pPr>
      <w:r w:rsidRPr="00D3257C">
        <w:rPr>
          <w:rFonts w:ascii="Verdana" w:eastAsia="Times New Roman" w:hAnsi="Verdana" w:cs="Arial"/>
          <w:b/>
          <w:sz w:val="24"/>
          <w:szCs w:val="24"/>
          <w:lang w:val="pt-BR" w:eastAsia="pt-BR"/>
        </w:rPr>
        <w:t>I</w:t>
      </w:r>
      <w:r w:rsidRPr="00D3257C">
        <w:rPr>
          <w:rFonts w:ascii="Verdana" w:eastAsia="Times New Roman" w:hAnsi="Verdana" w:cs="Arial"/>
          <w:sz w:val="24"/>
          <w:szCs w:val="24"/>
          <w:lang w:val="pt-BR" w:eastAsia="pt-BR"/>
        </w:rPr>
        <w:t xml:space="preserve"> - Poder C</w:t>
      </w:r>
      <w:r w:rsidR="002C2C2C" w:rsidRPr="00D3257C">
        <w:rPr>
          <w:rFonts w:ascii="Verdana" w:eastAsia="Times New Roman" w:hAnsi="Verdana" w:cs="Arial"/>
          <w:sz w:val="24"/>
          <w:szCs w:val="24"/>
          <w:lang w:val="pt-BR" w:eastAsia="pt-BR"/>
        </w:rPr>
        <w:t>oncedente: o Município, em cuja competência se encontre o serviço público, precedido ou não da execução de obra pública, objeto de concessão;</w:t>
      </w:r>
    </w:p>
    <w:p w:rsidR="003562B8" w:rsidRPr="00D3257C" w:rsidRDefault="003562B8" w:rsidP="00017ECA">
      <w:pPr>
        <w:spacing w:line="360" w:lineRule="auto"/>
        <w:ind w:firstLine="3528"/>
        <w:jc w:val="both"/>
        <w:textAlignment w:val="baseline"/>
        <w:rPr>
          <w:rFonts w:ascii="Verdana" w:eastAsia="Times New Roman" w:hAnsi="Verdana" w:cs="Arial"/>
          <w:sz w:val="24"/>
          <w:szCs w:val="24"/>
          <w:lang w:val="pt-BR" w:eastAsia="pt-BR"/>
        </w:rPr>
      </w:pPr>
      <w:r w:rsidRPr="00D3257C">
        <w:rPr>
          <w:rFonts w:ascii="Verdana" w:eastAsia="Times New Roman" w:hAnsi="Verdana" w:cs="Arial"/>
          <w:b/>
          <w:sz w:val="24"/>
          <w:szCs w:val="24"/>
          <w:lang w:val="pt-BR" w:eastAsia="pt-BR"/>
        </w:rPr>
        <w:t>II</w:t>
      </w:r>
      <w:r w:rsidRPr="00D3257C">
        <w:rPr>
          <w:rFonts w:ascii="Verdana" w:eastAsia="Times New Roman" w:hAnsi="Verdana" w:cs="Arial"/>
          <w:sz w:val="24"/>
          <w:szCs w:val="24"/>
          <w:lang w:val="pt-BR" w:eastAsia="pt-BR"/>
        </w:rPr>
        <w:t xml:space="preserve"> – Concessionária: Empresa que recebeu a concessão, que tem aprovação legal para explorar algo ou realizar algum serviço;</w:t>
      </w:r>
    </w:p>
    <w:p w:rsidR="002C2C2C" w:rsidRPr="00D3257C" w:rsidRDefault="002C2C2C" w:rsidP="00017ECA">
      <w:pPr>
        <w:spacing w:line="360" w:lineRule="auto"/>
        <w:ind w:firstLine="3528"/>
        <w:jc w:val="both"/>
        <w:textAlignment w:val="baseline"/>
        <w:rPr>
          <w:rFonts w:ascii="Verdana" w:eastAsia="Arial" w:hAnsi="Verdana"/>
          <w:b/>
          <w:color w:val="000000"/>
          <w:sz w:val="24"/>
          <w:szCs w:val="24"/>
          <w:lang w:val="pt-BR"/>
        </w:rPr>
      </w:pPr>
      <w:bookmarkStart w:id="1" w:name="art2ii"/>
      <w:bookmarkEnd w:id="1"/>
      <w:r w:rsidRPr="00D3257C">
        <w:rPr>
          <w:rFonts w:ascii="Verdana" w:eastAsia="Times New Roman" w:hAnsi="Verdana" w:cs="Arial"/>
          <w:b/>
          <w:sz w:val="24"/>
          <w:szCs w:val="24"/>
          <w:lang w:val="pt-BR" w:eastAsia="pt-BR"/>
        </w:rPr>
        <w:t>I</w:t>
      </w:r>
      <w:r w:rsidR="003562B8" w:rsidRPr="00D3257C">
        <w:rPr>
          <w:rFonts w:ascii="Verdana" w:eastAsia="Times New Roman" w:hAnsi="Verdana" w:cs="Arial"/>
          <w:b/>
          <w:sz w:val="24"/>
          <w:szCs w:val="24"/>
          <w:lang w:val="pt-BR" w:eastAsia="pt-BR"/>
        </w:rPr>
        <w:t>I</w:t>
      </w:r>
      <w:r w:rsidRPr="00D3257C">
        <w:rPr>
          <w:rFonts w:ascii="Verdana" w:eastAsia="Times New Roman" w:hAnsi="Verdana" w:cs="Arial"/>
          <w:b/>
          <w:sz w:val="24"/>
          <w:szCs w:val="24"/>
          <w:lang w:val="pt-BR" w:eastAsia="pt-BR"/>
        </w:rPr>
        <w:t>I</w:t>
      </w:r>
      <w:r w:rsidRPr="00D3257C">
        <w:rPr>
          <w:rFonts w:ascii="Verdana" w:eastAsia="Times New Roman" w:hAnsi="Verdana" w:cs="Arial"/>
          <w:sz w:val="24"/>
          <w:szCs w:val="24"/>
          <w:lang w:val="pt-BR" w:eastAsia="pt-BR"/>
        </w:rPr>
        <w:t xml:space="preserve"> - </w:t>
      </w:r>
      <w:r w:rsidR="003562B8" w:rsidRPr="00D3257C">
        <w:rPr>
          <w:rFonts w:ascii="Verdana" w:eastAsia="Times New Roman" w:hAnsi="Verdana" w:cs="Arial"/>
          <w:sz w:val="24"/>
          <w:szCs w:val="24"/>
          <w:lang w:val="pt-BR" w:eastAsia="pt-BR"/>
        </w:rPr>
        <w:t xml:space="preserve">Concessão Onerosa de Uso de </w:t>
      </w:r>
      <w:r w:rsidR="0038238C" w:rsidRPr="00D3257C">
        <w:rPr>
          <w:rFonts w:ascii="Verdana" w:eastAsia="Times New Roman" w:hAnsi="Verdana" w:cs="Arial"/>
          <w:sz w:val="24"/>
          <w:szCs w:val="24"/>
          <w:lang w:val="pt-BR" w:eastAsia="pt-BR"/>
        </w:rPr>
        <w:t>Imóvel</w:t>
      </w:r>
      <w:r w:rsidR="003562B8" w:rsidRPr="00D3257C">
        <w:rPr>
          <w:rFonts w:ascii="Verdana" w:eastAsia="Times New Roman" w:hAnsi="Verdana" w:cs="Arial"/>
          <w:sz w:val="24"/>
          <w:szCs w:val="24"/>
          <w:lang w:val="pt-BR" w:eastAsia="pt-BR"/>
        </w:rPr>
        <w:t xml:space="preserve"> Público para Exploração e Manutenção</w:t>
      </w:r>
      <w:r w:rsidRPr="00D3257C">
        <w:rPr>
          <w:rFonts w:ascii="Verdana" w:eastAsia="Times New Roman" w:hAnsi="Verdana" w:cs="Arial"/>
          <w:sz w:val="24"/>
          <w:szCs w:val="24"/>
          <w:lang w:val="pt-BR" w:eastAsia="pt-BR"/>
        </w:rPr>
        <w:t xml:space="preserve">: a delegação </w:t>
      </w:r>
      <w:r w:rsidR="003562B8" w:rsidRPr="00D3257C">
        <w:rPr>
          <w:rFonts w:ascii="Verdana" w:eastAsia="Times New Roman" w:hAnsi="Verdana" w:cs="Arial"/>
          <w:sz w:val="24"/>
          <w:szCs w:val="24"/>
          <w:lang w:val="pt-BR" w:eastAsia="pt-BR"/>
        </w:rPr>
        <w:t xml:space="preserve">pelo poder concedente </w:t>
      </w:r>
      <w:r w:rsidRPr="00D3257C">
        <w:rPr>
          <w:rFonts w:ascii="Verdana" w:eastAsia="Times New Roman" w:hAnsi="Verdana" w:cs="Arial"/>
          <w:sz w:val="24"/>
          <w:szCs w:val="24"/>
          <w:lang w:val="pt-BR" w:eastAsia="pt-BR"/>
        </w:rPr>
        <w:t xml:space="preserve">de sua prestação, </w:t>
      </w:r>
      <w:r w:rsidR="003562B8" w:rsidRPr="00D3257C">
        <w:rPr>
          <w:rFonts w:ascii="Verdana" w:eastAsia="Times New Roman" w:hAnsi="Verdana" w:cs="Arial"/>
          <w:sz w:val="24"/>
          <w:szCs w:val="24"/>
          <w:lang w:val="pt-BR" w:eastAsia="pt-BR"/>
        </w:rPr>
        <w:t xml:space="preserve">conservação, reforma, ampliação ou melhoramento de quaisquer obras de interesse público, </w:t>
      </w:r>
      <w:r w:rsidRPr="00D3257C">
        <w:rPr>
          <w:rFonts w:ascii="Verdana" w:eastAsia="Times New Roman" w:hAnsi="Verdana" w:cs="Arial"/>
          <w:sz w:val="24"/>
          <w:szCs w:val="24"/>
          <w:lang w:val="pt-BR" w:eastAsia="pt-BR"/>
        </w:rPr>
        <w:t>feita pelo poder concedente, mediante licitação, na modalidade concorrência ou diálogo competitivo, a pessoa jurídica ou consórcio de empresas que demonstre capacidade para seu desempenho, por sua conta e risco e por prazo determinado;</w:t>
      </w:r>
    </w:p>
    <w:p w:rsidR="00C2649F" w:rsidRPr="00D3257C" w:rsidRDefault="00C2649F"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Art. </w:t>
      </w:r>
      <w:r w:rsidR="003024D7" w:rsidRPr="00D3257C">
        <w:rPr>
          <w:rFonts w:ascii="Verdana" w:eastAsia="Arial" w:hAnsi="Verdana"/>
          <w:b/>
          <w:color w:val="000000"/>
          <w:spacing w:val="3"/>
          <w:sz w:val="24"/>
          <w:szCs w:val="24"/>
          <w:lang w:val="pt-BR"/>
        </w:rPr>
        <w:t>4</w:t>
      </w:r>
      <w:r w:rsidRPr="00D3257C">
        <w:rPr>
          <w:rFonts w:ascii="Verdana" w:eastAsia="Arial" w:hAnsi="Verdana"/>
          <w:b/>
          <w:color w:val="000000"/>
          <w:spacing w:val="3"/>
          <w:sz w:val="24"/>
          <w:szCs w:val="24"/>
          <w:lang w:val="pt-BR"/>
        </w:rPr>
        <w:t xml:space="preserve">º. </w:t>
      </w:r>
      <w:r w:rsidR="003024D7" w:rsidRPr="00D3257C">
        <w:rPr>
          <w:rFonts w:ascii="Verdana" w:eastAsia="Arial" w:hAnsi="Verdana"/>
          <w:color w:val="000000"/>
          <w:spacing w:val="3"/>
          <w:sz w:val="24"/>
          <w:szCs w:val="24"/>
          <w:lang w:val="pt-BR"/>
        </w:rPr>
        <w:t>A duração da C</w:t>
      </w:r>
      <w:r w:rsidRPr="00D3257C">
        <w:rPr>
          <w:rFonts w:ascii="Verdana" w:eastAsia="Arial" w:hAnsi="Verdana"/>
          <w:color w:val="000000"/>
          <w:spacing w:val="3"/>
          <w:sz w:val="24"/>
          <w:szCs w:val="24"/>
          <w:lang w:val="pt-BR"/>
        </w:rPr>
        <w:t xml:space="preserve">oncessão </w:t>
      </w:r>
      <w:r w:rsidR="003024D7" w:rsidRPr="00D3257C">
        <w:rPr>
          <w:rFonts w:ascii="Verdana" w:eastAsia="Arial" w:hAnsi="Verdana"/>
          <w:color w:val="000000"/>
          <w:spacing w:val="3"/>
          <w:sz w:val="24"/>
          <w:szCs w:val="24"/>
          <w:lang w:val="pt-BR"/>
        </w:rPr>
        <w:t>O</w:t>
      </w:r>
      <w:r w:rsidR="00327D20" w:rsidRPr="00D3257C">
        <w:rPr>
          <w:rFonts w:ascii="Verdana" w:eastAsia="Arial" w:hAnsi="Verdana"/>
          <w:color w:val="000000"/>
          <w:spacing w:val="3"/>
          <w:sz w:val="24"/>
          <w:szCs w:val="24"/>
          <w:lang w:val="pt-BR"/>
        </w:rPr>
        <w:t xml:space="preserve">nerosa </w:t>
      </w:r>
      <w:r w:rsidR="003024D7" w:rsidRPr="00D3257C">
        <w:rPr>
          <w:rFonts w:ascii="Verdana" w:eastAsia="Arial" w:hAnsi="Verdana"/>
          <w:color w:val="000000"/>
          <w:spacing w:val="3"/>
          <w:sz w:val="24"/>
          <w:szCs w:val="24"/>
          <w:lang w:val="pt-BR"/>
        </w:rPr>
        <w:t>de D</w:t>
      </w:r>
      <w:r w:rsidR="00A30DDC">
        <w:rPr>
          <w:rFonts w:ascii="Verdana" w:eastAsia="Arial" w:hAnsi="Verdana"/>
          <w:color w:val="000000"/>
          <w:spacing w:val="3"/>
          <w:sz w:val="24"/>
          <w:szCs w:val="24"/>
          <w:lang w:val="pt-BR"/>
        </w:rPr>
        <w:t>ireito</w:t>
      </w:r>
      <w:r w:rsidR="003024D7" w:rsidRPr="00D3257C">
        <w:rPr>
          <w:rFonts w:ascii="Verdana" w:eastAsia="Arial" w:hAnsi="Verdana"/>
          <w:color w:val="000000"/>
          <w:spacing w:val="3"/>
          <w:sz w:val="24"/>
          <w:szCs w:val="24"/>
          <w:lang w:val="pt-BR"/>
        </w:rPr>
        <w:t xml:space="preserve"> de Uso de Imóvel P</w:t>
      </w:r>
      <w:r w:rsidRPr="00D3257C">
        <w:rPr>
          <w:rFonts w:ascii="Verdana" w:eastAsia="Arial" w:hAnsi="Verdana"/>
          <w:color w:val="000000"/>
          <w:spacing w:val="3"/>
          <w:sz w:val="24"/>
          <w:szCs w:val="24"/>
          <w:lang w:val="pt-BR"/>
        </w:rPr>
        <w:t>úblico</w:t>
      </w:r>
      <w:r w:rsidR="00327D20" w:rsidRPr="00D3257C">
        <w:rPr>
          <w:rFonts w:ascii="Verdana" w:eastAsia="Arial" w:hAnsi="Verdana"/>
          <w:color w:val="000000"/>
          <w:spacing w:val="3"/>
          <w:sz w:val="24"/>
          <w:szCs w:val="24"/>
          <w:lang w:val="pt-BR"/>
        </w:rPr>
        <w:t xml:space="preserve"> para </w:t>
      </w:r>
      <w:r w:rsidR="003024D7" w:rsidRPr="00D3257C">
        <w:rPr>
          <w:rFonts w:ascii="Verdana" w:eastAsia="Arial" w:hAnsi="Verdana"/>
          <w:color w:val="000000"/>
          <w:spacing w:val="3"/>
          <w:sz w:val="24"/>
          <w:szCs w:val="24"/>
          <w:lang w:val="pt-BR"/>
        </w:rPr>
        <w:t>Exploração e M</w:t>
      </w:r>
      <w:r w:rsidR="00327D20" w:rsidRPr="00D3257C">
        <w:rPr>
          <w:rFonts w:ascii="Verdana" w:eastAsia="Arial" w:hAnsi="Verdana"/>
          <w:color w:val="000000"/>
          <w:spacing w:val="3"/>
          <w:sz w:val="24"/>
          <w:szCs w:val="24"/>
          <w:lang w:val="pt-BR"/>
        </w:rPr>
        <w:t>anutenção do Terminal Rodoviário de Passageiros “Antonio Pedro Rodrigues”</w:t>
      </w:r>
      <w:r w:rsidRPr="00D3257C">
        <w:rPr>
          <w:rFonts w:ascii="Verdana" w:eastAsia="Arial" w:hAnsi="Verdana"/>
          <w:color w:val="000000"/>
          <w:spacing w:val="3"/>
          <w:sz w:val="24"/>
          <w:szCs w:val="24"/>
          <w:lang w:val="pt-BR"/>
        </w:rPr>
        <w:t xml:space="preserve"> será de 10 (dez) anos, prorrogável por igual período.</w:t>
      </w:r>
    </w:p>
    <w:p w:rsidR="005A38A8" w:rsidRPr="00D3257C" w:rsidRDefault="005A38A8"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Art. </w:t>
      </w:r>
      <w:r w:rsidR="00C02F09" w:rsidRPr="00D3257C">
        <w:rPr>
          <w:rFonts w:ascii="Verdana" w:eastAsia="Arial" w:hAnsi="Verdana"/>
          <w:b/>
          <w:color w:val="000000"/>
          <w:spacing w:val="3"/>
          <w:sz w:val="24"/>
          <w:szCs w:val="24"/>
          <w:lang w:val="pt-BR"/>
        </w:rPr>
        <w:t>5º</w:t>
      </w:r>
      <w:r w:rsidRPr="00D3257C">
        <w:rPr>
          <w:rFonts w:ascii="Verdana" w:eastAsia="Arial" w:hAnsi="Verdana"/>
          <w:color w:val="000000"/>
          <w:spacing w:val="3"/>
          <w:sz w:val="24"/>
          <w:szCs w:val="24"/>
          <w:lang w:val="pt-BR"/>
        </w:rPr>
        <w:t>. Os contratos celebrados entre a concessionária e terceiros reger-se-ão pelo direito privado, não se estabelecendo qualquer relação jurídica entre os terceiros e o poder concedente.</w:t>
      </w:r>
    </w:p>
    <w:p w:rsidR="00C02F09" w:rsidRPr="00D3257C" w:rsidRDefault="00C02F09"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6. </w:t>
      </w:r>
      <w:r w:rsidRPr="00D3257C">
        <w:rPr>
          <w:rFonts w:ascii="Verdana" w:eastAsia="Arial" w:hAnsi="Verdana"/>
          <w:color w:val="000000"/>
          <w:sz w:val="24"/>
          <w:szCs w:val="24"/>
          <w:lang w:val="pt-BR"/>
        </w:rPr>
        <w:t xml:space="preserve">As alterações físicas e arquitetônicas, que venham a ser introduzidas no prédio do Terminal Rodoviário de </w:t>
      </w:r>
      <w:r w:rsidRPr="00D3257C">
        <w:rPr>
          <w:rFonts w:ascii="Verdana" w:eastAsia="Arial" w:hAnsi="Verdana"/>
          <w:color w:val="000000"/>
          <w:sz w:val="24"/>
          <w:szCs w:val="24"/>
          <w:lang w:val="pt-BR"/>
        </w:rPr>
        <w:lastRenderedPageBreak/>
        <w:t>Passageiros “Antonio Pedro Rodrigues” dependerá de prévia aprovação pelo departamento de Engenharia Civil do Município e autorização do Chefe do Executivo.</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Art. </w:t>
      </w:r>
      <w:r w:rsidR="00C02F09" w:rsidRPr="00D3257C">
        <w:rPr>
          <w:rFonts w:ascii="Verdana" w:eastAsia="Arial" w:hAnsi="Verdana"/>
          <w:b/>
          <w:color w:val="000000"/>
          <w:spacing w:val="3"/>
          <w:sz w:val="24"/>
          <w:szCs w:val="24"/>
          <w:lang w:val="pt-BR"/>
        </w:rPr>
        <w:t>7</w:t>
      </w:r>
      <w:r w:rsidRPr="00D3257C">
        <w:rPr>
          <w:rFonts w:ascii="Verdana" w:eastAsia="Arial" w:hAnsi="Verdana"/>
          <w:b/>
          <w:color w:val="000000"/>
          <w:spacing w:val="3"/>
          <w:sz w:val="24"/>
          <w:szCs w:val="24"/>
          <w:lang w:val="pt-BR"/>
        </w:rPr>
        <w:t xml:space="preserve">°. </w:t>
      </w:r>
      <w:r w:rsidR="003024D7" w:rsidRPr="00D3257C">
        <w:rPr>
          <w:rFonts w:ascii="Verdana" w:eastAsia="Arial" w:hAnsi="Verdana"/>
          <w:color w:val="000000"/>
          <w:spacing w:val="3"/>
          <w:sz w:val="24"/>
          <w:szCs w:val="24"/>
          <w:lang w:val="pt-BR"/>
        </w:rPr>
        <w:t>São cláusulas essenciais do C</w:t>
      </w:r>
      <w:r w:rsidRPr="00D3257C">
        <w:rPr>
          <w:rFonts w:ascii="Verdana" w:eastAsia="Arial" w:hAnsi="Verdana"/>
          <w:color w:val="000000"/>
          <w:spacing w:val="3"/>
          <w:sz w:val="24"/>
          <w:szCs w:val="24"/>
          <w:lang w:val="pt-BR"/>
        </w:rPr>
        <w:t xml:space="preserve">ontrato de </w:t>
      </w:r>
      <w:r w:rsidR="003024D7" w:rsidRPr="00D3257C">
        <w:rPr>
          <w:rFonts w:ascii="Verdana" w:eastAsia="Arial" w:hAnsi="Verdana"/>
          <w:color w:val="000000"/>
          <w:spacing w:val="3"/>
          <w:sz w:val="24"/>
          <w:szCs w:val="24"/>
          <w:lang w:val="pt-BR"/>
        </w:rPr>
        <w:t xml:space="preserve">Concessão Onerosa de Direito de Uso de Imóvel Público para Exploração e Manutenção do Terminal Rodoviário de Passageiros “Antonio Pedro Rodrigues” </w:t>
      </w:r>
      <w:r w:rsidRPr="00D3257C">
        <w:rPr>
          <w:rFonts w:ascii="Verdana" w:eastAsia="Arial" w:hAnsi="Verdana"/>
          <w:color w:val="000000"/>
          <w:spacing w:val="3"/>
          <w:sz w:val="24"/>
          <w:szCs w:val="24"/>
          <w:lang w:val="pt-BR"/>
        </w:rPr>
        <w:t>as relativas:</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I - </w:t>
      </w:r>
      <w:r w:rsidR="005E1ADD" w:rsidRPr="00D3257C">
        <w:rPr>
          <w:rFonts w:ascii="Verdana" w:eastAsia="Arial" w:hAnsi="Verdana"/>
          <w:color w:val="000000"/>
          <w:spacing w:val="3"/>
          <w:sz w:val="24"/>
          <w:szCs w:val="24"/>
          <w:lang w:val="pt-BR"/>
        </w:rPr>
        <w:t>o</w:t>
      </w:r>
      <w:r w:rsidRPr="00D3257C">
        <w:rPr>
          <w:rFonts w:ascii="Verdana" w:eastAsia="Arial" w:hAnsi="Verdana"/>
          <w:color w:val="000000"/>
          <w:spacing w:val="3"/>
          <w:sz w:val="24"/>
          <w:szCs w:val="24"/>
          <w:lang w:val="pt-BR"/>
        </w:rPr>
        <w:t xml:space="preserve"> objeto, à área e ao prazo da concessão;</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II - </w:t>
      </w:r>
      <w:r w:rsidR="006338A2" w:rsidRPr="00D3257C">
        <w:rPr>
          <w:rFonts w:ascii="Verdana" w:eastAsia="Arial" w:hAnsi="Verdana"/>
          <w:color w:val="000000"/>
          <w:spacing w:val="3"/>
          <w:sz w:val="24"/>
          <w:szCs w:val="24"/>
          <w:lang w:val="pt-BR"/>
        </w:rPr>
        <w:t>Ao</w:t>
      </w:r>
      <w:r w:rsidRPr="00D3257C">
        <w:rPr>
          <w:rFonts w:ascii="Verdana" w:eastAsia="Arial" w:hAnsi="Verdana"/>
          <w:color w:val="000000"/>
          <w:spacing w:val="3"/>
          <w:sz w:val="24"/>
          <w:szCs w:val="24"/>
          <w:lang w:val="pt-BR"/>
        </w:rPr>
        <w:t xml:space="preserve"> modo, forma e condições de prestação do serviço;</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III - </w:t>
      </w:r>
      <w:r w:rsidRPr="00D3257C">
        <w:rPr>
          <w:rFonts w:ascii="Verdana" w:eastAsia="Arial" w:hAnsi="Verdana"/>
          <w:color w:val="000000"/>
          <w:spacing w:val="3"/>
          <w:sz w:val="24"/>
          <w:szCs w:val="24"/>
          <w:lang w:val="pt-BR"/>
        </w:rPr>
        <w:t>aos critérios, indicadores, fórmulas e parâmetros definidores da qualidade do serviço;</w:t>
      </w:r>
    </w:p>
    <w:p w:rsidR="00501103" w:rsidRPr="00D3257C" w:rsidRDefault="00501103" w:rsidP="00017ECA">
      <w:pPr>
        <w:spacing w:line="360" w:lineRule="auto"/>
        <w:ind w:firstLine="3544"/>
        <w:jc w:val="both"/>
        <w:textAlignment w:val="baseline"/>
        <w:rPr>
          <w:rFonts w:ascii="Verdana" w:eastAsia="Arial" w:hAnsi="Verdana"/>
          <w:b/>
          <w:color w:val="000000"/>
          <w:spacing w:val="3"/>
          <w:sz w:val="24"/>
          <w:szCs w:val="24"/>
          <w:lang w:val="pt-BR"/>
        </w:rPr>
      </w:pPr>
      <w:r w:rsidRPr="00D3257C">
        <w:rPr>
          <w:rFonts w:ascii="Verdana" w:eastAsia="Arial" w:hAnsi="Verdana"/>
          <w:b/>
          <w:color w:val="000000"/>
          <w:spacing w:val="3"/>
          <w:sz w:val="24"/>
          <w:szCs w:val="24"/>
          <w:lang w:val="pt-BR"/>
        </w:rPr>
        <w:t xml:space="preserve">IV - </w:t>
      </w:r>
      <w:r w:rsidR="005E1ADD" w:rsidRPr="00D3257C">
        <w:rPr>
          <w:rFonts w:ascii="Verdana" w:eastAsia="Arial" w:hAnsi="Verdana"/>
          <w:color w:val="000000"/>
          <w:spacing w:val="3"/>
          <w:sz w:val="24"/>
          <w:szCs w:val="24"/>
          <w:lang w:val="pt-BR"/>
        </w:rPr>
        <w:t>a</w:t>
      </w:r>
      <w:r w:rsidR="006338A2" w:rsidRPr="00D3257C">
        <w:rPr>
          <w:rFonts w:ascii="Verdana" w:eastAsia="Arial" w:hAnsi="Verdana"/>
          <w:color w:val="000000"/>
          <w:spacing w:val="3"/>
          <w:sz w:val="24"/>
          <w:szCs w:val="24"/>
          <w:lang w:val="pt-BR"/>
        </w:rPr>
        <w:t>o</w:t>
      </w:r>
      <w:r w:rsidRPr="00D3257C">
        <w:rPr>
          <w:rFonts w:ascii="Verdana" w:eastAsia="Arial" w:hAnsi="Verdana"/>
          <w:color w:val="000000"/>
          <w:spacing w:val="3"/>
          <w:sz w:val="24"/>
          <w:szCs w:val="24"/>
          <w:lang w:val="pt-BR"/>
        </w:rPr>
        <w:t xml:space="preserve"> preço do serviço e aos critérios e procedimentos para o reajuste e a revisão das tarifas</w:t>
      </w:r>
      <w:r w:rsidRPr="00D3257C">
        <w:rPr>
          <w:rFonts w:ascii="Verdana" w:eastAsia="Arial" w:hAnsi="Verdana"/>
          <w:b/>
          <w:color w:val="000000"/>
          <w:spacing w:val="3"/>
          <w:sz w:val="24"/>
          <w:szCs w:val="24"/>
          <w:lang w:val="pt-BR"/>
        </w:rPr>
        <w:t>;</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V - </w:t>
      </w:r>
      <w:r w:rsidR="005972E0" w:rsidRPr="005972E0">
        <w:rPr>
          <w:rFonts w:ascii="Verdana" w:eastAsia="Arial" w:hAnsi="Verdana"/>
          <w:color w:val="000000"/>
          <w:spacing w:val="3"/>
          <w:sz w:val="24"/>
          <w:szCs w:val="24"/>
          <w:lang w:val="pt-BR"/>
        </w:rPr>
        <w:t>o</w:t>
      </w:r>
      <w:r w:rsidR="006338A2" w:rsidRPr="005972E0">
        <w:rPr>
          <w:rFonts w:ascii="Verdana" w:eastAsia="Arial" w:hAnsi="Verdana"/>
          <w:color w:val="000000"/>
          <w:spacing w:val="3"/>
          <w:sz w:val="24"/>
          <w:szCs w:val="24"/>
          <w:lang w:val="pt-BR"/>
        </w:rPr>
        <w:t>s</w:t>
      </w:r>
      <w:r w:rsidRPr="00D3257C">
        <w:rPr>
          <w:rFonts w:ascii="Verdana" w:eastAsia="Arial" w:hAnsi="Verdana"/>
          <w:color w:val="000000"/>
          <w:spacing w:val="3"/>
          <w:sz w:val="24"/>
          <w:szCs w:val="24"/>
          <w:lang w:val="pt-BR"/>
        </w:rPr>
        <w:t xml:space="preserve"> direitos, garantias e obrigações do poder concedente e da concessionária, inclusive os relacionados às previsíveis necessidades de futuraalteração e expansão do serviço e consequente modernização, aperfeiçoamento e ampliação dos equipamentos e das instalações;</w:t>
      </w:r>
    </w:p>
    <w:p w:rsidR="00501103" w:rsidRPr="00D3257C" w:rsidRDefault="00501103" w:rsidP="00017ECA">
      <w:pPr>
        <w:spacing w:line="360" w:lineRule="auto"/>
        <w:ind w:firstLine="3544"/>
        <w:jc w:val="both"/>
        <w:textAlignment w:val="baseline"/>
        <w:rPr>
          <w:rFonts w:ascii="Verdana" w:eastAsia="Arial" w:hAnsi="Verdana"/>
          <w:b/>
          <w:color w:val="000000"/>
          <w:spacing w:val="3"/>
          <w:sz w:val="24"/>
          <w:szCs w:val="24"/>
          <w:lang w:val="pt-BR"/>
        </w:rPr>
      </w:pPr>
      <w:r w:rsidRPr="00D3257C">
        <w:rPr>
          <w:rFonts w:ascii="Verdana" w:eastAsia="Arial" w:hAnsi="Verdana"/>
          <w:b/>
          <w:color w:val="000000"/>
          <w:spacing w:val="3"/>
          <w:sz w:val="24"/>
          <w:szCs w:val="24"/>
          <w:lang w:val="pt-BR"/>
        </w:rPr>
        <w:t xml:space="preserve">VI - </w:t>
      </w:r>
      <w:r w:rsidRPr="00D3257C">
        <w:rPr>
          <w:rFonts w:ascii="Verdana" w:eastAsia="Arial" w:hAnsi="Verdana"/>
          <w:color w:val="000000"/>
          <w:spacing w:val="3"/>
          <w:sz w:val="24"/>
          <w:szCs w:val="24"/>
          <w:lang w:val="pt-BR"/>
        </w:rPr>
        <w:t>aos direitos e deveres dos usuários para obtenção e utilização do serviço;</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VII - </w:t>
      </w:r>
      <w:r w:rsidRPr="00D3257C">
        <w:rPr>
          <w:rFonts w:ascii="Verdana" w:eastAsia="Arial" w:hAnsi="Verdana"/>
          <w:color w:val="000000"/>
          <w:spacing w:val="3"/>
          <w:sz w:val="24"/>
          <w:szCs w:val="24"/>
          <w:lang w:val="pt-BR"/>
        </w:rPr>
        <w:t xml:space="preserve">à forma de fiscalização das instalações, dos equipamentos, dos métodos e práticas de execução do </w:t>
      </w:r>
      <w:r w:rsidR="00332AB6" w:rsidRPr="00D3257C">
        <w:rPr>
          <w:rFonts w:ascii="Verdana" w:eastAsia="Arial" w:hAnsi="Verdana"/>
          <w:color w:val="000000"/>
          <w:spacing w:val="3"/>
          <w:sz w:val="24"/>
          <w:szCs w:val="24"/>
          <w:lang w:val="pt-BR"/>
        </w:rPr>
        <w:t xml:space="preserve">serviço, bem como a indicação da Secretaria e divisão </w:t>
      </w:r>
      <w:r w:rsidRPr="00D3257C">
        <w:rPr>
          <w:rFonts w:ascii="Verdana" w:eastAsia="Arial" w:hAnsi="Verdana"/>
          <w:color w:val="000000"/>
          <w:spacing w:val="3"/>
          <w:sz w:val="24"/>
          <w:szCs w:val="24"/>
          <w:lang w:val="pt-BR"/>
        </w:rPr>
        <w:t>competentes para exercê-la;</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VIII - </w:t>
      </w:r>
      <w:r w:rsidRPr="00D3257C">
        <w:rPr>
          <w:rFonts w:ascii="Verdana" w:eastAsia="Arial" w:hAnsi="Verdana"/>
          <w:color w:val="000000"/>
          <w:spacing w:val="3"/>
          <w:sz w:val="24"/>
          <w:szCs w:val="24"/>
          <w:lang w:val="pt-BR"/>
        </w:rPr>
        <w:t>às penalidades contratuais e administrativas a que se sujeita à concessionária e sua forma de aplicação;</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IX - </w:t>
      </w:r>
      <w:r w:rsidRPr="00D3257C">
        <w:rPr>
          <w:rFonts w:ascii="Verdana" w:eastAsia="Arial" w:hAnsi="Verdana"/>
          <w:color w:val="000000"/>
          <w:spacing w:val="3"/>
          <w:sz w:val="24"/>
          <w:szCs w:val="24"/>
          <w:lang w:val="pt-BR"/>
        </w:rPr>
        <w:t>aos casos de extinção da concessão;</w:t>
      </w:r>
    </w:p>
    <w:p w:rsidR="00501103" w:rsidRPr="00D3257C" w:rsidRDefault="00501103" w:rsidP="00017ECA">
      <w:pPr>
        <w:spacing w:line="360" w:lineRule="auto"/>
        <w:ind w:firstLine="3544"/>
        <w:jc w:val="both"/>
        <w:textAlignment w:val="baseline"/>
        <w:rPr>
          <w:rFonts w:ascii="Verdana" w:eastAsia="Arial" w:hAnsi="Verdana"/>
          <w:b/>
          <w:color w:val="000000"/>
          <w:spacing w:val="3"/>
          <w:sz w:val="24"/>
          <w:szCs w:val="24"/>
          <w:lang w:val="pt-BR"/>
        </w:rPr>
      </w:pPr>
      <w:r w:rsidRPr="00D3257C">
        <w:rPr>
          <w:rFonts w:ascii="Verdana" w:eastAsia="Arial" w:hAnsi="Verdana"/>
          <w:b/>
          <w:color w:val="000000"/>
          <w:spacing w:val="3"/>
          <w:sz w:val="24"/>
          <w:szCs w:val="24"/>
          <w:lang w:val="pt-BR"/>
        </w:rPr>
        <w:t xml:space="preserve">X - </w:t>
      </w:r>
      <w:r w:rsidRPr="00D3257C">
        <w:rPr>
          <w:rFonts w:ascii="Verdana" w:eastAsia="Arial" w:hAnsi="Verdana"/>
          <w:color w:val="000000"/>
          <w:spacing w:val="3"/>
          <w:sz w:val="24"/>
          <w:szCs w:val="24"/>
          <w:lang w:val="pt-BR"/>
        </w:rPr>
        <w:t>aos bens reversíveis;</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lastRenderedPageBreak/>
        <w:t xml:space="preserve">XI - </w:t>
      </w:r>
      <w:r w:rsidRPr="00D3257C">
        <w:rPr>
          <w:rFonts w:ascii="Verdana" w:eastAsia="Arial" w:hAnsi="Verdana"/>
          <w:color w:val="000000"/>
          <w:spacing w:val="3"/>
          <w:sz w:val="24"/>
          <w:szCs w:val="24"/>
          <w:lang w:val="pt-BR"/>
        </w:rPr>
        <w:t>aos critérios para o cálculo e a forma de pagamento das indenizações devidas à concessionária, quando for o caso;</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XII - </w:t>
      </w:r>
      <w:r w:rsidRPr="00D3257C">
        <w:rPr>
          <w:rFonts w:ascii="Verdana" w:eastAsia="Arial" w:hAnsi="Verdana"/>
          <w:color w:val="000000"/>
          <w:spacing w:val="3"/>
          <w:sz w:val="24"/>
          <w:szCs w:val="24"/>
          <w:lang w:val="pt-BR"/>
        </w:rPr>
        <w:t>às condições para prorrogação do contrato;</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XIII - </w:t>
      </w:r>
      <w:r w:rsidRPr="00D3257C">
        <w:rPr>
          <w:rFonts w:ascii="Verdana" w:eastAsia="Arial" w:hAnsi="Verdana"/>
          <w:color w:val="000000"/>
          <w:spacing w:val="3"/>
          <w:sz w:val="24"/>
          <w:szCs w:val="24"/>
          <w:lang w:val="pt-BR"/>
        </w:rPr>
        <w:t>à obrigatoriedade, forma e periodicidade da prestação de contas da concessionária ao poder concedente;</w:t>
      </w:r>
    </w:p>
    <w:p w:rsidR="00501103"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XIV - </w:t>
      </w:r>
      <w:r w:rsidRPr="00D3257C">
        <w:rPr>
          <w:rFonts w:ascii="Verdana" w:eastAsia="Arial" w:hAnsi="Verdana"/>
          <w:color w:val="000000"/>
          <w:spacing w:val="3"/>
          <w:sz w:val="24"/>
          <w:szCs w:val="24"/>
          <w:lang w:val="pt-BR"/>
        </w:rPr>
        <w:t>à exigência da publicação de demonstrações financeiras periódicas da concessionária;</w:t>
      </w:r>
    </w:p>
    <w:p w:rsidR="00F07427" w:rsidRPr="00D3257C" w:rsidRDefault="0050110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XV - </w:t>
      </w:r>
      <w:r w:rsidRPr="00D3257C">
        <w:rPr>
          <w:rFonts w:ascii="Verdana" w:eastAsia="Arial" w:hAnsi="Verdana"/>
          <w:color w:val="000000"/>
          <w:spacing w:val="3"/>
          <w:sz w:val="24"/>
          <w:szCs w:val="24"/>
          <w:lang w:val="pt-BR"/>
        </w:rPr>
        <w:t>ao foro e ao modo amigável de solução das divergências contratuais.</w:t>
      </w:r>
    </w:p>
    <w:p w:rsidR="005734D2" w:rsidRPr="00D3257C" w:rsidRDefault="005734D2"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1º.</w:t>
      </w:r>
      <w:r w:rsidRPr="00D3257C">
        <w:rPr>
          <w:rFonts w:ascii="Verdana" w:eastAsia="Arial" w:hAnsi="Verdana"/>
          <w:color w:val="000000"/>
          <w:spacing w:val="3"/>
          <w:sz w:val="24"/>
          <w:szCs w:val="24"/>
          <w:lang w:val="pt-BR"/>
        </w:rPr>
        <w:t xml:space="preserve"> Além das demais penalidades </w:t>
      </w:r>
      <w:r w:rsidR="003F656F" w:rsidRPr="00D3257C">
        <w:rPr>
          <w:rFonts w:ascii="Verdana" w:eastAsia="Arial" w:hAnsi="Verdana"/>
          <w:color w:val="000000"/>
          <w:spacing w:val="3"/>
          <w:sz w:val="24"/>
          <w:szCs w:val="24"/>
          <w:lang w:val="pt-BR"/>
        </w:rPr>
        <w:t>previstas</w:t>
      </w:r>
      <w:r w:rsidR="006F4655" w:rsidRPr="00D3257C">
        <w:rPr>
          <w:rFonts w:ascii="Verdana" w:eastAsia="Arial" w:hAnsi="Verdana"/>
          <w:color w:val="000000"/>
          <w:spacing w:val="3"/>
          <w:sz w:val="24"/>
          <w:szCs w:val="24"/>
          <w:lang w:val="pt-BR"/>
        </w:rPr>
        <w:t xml:space="preserve"> nes</w:t>
      </w:r>
      <w:r w:rsidR="003F656F" w:rsidRPr="00D3257C">
        <w:rPr>
          <w:rFonts w:ascii="Verdana" w:eastAsia="Arial" w:hAnsi="Verdana"/>
          <w:color w:val="000000"/>
          <w:spacing w:val="3"/>
          <w:sz w:val="24"/>
          <w:szCs w:val="24"/>
          <w:lang w:val="pt-BR"/>
        </w:rPr>
        <w:t>ta</w:t>
      </w:r>
      <w:r w:rsidRPr="00D3257C">
        <w:rPr>
          <w:rFonts w:ascii="Verdana" w:eastAsia="Arial" w:hAnsi="Verdana"/>
          <w:color w:val="000000"/>
          <w:spacing w:val="3"/>
          <w:sz w:val="24"/>
          <w:szCs w:val="24"/>
          <w:lang w:val="pt-BR"/>
        </w:rPr>
        <w:t xml:space="preserve"> lei</w:t>
      </w:r>
      <w:r w:rsidR="003F656F" w:rsidRPr="00D3257C">
        <w:rPr>
          <w:rFonts w:ascii="Verdana" w:eastAsia="Arial" w:hAnsi="Verdana"/>
          <w:color w:val="000000"/>
          <w:spacing w:val="3"/>
          <w:sz w:val="24"/>
          <w:szCs w:val="24"/>
          <w:lang w:val="pt-BR"/>
        </w:rPr>
        <w:t>,</w:t>
      </w:r>
      <w:r w:rsidRPr="00D3257C">
        <w:rPr>
          <w:rFonts w:ascii="Verdana" w:eastAsia="Arial" w:hAnsi="Verdana"/>
          <w:color w:val="000000"/>
          <w:spacing w:val="3"/>
          <w:sz w:val="24"/>
          <w:szCs w:val="24"/>
          <w:lang w:val="pt-BR"/>
        </w:rPr>
        <w:t xml:space="preserve"> fica </w:t>
      </w:r>
      <w:r w:rsidR="00B00AEB" w:rsidRPr="00D3257C">
        <w:rPr>
          <w:rFonts w:ascii="Verdana" w:eastAsia="Arial" w:hAnsi="Verdana"/>
          <w:color w:val="000000"/>
          <w:spacing w:val="3"/>
          <w:sz w:val="24"/>
          <w:szCs w:val="24"/>
          <w:lang w:val="pt-BR"/>
        </w:rPr>
        <w:t xml:space="preserve">a </w:t>
      </w:r>
      <w:r w:rsidR="0038238C" w:rsidRPr="00D3257C">
        <w:rPr>
          <w:rFonts w:ascii="Verdana" w:eastAsia="Arial" w:hAnsi="Verdana"/>
          <w:color w:val="000000"/>
          <w:spacing w:val="3"/>
          <w:sz w:val="24"/>
          <w:szCs w:val="24"/>
          <w:lang w:val="pt-BR"/>
        </w:rPr>
        <w:t>Concessionária</w:t>
      </w:r>
      <w:r w:rsidR="003F656F" w:rsidRPr="00D3257C">
        <w:rPr>
          <w:rFonts w:ascii="Verdana" w:eastAsia="Arial" w:hAnsi="Verdana"/>
          <w:color w:val="000000"/>
          <w:spacing w:val="3"/>
          <w:sz w:val="24"/>
          <w:szCs w:val="24"/>
          <w:lang w:val="pt-BR"/>
        </w:rPr>
        <w:t xml:space="preserve">sujeita </w:t>
      </w:r>
      <w:r w:rsidR="00B00AEB" w:rsidRPr="00D3257C">
        <w:rPr>
          <w:rFonts w:ascii="Verdana" w:eastAsia="Arial" w:hAnsi="Verdana"/>
          <w:color w:val="000000"/>
          <w:spacing w:val="3"/>
          <w:sz w:val="24"/>
          <w:szCs w:val="24"/>
          <w:lang w:val="pt-BR"/>
        </w:rPr>
        <w:t xml:space="preserve">as </w:t>
      </w:r>
      <w:r w:rsidR="003F656F" w:rsidRPr="00D3257C">
        <w:rPr>
          <w:rFonts w:ascii="Verdana" w:eastAsia="Arial" w:hAnsi="Verdana"/>
          <w:color w:val="000000"/>
          <w:spacing w:val="3"/>
          <w:sz w:val="24"/>
          <w:szCs w:val="24"/>
          <w:lang w:val="pt-BR"/>
        </w:rPr>
        <w:t xml:space="preserve">penas </w:t>
      </w:r>
      <w:r w:rsidR="00B00AEB" w:rsidRPr="00D3257C">
        <w:rPr>
          <w:rFonts w:ascii="Verdana" w:eastAsia="Arial" w:hAnsi="Verdana"/>
          <w:color w:val="000000"/>
          <w:spacing w:val="3"/>
          <w:sz w:val="24"/>
          <w:szCs w:val="24"/>
          <w:lang w:val="pt-BR"/>
        </w:rPr>
        <w:t xml:space="preserve">previstas </w:t>
      </w:r>
      <w:r w:rsidR="003F656F" w:rsidRPr="00D3257C">
        <w:rPr>
          <w:rFonts w:ascii="Verdana" w:eastAsia="Arial" w:hAnsi="Verdana"/>
          <w:color w:val="000000"/>
          <w:spacing w:val="3"/>
          <w:sz w:val="24"/>
          <w:szCs w:val="24"/>
          <w:lang w:val="pt-BR"/>
        </w:rPr>
        <w:t xml:space="preserve">na Lei n.º 8.666 de 21 junho de 1.993, em especial as descritas </w:t>
      </w:r>
      <w:r w:rsidR="00B00AEB" w:rsidRPr="00D3257C">
        <w:rPr>
          <w:rFonts w:ascii="Verdana" w:eastAsia="Arial" w:hAnsi="Verdana"/>
          <w:color w:val="000000"/>
          <w:spacing w:val="3"/>
          <w:sz w:val="24"/>
          <w:szCs w:val="24"/>
          <w:lang w:val="pt-BR"/>
        </w:rPr>
        <w:t>no</w:t>
      </w:r>
      <w:r w:rsidR="003F656F" w:rsidRPr="00D3257C">
        <w:rPr>
          <w:rFonts w:ascii="Verdana" w:eastAsia="Arial" w:hAnsi="Verdana"/>
          <w:color w:val="000000"/>
          <w:spacing w:val="3"/>
          <w:sz w:val="24"/>
          <w:szCs w:val="24"/>
          <w:lang w:val="pt-BR"/>
        </w:rPr>
        <w:t>s</w:t>
      </w:r>
      <w:r w:rsidR="00B00AEB" w:rsidRPr="00D3257C">
        <w:rPr>
          <w:rFonts w:ascii="Verdana" w:eastAsia="Arial" w:hAnsi="Verdana"/>
          <w:color w:val="000000"/>
          <w:spacing w:val="3"/>
          <w:sz w:val="24"/>
          <w:szCs w:val="24"/>
          <w:lang w:val="pt-BR"/>
        </w:rPr>
        <w:t xml:space="preserve"> artigo</w:t>
      </w:r>
      <w:r w:rsidR="003F656F" w:rsidRPr="00D3257C">
        <w:rPr>
          <w:rFonts w:ascii="Verdana" w:eastAsia="Arial" w:hAnsi="Verdana"/>
          <w:color w:val="000000"/>
          <w:spacing w:val="3"/>
          <w:sz w:val="24"/>
          <w:szCs w:val="24"/>
          <w:lang w:val="pt-BR"/>
        </w:rPr>
        <w:t>s</w:t>
      </w:r>
      <w:r w:rsidR="00B00AEB" w:rsidRPr="00D3257C">
        <w:rPr>
          <w:rFonts w:ascii="Verdana" w:eastAsia="Arial" w:hAnsi="Verdana"/>
          <w:color w:val="000000"/>
          <w:spacing w:val="3"/>
          <w:sz w:val="24"/>
          <w:szCs w:val="24"/>
          <w:lang w:val="pt-BR"/>
        </w:rPr>
        <w:t xml:space="preserve"> 86 e 87, decorrente das infrações </w:t>
      </w:r>
      <w:r w:rsidR="003F656F" w:rsidRPr="00D3257C">
        <w:rPr>
          <w:rFonts w:ascii="Verdana" w:eastAsia="Arial" w:hAnsi="Verdana"/>
          <w:color w:val="000000"/>
          <w:spacing w:val="3"/>
          <w:sz w:val="24"/>
          <w:szCs w:val="24"/>
          <w:lang w:val="pt-BR"/>
        </w:rPr>
        <w:t>do</w:t>
      </w:r>
      <w:r w:rsidR="00B00AEB" w:rsidRPr="00D3257C">
        <w:rPr>
          <w:rFonts w:ascii="Verdana" w:eastAsia="Arial" w:hAnsi="Verdana"/>
          <w:color w:val="000000"/>
          <w:spacing w:val="3"/>
          <w:sz w:val="24"/>
          <w:szCs w:val="24"/>
          <w:lang w:val="pt-BR"/>
        </w:rPr>
        <w:t xml:space="preserve"> artigo 78</w:t>
      </w:r>
      <w:r w:rsidR="003F656F" w:rsidRPr="00D3257C">
        <w:rPr>
          <w:rFonts w:ascii="Verdana" w:eastAsia="Arial" w:hAnsi="Verdana"/>
          <w:color w:val="000000"/>
          <w:spacing w:val="3"/>
          <w:sz w:val="24"/>
          <w:szCs w:val="24"/>
          <w:lang w:val="pt-BR"/>
        </w:rPr>
        <w:t>,do mesmo diploma legal</w:t>
      </w:r>
      <w:r w:rsidR="00B00AEB" w:rsidRPr="00D3257C">
        <w:rPr>
          <w:rFonts w:ascii="Verdana" w:eastAsia="Arial" w:hAnsi="Verdana"/>
          <w:color w:val="000000"/>
          <w:spacing w:val="3"/>
          <w:sz w:val="24"/>
          <w:szCs w:val="24"/>
          <w:lang w:val="pt-BR"/>
        </w:rPr>
        <w:t>.</w:t>
      </w:r>
    </w:p>
    <w:p w:rsidR="005B2839" w:rsidRPr="00D3257C" w:rsidRDefault="005B2839"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2º.</w:t>
      </w:r>
      <w:r w:rsidR="0038238C" w:rsidRPr="00D3257C">
        <w:rPr>
          <w:rFonts w:ascii="Verdana" w:eastAsia="Arial" w:hAnsi="Verdana"/>
          <w:color w:val="000000"/>
          <w:spacing w:val="3"/>
          <w:sz w:val="24"/>
          <w:szCs w:val="24"/>
          <w:lang w:val="pt-BR"/>
        </w:rPr>
        <w:t>O reajuste serácorrigido</w:t>
      </w:r>
      <w:r w:rsidR="0044213E" w:rsidRPr="00D3257C">
        <w:rPr>
          <w:rFonts w:ascii="Verdana" w:eastAsia="Arial" w:hAnsi="Verdana"/>
          <w:color w:val="000000"/>
          <w:spacing w:val="3"/>
          <w:sz w:val="24"/>
          <w:szCs w:val="24"/>
          <w:lang w:val="pt-BR"/>
        </w:rPr>
        <w:t xml:space="preserve"> pelo índice Nacional de Preços ao Consumidor Amplo – </w:t>
      </w:r>
      <w:r w:rsidR="00C02F09" w:rsidRPr="00D3257C">
        <w:rPr>
          <w:rFonts w:ascii="Verdana" w:eastAsia="Arial" w:hAnsi="Verdana"/>
          <w:color w:val="000000"/>
          <w:spacing w:val="3"/>
          <w:sz w:val="24"/>
          <w:szCs w:val="24"/>
          <w:lang w:val="pt-BR"/>
        </w:rPr>
        <w:t>IPCA/Inst</w:t>
      </w:r>
      <w:r w:rsidR="005E1ADD" w:rsidRPr="00D3257C">
        <w:rPr>
          <w:rFonts w:ascii="Verdana" w:eastAsia="Arial" w:hAnsi="Verdana"/>
          <w:color w:val="000000"/>
          <w:spacing w:val="3"/>
          <w:sz w:val="24"/>
          <w:szCs w:val="24"/>
          <w:lang w:val="pt-BR"/>
        </w:rPr>
        <w:t>it</w:t>
      </w:r>
      <w:r w:rsidR="00C02F09" w:rsidRPr="00D3257C">
        <w:rPr>
          <w:rFonts w:ascii="Verdana" w:eastAsia="Arial" w:hAnsi="Verdana"/>
          <w:color w:val="000000"/>
          <w:spacing w:val="3"/>
          <w:sz w:val="24"/>
          <w:szCs w:val="24"/>
          <w:lang w:val="pt-BR"/>
        </w:rPr>
        <w:t xml:space="preserve">uto Brasileiro de </w:t>
      </w:r>
      <w:r w:rsidR="0038238C" w:rsidRPr="00D3257C">
        <w:rPr>
          <w:rFonts w:ascii="Verdana" w:eastAsia="Arial" w:hAnsi="Verdana"/>
          <w:color w:val="000000"/>
          <w:spacing w:val="3"/>
          <w:sz w:val="24"/>
          <w:szCs w:val="24"/>
          <w:lang w:val="pt-BR"/>
        </w:rPr>
        <w:t>Geografia</w:t>
      </w:r>
      <w:r w:rsidR="00C02F09" w:rsidRPr="00D3257C">
        <w:rPr>
          <w:rFonts w:ascii="Verdana" w:eastAsia="Arial" w:hAnsi="Verdana"/>
          <w:color w:val="000000"/>
          <w:spacing w:val="3"/>
          <w:sz w:val="24"/>
          <w:szCs w:val="24"/>
          <w:lang w:val="pt-BR"/>
        </w:rPr>
        <w:t xml:space="preserve"> - </w:t>
      </w:r>
      <w:r w:rsidR="0044213E" w:rsidRPr="00D3257C">
        <w:rPr>
          <w:rFonts w:ascii="Verdana" w:eastAsia="Arial" w:hAnsi="Verdana"/>
          <w:color w:val="000000"/>
          <w:spacing w:val="3"/>
          <w:sz w:val="24"/>
          <w:szCs w:val="24"/>
          <w:lang w:val="pt-BR"/>
        </w:rPr>
        <w:t>IBGE.</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C02F09" w:rsidRPr="00D3257C">
        <w:rPr>
          <w:rFonts w:ascii="Verdana" w:eastAsia="Arial" w:hAnsi="Verdana"/>
          <w:b/>
          <w:color w:val="000000"/>
          <w:sz w:val="24"/>
          <w:szCs w:val="24"/>
          <w:lang w:val="pt-BR"/>
        </w:rPr>
        <w:t>8</w:t>
      </w:r>
      <w:r w:rsidR="003024D7" w:rsidRPr="00D3257C">
        <w:rPr>
          <w:rFonts w:ascii="Verdana" w:eastAsia="Arial" w:hAnsi="Verdana"/>
          <w:b/>
          <w:color w:val="000000"/>
          <w:sz w:val="24"/>
          <w:szCs w:val="24"/>
          <w:lang w:val="pt-BR"/>
        </w:rPr>
        <w:t>º</w:t>
      </w:r>
      <w:r w:rsidRPr="00D3257C">
        <w:rPr>
          <w:rFonts w:ascii="Verdana" w:eastAsia="Arial" w:hAnsi="Verdana"/>
          <w:b/>
          <w:color w:val="000000"/>
          <w:sz w:val="24"/>
          <w:szCs w:val="24"/>
          <w:lang w:val="pt-BR"/>
        </w:rPr>
        <w:t xml:space="preserve">. </w:t>
      </w:r>
      <w:r w:rsidRPr="00D3257C">
        <w:rPr>
          <w:rFonts w:ascii="Verdana" w:eastAsia="Arial" w:hAnsi="Verdana"/>
          <w:color w:val="000000"/>
          <w:sz w:val="24"/>
          <w:szCs w:val="24"/>
          <w:lang w:val="pt-BR"/>
        </w:rPr>
        <w:t>Extingue-se a concessão por:</w:t>
      </w:r>
    </w:p>
    <w:p w:rsidR="00685907" w:rsidRPr="00D3257C" w:rsidRDefault="00685907" w:rsidP="00017ECA">
      <w:pPr>
        <w:spacing w:line="360" w:lineRule="auto"/>
        <w:ind w:firstLine="3544"/>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 xml:space="preserve">I - </w:t>
      </w:r>
      <w:r w:rsidRPr="00D3257C">
        <w:rPr>
          <w:rFonts w:ascii="Verdana" w:eastAsia="Arial" w:hAnsi="Verdana"/>
          <w:color w:val="000000"/>
          <w:sz w:val="24"/>
          <w:szCs w:val="24"/>
          <w:lang w:val="pt-BR"/>
        </w:rPr>
        <w:t>advento do termo contratual;</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II - </w:t>
      </w:r>
      <w:r w:rsidRPr="00D3257C">
        <w:rPr>
          <w:rFonts w:ascii="Verdana" w:eastAsia="Arial" w:hAnsi="Verdana"/>
          <w:color w:val="000000"/>
          <w:sz w:val="24"/>
          <w:szCs w:val="24"/>
          <w:lang w:val="pt-BR"/>
        </w:rPr>
        <w:t>encampação;</w:t>
      </w:r>
    </w:p>
    <w:p w:rsidR="00685907" w:rsidRPr="00D3257C" w:rsidRDefault="00685907" w:rsidP="00017ECA">
      <w:pPr>
        <w:spacing w:line="360" w:lineRule="auto"/>
        <w:ind w:firstLine="3544"/>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 xml:space="preserve">III - </w:t>
      </w:r>
      <w:r w:rsidRPr="00D3257C">
        <w:rPr>
          <w:rFonts w:ascii="Verdana" w:eastAsia="Arial" w:hAnsi="Verdana"/>
          <w:color w:val="000000"/>
          <w:sz w:val="24"/>
          <w:szCs w:val="24"/>
          <w:lang w:val="pt-BR"/>
        </w:rPr>
        <w:t>caducidade;</w:t>
      </w:r>
    </w:p>
    <w:p w:rsidR="00685907" w:rsidRPr="00D3257C" w:rsidRDefault="00685907" w:rsidP="00017ECA">
      <w:pPr>
        <w:spacing w:line="360" w:lineRule="auto"/>
        <w:ind w:firstLine="3544"/>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 xml:space="preserve">IV - </w:t>
      </w:r>
      <w:r w:rsidRPr="00D3257C">
        <w:rPr>
          <w:rFonts w:ascii="Verdana" w:eastAsia="Arial" w:hAnsi="Verdana"/>
          <w:color w:val="000000"/>
          <w:sz w:val="24"/>
          <w:szCs w:val="24"/>
          <w:lang w:val="pt-BR"/>
        </w:rPr>
        <w:t>rescisão</w:t>
      </w:r>
      <w:r w:rsidRPr="00D3257C">
        <w:rPr>
          <w:rFonts w:ascii="Verdana" w:eastAsia="Arial" w:hAnsi="Verdana"/>
          <w:b/>
          <w:color w:val="000000"/>
          <w:sz w:val="24"/>
          <w:szCs w:val="24"/>
          <w:lang w:val="pt-BR"/>
        </w:rPr>
        <w:t>;</w:t>
      </w:r>
    </w:p>
    <w:p w:rsidR="00685907" w:rsidRPr="00D3257C" w:rsidRDefault="00685907" w:rsidP="00017ECA">
      <w:pPr>
        <w:spacing w:line="360" w:lineRule="auto"/>
        <w:ind w:firstLine="3544"/>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 xml:space="preserve">V - </w:t>
      </w:r>
      <w:r w:rsidRPr="00D3257C">
        <w:rPr>
          <w:rFonts w:ascii="Verdana" w:eastAsia="Arial" w:hAnsi="Verdana"/>
          <w:color w:val="000000"/>
          <w:sz w:val="24"/>
          <w:szCs w:val="24"/>
          <w:lang w:val="pt-BR"/>
        </w:rPr>
        <w:t>anulação</w:t>
      </w:r>
      <w:r w:rsidRPr="00D3257C">
        <w:rPr>
          <w:rFonts w:ascii="Verdana" w:eastAsia="Arial" w:hAnsi="Verdana"/>
          <w:b/>
          <w:color w:val="000000"/>
          <w:sz w:val="24"/>
          <w:szCs w:val="24"/>
          <w:lang w:val="pt-BR"/>
        </w:rPr>
        <w:t>; e</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VI - </w:t>
      </w:r>
      <w:r w:rsidRPr="00D3257C">
        <w:rPr>
          <w:rFonts w:ascii="Verdana" w:eastAsia="Arial" w:hAnsi="Verdana"/>
          <w:color w:val="000000"/>
          <w:sz w:val="24"/>
          <w:szCs w:val="24"/>
          <w:lang w:val="pt-BR"/>
        </w:rPr>
        <w:t>falência ou extinção da empresa concessionária e falecimento ou incapacidade do titular, no caso de empresa individual.</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1</w:t>
      </w:r>
      <w:r w:rsidR="00C02F09"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Extinta a concessão, retornam ao poder concedente todos os bens reversíveis, direitos e privilégios transferidos ao concessionário conforme previsto no edital e estabelecido no contrato.</w:t>
      </w:r>
    </w:p>
    <w:p w:rsidR="00685907" w:rsidRPr="00D3257C" w:rsidRDefault="00685907" w:rsidP="00017ECA">
      <w:pPr>
        <w:spacing w:line="360" w:lineRule="auto"/>
        <w:ind w:firstLine="3544"/>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lastRenderedPageBreak/>
        <w:t>§ 2</w:t>
      </w:r>
      <w:r w:rsidR="00C02F09"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Extinta a concessão, haverá a imediata assunção do serviço pelo poder concedente, procedendo-se aos levantamentos, avaliações e liquidações necessários.</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3</w:t>
      </w:r>
      <w:r w:rsidR="00C02F09"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A assunção do serviço autoriza a ocupação das instalações e a utilização, pelo poder concedente, de todos os bens reversíveis.</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4</w:t>
      </w:r>
      <w:r w:rsidR="00C02F09"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 xml:space="preserve">Nos casos previstos nos incisos I e II deste artigo, o poder concedente, antecipando-se à extinção da concessão, procederá aos levantamentos e avaliações necessários à determinação dos montantes da indenização que será devida à concessionária, na forma dos arts. </w:t>
      </w:r>
      <w:r w:rsidR="00C02F09" w:rsidRPr="00D3257C">
        <w:rPr>
          <w:rFonts w:ascii="Verdana" w:eastAsia="Arial" w:hAnsi="Verdana"/>
          <w:color w:val="000000"/>
          <w:sz w:val="24"/>
          <w:szCs w:val="24"/>
          <w:lang w:val="pt-BR"/>
        </w:rPr>
        <w:t>9º</w:t>
      </w:r>
      <w:r w:rsidRPr="00D3257C">
        <w:rPr>
          <w:rFonts w:ascii="Verdana" w:eastAsia="Arial" w:hAnsi="Verdana"/>
          <w:color w:val="000000"/>
          <w:sz w:val="24"/>
          <w:szCs w:val="24"/>
          <w:lang w:val="pt-BR"/>
        </w:rPr>
        <w:t xml:space="preserve"> e </w:t>
      </w:r>
      <w:r w:rsidR="00C02F09" w:rsidRPr="00D3257C">
        <w:rPr>
          <w:rFonts w:ascii="Verdana" w:eastAsia="Arial" w:hAnsi="Verdana"/>
          <w:color w:val="000000"/>
          <w:sz w:val="24"/>
          <w:szCs w:val="24"/>
          <w:lang w:val="pt-BR"/>
        </w:rPr>
        <w:t xml:space="preserve">10 </w:t>
      </w:r>
      <w:r w:rsidRPr="00D3257C">
        <w:rPr>
          <w:rFonts w:ascii="Verdana" w:eastAsia="Arial" w:hAnsi="Verdana"/>
          <w:color w:val="000000"/>
          <w:sz w:val="24"/>
          <w:szCs w:val="24"/>
          <w:lang w:val="pt-BR"/>
        </w:rPr>
        <w:t>desta Lei.</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C02F09" w:rsidRPr="00D3257C">
        <w:rPr>
          <w:rFonts w:ascii="Verdana" w:eastAsia="Arial" w:hAnsi="Verdana"/>
          <w:b/>
          <w:color w:val="000000"/>
          <w:sz w:val="24"/>
          <w:szCs w:val="24"/>
          <w:lang w:val="pt-BR"/>
        </w:rPr>
        <w:t>9º</w:t>
      </w:r>
      <w:r w:rsidRPr="00D3257C">
        <w:rPr>
          <w:rFonts w:ascii="Verdana" w:eastAsia="Arial" w:hAnsi="Verdana"/>
          <w:b/>
          <w:color w:val="000000"/>
          <w:sz w:val="24"/>
          <w:szCs w:val="24"/>
          <w:lang w:val="pt-BR"/>
        </w:rPr>
        <w:t xml:space="preserve">. </w:t>
      </w:r>
      <w:r w:rsidRPr="00D3257C">
        <w:rPr>
          <w:rFonts w:ascii="Verdana" w:eastAsia="Arial" w:hAnsi="Verdana"/>
          <w:color w:val="000000"/>
          <w:sz w:val="24"/>
          <w:szCs w:val="24"/>
          <w:lang w:val="pt-BR"/>
        </w:rPr>
        <w:t>A reversão no advento do termo contratual far-se-á com a indenização das parcelas dos investimentos vinculados a bens reversíveis, ainda não amortizados ou depreciados, que tenham sido realizados com o objetivo de garantir a continuidade e atualidade do serviço concedido.</w:t>
      </w:r>
    </w:p>
    <w:p w:rsidR="00C02F09" w:rsidRPr="00D3257C" w:rsidRDefault="00C02F09"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Parágrafo único:</w:t>
      </w:r>
      <w:r w:rsidR="00BC0DE0" w:rsidRPr="00D3257C">
        <w:rPr>
          <w:rFonts w:ascii="Verdana" w:eastAsia="Arial" w:hAnsi="Verdana"/>
          <w:color w:val="000000"/>
          <w:sz w:val="24"/>
          <w:szCs w:val="24"/>
          <w:lang w:val="pt-BR"/>
        </w:rPr>
        <w:t>São B</w:t>
      </w:r>
      <w:r w:rsidRPr="00D3257C">
        <w:rPr>
          <w:rFonts w:ascii="Verdana" w:eastAsia="Arial" w:hAnsi="Verdana"/>
          <w:color w:val="000000"/>
          <w:sz w:val="24"/>
          <w:szCs w:val="24"/>
          <w:lang w:val="pt-BR"/>
        </w:rPr>
        <w:t>ens Reversíveis os bens móveis empregados pela Concessionária e indispensáveis à continuidade da prestação do serviço no regime público, os quais poderão ser revertidos a</w:t>
      </w:r>
      <w:r w:rsidR="00B67B38" w:rsidRPr="00D3257C">
        <w:rPr>
          <w:rFonts w:ascii="Verdana" w:eastAsia="Arial" w:hAnsi="Verdana"/>
          <w:color w:val="000000"/>
          <w:sz w:val="24"/>
          <w:szCs w:val="24"/>
          <w:lang w:val="pt-BR"/>
        </w:rPr>
        <w:t>oMunicípio</w:t>
      </w:r>
      <w:r w:rsidRPr="00D3257C">
        <w:rPr>
          <w:rFonts w:ascii="Verdana" w:eastAsia="Arial" w:hAnsi="Verdana"/>
          <w:color w:val="000000"/>
          <w:sz w:val="24"/>
          <w:szCs w:val="24"/>
          <w:lang w:val="pt-BR"/>
        </w:rPr>
        <w:t xml:space="preserve"> término dos contratos de concessão.</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C02F09" w:rsidRPr="00D3257C">
        <w:rPr>
          <w:rFonts w:ascii="Verdana" w:eastAsia="Arial" w:hAnsi="Verdana"/>
          <w:b/>
          <w:color w:val="000000"/>
          <w:sz w:val="24"/>
          <w:szCs w:val="24"/>
          <w:lang w:val="pt-BR"/>
        </w:rPr>
        <w:t>10</w:t>
      </w:r>
      <w:r w:rsidRPr="00D3257C">
        <w:rPr>
          <w:rFonts w:ascii="Verdana" w:eastAsia="Arial" w:hAnsi="Verdana"/>
          <w:b/>
          <w:color w:val="000000"/>
          <w:sz w:val="24"/>
          <w:szCs w:val="24"/>
          <w:lang w:val="pt-BR"/>
        </w:rPr>
        <w:t xml:space="preserve">. </w:t>
      </w:r>
      <w:r w:rsidRPr="00D3257C">
        <w:rPr>
          <w:rFonts w:ascii="Verdana" w:eastAsia="Arial" w:hAnsi="Verdana"/>
          <w:color w:val="000000"/>
          <w:sz w:val="24"/>
          <w:szCs w:val="24"/>
          <w:lang w:val="pt-BR"/>
        </w:rPr>
        <w:t>Considera-se encampação a retomada do serviço pelo poder concedente durante o prazo da concessão, por motivo de interesse público, mediante lei autorizativa específica e após prévio pagamento da indenização, na forma do artigo anterior.</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C02F09" w:rsidRPr="00D3257C">
        <w:rPr>
          <w:rFonts w:ascii="Verdana" w:eastAsia="Arial" w:hAnsi="Verdana"/>
          <w:b/>
          <w:color w:val="000000"/>
          <w:sz w:val="24"/>
          <w:szCs w:val="24"/>
          <w:lang w:val="pt-BR"/>
        </w:rPr>
        <w:t>11</w:t>
      </w:r>
      <w:r w:rsidRPr="00D3257C">
        <w:rPr>
          <w:rFonts w:ascii="Verdana" w:eastAsia="Arial" w:hAnsi="Verdana"/>
          <w:b/>
          <w:color w:val="000000"/>
          <w:sz w:val="24"/>
          <w:szCs w:val="24"/>
          <w:lang w:val="pt-BR"/>
        </w:rPr>
        <w:t xml:space="preserve">. </w:t>
      </w:r>
      <w:r w:rsidRPr="00D3257C">
        <w:rPr>
          <w:rFonts w:ascii="Verdana" w:eastAsia="Arial" w:hAnsi="Verdana"/>
          <w:color w:val="000000"/>
          <w:sz w:val="24"/>
          <w:szCs w:val="24"/>
          <w:lang w:val="pt-BR"/>
        </w:rPr>
        <w:t>A inexecução total ou parcial do contrato acarretará, a critério do poder concedente, a declaração de caducidade da concessão ou a aplicação das sanções contratuais, respeitadas as disposições deste artigo.</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1</w:t>
      </w:r>
      <w:r w:rsidR="00B67B38"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A caducidade da concessão poderá ser declarada pelo poder concedente quando:</w:t>
      </w:r>
    </w:p>
    <w:p w:rsidR="00685907" w:rsidRPr="00D3257C" w:rsidRDefault="00685907" w:rsidP="00017ECA">
      <w:pPr>
        <w:spacing w:line="360" w:lineRule="auto"/>
        <w:ind w:firstLine="3544"/>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lastRenderedPageBreak/>
        <w:t xml:space="preserve">I - </w:t>
      </w:r>
      <w:r w:rsidRPr="00D3257C">
        <w:rPr>
          <w:rFonts w:ascii="Verdana" w:eastAsia="Arial" w:hAnsi="Verdana"/>
          <w:color w:val="000000"/>
          <w:sz w:val="24"/>
          <w:szCs w:val="24"/>
          <w:lang w:val="pt-BR"/>
        </w:rPr>
        <w:t>o serviço estiver sendo prestado de forma inadequada ou deficiente, tendo por base as normas, critérios, indicadores e parâmetros definidores da qualidade do serviço;</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II - </w:t>
      </w:r>
      <w:r w:rsidRPr="00D3257C">
        <w:rPr>
          <w:rFonts w:ascii="Verdana" w:eastAsia="Arial" w:hAnsi="Verdana"/>
          <w:color w:val="000000"/>
          <w:sz w:val="24"/>
          <w:szCs w:val="24"/>
          <w:lang w:val="pt-BR"/>
        </w:rPr>
        <w:t>a concessionária descumprir cláusulas contratuais ou disposições legais ou regulamentares concernentes à concessão;</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III - </w:t>
      </w:r>
      <w:r w:rsidRPr="00D3257C">
        <w:rPr>
          <w:rFonts w:ascii="Verdana" w:eastAsia="Arial" w:hAnsi="Verdana"/>
          <w:color w:val="000000"/>
          <w:sz w:val="24"/>
          <w:szCs w:val="24"/>
          <w:lang w:val="pt-BR"/>
        </w:rPr>
        <w:t>a concessionária paralisar o serviço ou concorrer para tanto, ressalvadas as hipóteses decorrentes de caso fortuito ou força maior;</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IV - </w:t>
      </w:r>
      <w:r w:rsidRPr="00D3257C">
        <w:rPr>
          <w:rFonts w:ascii="Verdana" w:eastAsia="Arial" w:hAnsi="Verdana"/>
          <w:color w:val="000000"/>
          <w:sz w:val="24"/>
          <w:szCs w:val="24"/>
          <w:lang w:val="pt-BR"/>
        </w:rPr>
        <w:t>a concessionária perder as condições econômicas, técnicas ou operacionaispara manter a adequada prestação do serviço concedido;</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V - </w:t>
      </w:r>
      <w:r w:rsidRPr="00D3257C">
        <w:rPr>
          <w:rFonts w:ascii="Verdana" w:eastAsia="Arial" w:hAnsi="Verdana"/>
          <w:color w:val="000000"/>
          <w:sz w:val="24"/>
          <w:szCs w:val="24"/>
          <w:lang w:val="pt-BR"/>
        </w:rPr>
        <w:t>a concessionária não cumprir as penalidades impostas por infrações, nos devidos prazos;</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VI - </w:t>
      </w:r>
      <w:r w:rsidRPr="00D3257C">
        <w:rPr>
          <w:rFonts w:ascii="Verdana" w:eastAsia="Arial" w:hAnsi="Verdana"/>
          <w:color w:val="000000"/>
          <w:sz w:val="24"/>
          <w:szCs w:val="24"/>
          <w:lang w:val="pt-BR"/>
        </w:rPr>
        <w:t>a concessionária não atender a intimação do poder concedente no sentido de regularizar a prestação do serviço; e</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VII - </w:t>
      </w:r>
      <w:r w:rsidRPr="00D3257C">
        <w:rPr>
          <w:rFonts w:ascii="Verdana" w:eastAsia="Arial" w:hAnsi="Verdana"/>
          <w:color w:val="000000"/>
          <w:sz w:val="24"/>
          <w:szCs w:val="24"/>
          <w:lang w:val="pt-BR"/>
        </w:rPr>
        <w:t>a concessionária não atender a intimação do poder concedente para, em 180 (cento e oitenta) dias, apresentar a documentação relativa a regularidade fiscal, no curso da concessão, na forma do art. 29 da Lei nº 8.666, de 21 de junho de 1993.</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2</w:t>
      </w:r>
      <w:r w:rsidR="00B67B38"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A declaração da caducidade da concessão deverá ser precedida da verificação da inadimplência da concessionária em processo administrativo, assegurado o direito de ampla defesa.</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3</w:t>
      </w:r>
      <w:r w:rsidR="00B67B38"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Não será instaurado processo administrativo de inadimplência antes de comunicados à concessionária, detalhadamente, os descumprimentos contratuais referidos no § 1º deste artigo, dando-lhe um prazo para corrigir as falhas e transgressões apontadas e para o enquadramento, nos termos contratuais.</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4</w:t>
      </w:r>
      <w:r w:rsidR="00B67B38"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 xml:space="preserve">Instaurado o processo administrativo e comprovada a inadimplência, a caducidade será declarada por decreto do </w:t>
      </w:r>
      <w:r w:rsidRPr="00D3257C">
        <w:rPr>
          <w:rFonts w:ascii="Verdana" w:eastAsia="Arial" w:hAnsi="Verdana"/>
          <w:color w:val="000000"/>
          <w:sz w:val="24"/>
          <w:szCs w:val="24"/>
          <w:lang w:val="pt-BR"/>
        </w:rPr>
        <w:lastRenderedPageBreak/>
        <w:t>poder concedente, independentemente de indenização prévia, calculada no decurso do processo.</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5</w:t>
      </w:r>
      <w:r w:rsidR="00B67B38"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 xml:space="preserve">A indenização de que trata o parágrafo anterior, será devida na forma do art. </w:t>
      </w:r>
      <w:r w:rsidR="00B67B38" w:rsidRPr="00D3257C">
        <w:rPr>
          <w:rFonts w:ascii="Verdana" w:eastAsia="Arial" w:hAnsi="Verdana"/>
          <w:color w:val="000000"/>
          <w:sz w:val="24"/>
          <w:szCs w:val="24"/>
          <w:lang w:val="pt-BR"/>
        </w:rPr>
        <w:t>9</w:t>
      </w:r>
      <w:r w:rsidRPr="00D3257C">
        <w:rPr>
          <w:rFonts w:ascii="Verdana" w:eastAsia="Arial" w:hAnsi="Verdana"/>
          <w:color w:val="000000"/>
          <w:sz w:val="24"/>
          <w:szCs w:val="24"/>
          <w:lang w:val="pt-BR"/>
        </w:rPr>
        <w:t xml:space="preserve"> desta Lei e do contrato, descontado o valor das multas contratuais e dos danos causados pela concessionária.</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6</w:t>
      </w:r>
      <w:r w:rsidR="00B67B38"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Declarada a caducidade, não resultará para o poder concedente qualquer espécie de responsabilidade em relação aos encargos, ônus, obrigações ou compromissos com terceiros ou com empregados da concessionária.</w:t>
      </w:r>
    </w:p>
    <w:p w:rsidR="00685907"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B67B38" w:rsidRPr="00D3257C">
        <w:rPr>
          <w:rFonts w:ascii="Verdana" w:eastAsia="Arial" w:hAnsi="Verdana"/>
          <w:b/>
          <w:color w:val="000000"/>
          <w:sz w:val="24"/>
          <w:szCs w:val="24"/>
          <w:lang w:val="pt-BR"/>
        </w:rPr>
        <w:t>12</w:t>
      </w:r>
      <w:r w:rsidRPr="00D3257C">
        <w:rPr>
          <w:rFonts w:ascii="Verdana" w:eastAsia="Arial" w:hAnsi="Verdana"/>
          <w:b/>
          <w:color w:val="000000"/>
          <w:sz w:val="24"/>
          <w:szCs w:val="24"/>
          <w:lang w:val="pt-BR"/>
        </w:rPr>
        <w:t xml:space="preserve">. </w:t>
      </w:r>
      <w:r w:rsidRPr="00D3257C">
        <w:rPr>
          <w:rFonts w:ascii="Verdana" w:eastAsia="Arial" w:hAnsi="Verdana"/>
          <w:color w:val="000000"/>
          <w:sz w:val="24"/>
          <w:szCs w:val="24"/>
          <w:lang w:val="pt-BR"/>
        </w:rPr>
        <w:t>O contrato de concessão poderá ser rescindido por iniciativa da concessionária, no caso de descumprimento das normas contratuais pelo poder concedente, mediante ação judicial especialmente intentada para esse fim.</w:t>
      </w:r>
    </w:p>
    <w:p w:rsidR="00966CE5" w:rsidRPr="00D3257C" w:rsidRDefault="00685907"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Parágrafo único. </w:t>
      </w:r>
      <w:r w:rsidRPr="00D3257C">
        <w:rPr>
          <w:rFonts w:ascii="Verdana" w:eastAsia="Arial" w:hAnsi="Verdana"/>
          <w:color w:val="000000"/>
          <w:sz w:val="24"/>
          <w:szCs w:val="24"/>
          <w:lang w:val="pt-BR"/>
        </w:rPr>
        <w:t>Na hipótese prevista no caput deste artigo, os serviços prestados pela concessionária não poderão ser interrompidos ou paralisados, até a decisão judicial transitada em julgado.</w:t>
      </w:r>
    </w:p>
    <w:p w:rsidR="00685907" w:rsidRPr="00D3257C" w:rsidRDefault="00685907" w:rsidP="00017ECA">
      <w:pPr>
        <w:spacing w:line="360" w:lineRule="auto"/>
        <w:ind w:firstLine="3544"/>
        <w:jc w:val="both"/>
        <w:textAlignment w:val="baseline"/>
        <w:rPr>
          <w:rFonts w:ascii="Verdana" w:eastAsia="Arial" w:hAnsi="Verdana"/>
          <w:b/>
          <w:color w:val="000000"/>
          <w:sz w:val="24"/>
          <w:szCs w:val="24"/>
          <w:lang w:val="pt-BR"/>
        </w:rPr>
      </w:pPr>
    </w:p>
    <w:p w:rsidR="00C2649F" w:rsidRPr="00D3257C" w:rsidRDefault="00C2649F" w:rsidP="00017ECA">
      <w:pPr>
        <w:spacing w:line="360" w:lineRule="auto"/>
        <w:ind w:firstLine="3544"/>
        <w:jc w:val="both"/>
        <w:textAlignment w:val="baseline"/>
        <w:rPr>
          <w:rFonts w:ascii="Verdana" w:eastAsia="Arial" w:hAnsi="Verdana"/>
          <w:b/>
          <w:color w:val="000000"/>
          <w:spacing w:val="3"/>
          <w:sz w:val="24"/>
          <w:szCs w:val="24"/>
          <w:lang w:val="pt-BR"/>
        </w:rPr>
      </w:pPr>
      <w:r w:rsidRPr="00D3257C">
        <w:rPr>
          <w:rFonts w:ascii="Verdana" w:eastAsia="Arial" w:hAnsi="Verdana"/>
          <w:b/>
          <w:color w:val="000000"/>
          <w:spacing w:val="3"/>
          <w:sz w:val="24"/>
          <w:szCs w:val="24"/>
          <w:lang w:val="pt-BR"/>
        </w:rPr>
        <w:t>Capítulo I</w:t>
      </w:r>
      <w:r w:rsidR="00966CE5" w:rsidRPr="00D3257C">
        <w:rPr>
          <w:rFonts w:ascii="Verdana" w:eastAsia="Arial" w:hAnsi="Verdana"/>
          <w:b/>
          <w:color w:val="000000"/>
          <w:spacing w:val="3"/>
          <w:sz w:val="24"/>
          <w:szCs w:val="24"/>
          <w:lang w:val="pt-BR"/>
        </w:rPr>
        <w:t>I</w:t>
      </w:r>
    </w:p>
    <w:p w:rsidR="00C2649F" w:rsidRPr="00D3257C" w:rsidRDefault="00C2649F" w:rsidP="00017ECA">
      <w:pPr>
        <w:spacing w:line="360" w:lineRule="auto"/>
        <w:jc w:val="center"/>
        <w:textAlignment w:val="baseline"/>
        <w:rPr>
          <w:rFonts w:ascii="Verdana" w:eastAsia="Arial" w:hAnsi="Verdana"/>
          <w:b/>
          <w:color w:val="000000"/>
          <w:spacing w:val="3"/>
          <w:sz w:val="24"/>
          <w:szCs w:val="24"/>
          <w:lang w:val="pt-BR"/>
        </w:rPr>
      </w:pPr>
      <w:r w:rsidRPr="00D3257C">
        <w:rPr>
          <w:rFonts w:ascii="Verdana" w:eastAsia="Arial" w:hAnsi="Verdana"/>
          <w:b/>
          <w:color w:val="000000"/>
          <w:spacing w:val="3"/>
          <w:sz w:val="24"/>
          <w:szCs w:val="24"/>
          <w:lang w:val="pt-BR"/>
        </w:rPr>
        <w:t>DA POLÍTICA TARIFÁRIA</w:t>
      </w:r>
      <w:r w:rsidR="00685907" w:rsidRPr="00D3257C">
        <w:rPr>
          <w:rFonts w:ascii="Verdana" w:eastAsia="Arial" w:hAnsi="Verdana"/>
          <w:b/>
          <w:color w:val="000000"/>
          <w:spacing w:val="3"/>
          <w:sz w:val="24"/>
          <w:szCs w:val="24"/>
          <w:lang w:val="pt-BR"/>
        </w:rPr>
        <w:t>,DAS FONTES DE ARRECADAÇÃO E SISTEMA DE COBRANÇA</w:t>
      </w:r>
    </w:p>
    <w:p w:rsidR="00C2649F" w:rsidRPr="00D3257C" w:rsidRDefault="00C2649F" w:rsidP="00017ECA">
      <w:pPr>
        <w:spacing w:line="360" w:lineRule="auto"/>
        <w:ind w:firstLine="3544"/>
        <w:jc w:val="both"/>
        <w:textAlignment w:val="baseline"/>
        <w:rPr>
          <w:rFonts w:ascii="Verdana" w:eastAsia="Arial" w:hAnsi="Verdana"/>
          <w:b/>
          <w:color w:val="000000"/>
          <w:spacing w:val="3"/>
          <w:sz w:val="24"/>
          <w:szCs w:val="24"/>
          <w:lang w:val="pt-BR"/>
        </w:rPr>
      </w:pPr>
    </w:p>
    <w:p w:rsidR="00327D20" w:rsidRPr="00D3257C" w:rsidRDefault="00327D20"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Art. </w:t>
      </w:r>
      <w:r w:rsidR="00B67B38" w:rsidRPr="00D3257C">
        <w:rPr>
          <w:rFonts w:ascii="Verdana" w:eastAsia="Arial" w:hAnsi="Verdana"/>
          <w:b/>
          <w:color w:val="000000"/>
          <w:spacing w:val="3"/>
          <w:sz w:val="24"/>
          <w:szCs w:val="24"/>
          <w:lang w:val="pt-BR"/>
        </w:rPr>
        <w:t>13</w:t>
      </w:r>
      <w:r w:rsidRPr="00D3257C">
        <w:rPr>
          <w:rFonts w:ascii="Verdana" w:eastAsia="Arial" w:hAnsi="Verdana"/>
          <w:b/>
          <w:color w:val="000000"/>
          <w:spacing w:val="3"/>
          <w:sz w:val="24"/>
          <w:szCs w:val="24"/>
          <w:lang w:val="pt-BR"/>
        </w:rPr>
        <w:t xml:space="preserve">. </w:t>
      </w:r>
      <w:r w:rsidRPr="005972E0">
        <w:rPr>
          <w:rFonts w:ascii="Verdana" w:eastAsia="Arial" w:hAnsi="Verdana"/>
          <w:color w:val="000000"/>
          <w:spacing w:val="3"/>
          <w:sz w:val="24"/>
          <w:szCs w:val="24"/>
          <w:lang w:val="pt-BR"/>
        </w:rPr>
        <w:t>As tarifas do</w:t>
      </w:r>
      <w:r w:rsidR="005972E0" w:rsidRPr="005972E0">
        <w:rPr>
          <w:rFonts w:ascii="Verdana" w:eastAsia="Arial" w:hAnsi="Verdana"/>
          <w:color w:val="000000"/>
          <w:spacing w:val="3"/>
          <w:sz w:val="24"/>
          <w:szCs w:val="24"/>
          <w:lang w:val="pt-BR"/>
        </w:rPr>
        <w:t>s</w:t>
      </w:r>
      <w:r w:rsidRPr="005972E0">
        <w:rPr>
          <w:rFonts w:ascii="Verdana" w:eastAsia="Arial" w:hAnsi="Verdana"/>
          <w:color w:val="000000"/>
          <w:spacing w:val="3"/>
          <w:sz w:val="24"/>
          <w:szCs w:val="24"/>
          <w:lang w:val="pt-BR"/>
        </w:rPr>
        <w:t xml:space="preserve"> serviço</w:t>
      </w:r>
      <w:r w:rsidR="005972E0" w:rsidRPr="005972E0">
        <w:rPr>
          <w:rFonts w:ascii="Verdana" w:eastAsia="Arial" w:hAnsi="Verdana"/>
          <w:color w:val="000000"/>
          <w:spacing w:val="3"/>
          <w:sz w:val="24"/>
          <w:szCs w:val="24"/>
          <w:lang w:val="pt-BR"/>
        </w:rPr>
        <w:t>s</w:t>
      </w:r>
      <w:r w:rsidRPr="005972E0">
        <w:rPr>
          <w:rFonts w:ascii="Verdana" w:eastAsia="Arial" w:hAnsi="Verdana"/>
          <w:color w:val="000000"/>
          <w:spacing w:val="3"/>
          <w:sz w:val="24"/>
          <w:szCs w:val="24"/>
          <w:lang w:val="pt-BR"/>
        </w:rPr>
        <w:t xml:space="preserve"> público</w:t>
      </w:r>
      <w:r w:rsidR="005972E0" w:rsidRPr="005972E0">
        <w:rPr>
          <w:rFonts w:ascii="Verdana" w:eastAsia="Arial" w:hAnsi="Verdana"/>
          <w:color w:val="000000"/>
          <w:spacing w:val="3"/>
          <w:sz w:val="24"/>
          <w:szCs w:val="24"/>
          <w:lang w:val="pt-BR"/>
        </w:rPr>
        <w:t>s</w:t>
      </w:r>
      <w:r w:rsidRPr="005972E0">
        <w:rPr>
          <w:rFonts w:ascii="Verdana" w:eastAsia="Arial" w:hAnsi="Verdana"/>
          <w:color w:val="000000"/>
          <w:spacing w:val="3"/>
          <w:sz w:val="24"/>
          <w:szCs w:val="24"/>
          <w:lang w:val="pt-BR"/>
        </w:rPr>
        <w:t xml:space="preserve"> concedido serão fixadas pelo Chefe do Executivo Municipal,</w:t>
      </w:r>
      <w:r w:rsidR="00876138" w:rsidRPr="00D3257C">
        <w:rPr>
          <w:rFonts w:ascii="Verdana" w:eastAsia="Arial" w:hAnsi="Verdana"/>
          <w:color w:val="000000"/>
          <w:spacing w:val="3"/>
          <w:sz w:val="24"/>
          <w:szCs w:val="24"/>
          <w:lang w:val="pt-BR"/>
        </w:rPr>
        <w:t xml:space="preserve">por meio de Decreto do Executivo, </w:t>
      </w:r>
      <w:r w:rsidRPr="00D3257C">
        <w:rPr>
          <w:rFonts w:ascii="Verdana" w:eastAsia="Arial" w:hAnsi="Verdana"/>
          <w:color w:val="000000"/>
          <w:spacing w:val="3"/>
          <w:sz w:val="24"/>
          <w:szCs w:val="24"/>
          <w:lang w:val="pt-BR"/>
        </w:rPr>
        <w:t>que deverão constituir o limite máximo a ser cobrado pelas concessionárias, observado o disposto nesta Lei.</w:t>
      </w:r>
    </w:p>
    <w:p w:rsidR="00564E02" w:rsidRPr="00D3257C" w:rsidRDefault="00564E02"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1º.</w:t>
      </w:r>
      <w:r w:rsidRPr="00D3257C">
        <w:rPr>
          <w:rFonts w:ascii="Verdana" w:eastAsia="Arial" w:hAnsi="Verdana"/>
          <w:color w:val="000000"/>
          <w:sz w:val="24"/>
          <w:szCs w:val="24"/>
          <w:lang w:val="pt-BR"/>
        </w:rPr>
        <w:t xml:space="preserve"> As tarifas serão reajustadas anualmente por Decr</w:t>
      </w:r>
      <w:r w:rsidR="00876138" w:rsidRPr="00D3257C">
        <w:rPr>
          <w:rFonts w:ascii="Verdana" w:eastAsia="Arial" w:hAnsi="Verdana"/>
          <w:color w:val="000000"/>
          <w:sz w:val="24"/>
          <w:szCs w:val="24"/>
          <w:lang w:val="pt-BR"/>
        </w:rPr>
        <w:t>e</w:t>
      </w:r>
      <w:r w:rsidRPr="00D3257C">
        <w:rPr>
          <w:rFonts w:ascii="Verdana" w:eastAsia="Arial" w:hAnsi="Verdana"/>
          <w:color w:val="000000"/>
          <w:sz w:val="24"/>
          <w:szCs w:val="24"/>
          <w:lang w:val="pt-BR"/>
        </w:rPr>
        <w:t xml:space="preserve">to do Poder Executivo com base no </w:t>
      </w:r>
      <w:r w:rsidR="00B67B38" w:rsidRPr="00D3257C">
        <w:rPr>
          <w:rFonts w:ascii="Verdana" w:eastAsia="Arial" w:hAnsi="Verdana"/>
          <w:color w:val="000000"/>
          <w:sz w:val="24"/>
          <w:szCs w:val="24"/>
          <w:lang w:val="pt-BR"/>
        </w:rPr>
        <w:t>Índice Nacional de Preços ao Consumidor Amplo – IPCA/Inst</w:t>
      </w:r>
      <w:r w:rsidR="005E1ADD" w:rsidRPr="00D3257C">
        <w:rPr>
          <w:rFonts w:ascii="Verdana" w:eastAsia="Arial" w:hAnsi="Verdana"/>
          <w:color w:val="000000"/>
          <w:sz w:val="24"/>
          <w:szCs w:val="24"/>
          <w:lang w:val="pt-BR"/>
        </w:rPr>
        <w:t>it</w:t>
      </w:r>
      <w:r w:rsidR="00B67B38" w:rsidRPr="00D3257C">
        <w:rPr>
          <w:rFonts w:ascii="Verdana" w:eastAsia="Arial" w:hAnsi="Verdana"/>
          <w:color w:val="000000"/>
          <w:sz w:val="24"/>
          <w:szCs w:val="24"/>
          <w:lang w:val="pt-BR"/>
        </w:rPr>
        <w:t xml:space="preserve">uto Brasileiro de </w:t>
      </w:r>
      <w:r w:rsidR="0038238C" w:rsidRPr="00D3257C">
        <w:rPr>
          <w:rFonts w:ascii="Verdana" w:eastAsia="Arial" w:hAnsi="Verdana"/>
          <w:color w:val="000000"/>
          <w:sz w:val="24"/>
          <w:szCs w:val="24"/>
          <w:lang w:val="pt-BR"/>
        </w:rPr>
        <w:t>Geografia</w:t>
      </w:r>
      <w:r w:rsidR="00B67B38" w:rsidRPr="00D3257C">
        <w:rPr>
          <w:rFonts w:ascii="Verdana" w:eastAsia="Arial" w:hAnsi="Verdana"/>
          <w:color w:val="000000"/>
          <w:sz w:val="24"/>
          <w:szCs w:val="24"/>
          <w:lang w:val="pt-BR"/>
        </w:rPr>
        <w:t xml:space="preserve"> - IBGE</w:t>
      </w:r>
      <w:r w:rsidRPr="00D3257C">
        <w:rPr>
          <w:rFonts w:ascii="Verdana" w:eastAsia="Arial" w:hAnsi="Verdana"/>
          <w:color w:val="000000"/>
          <w:sz w:val="24"/>
          <w:szCs w:val="24"/>
          <w:lang w:val="pt-BR"/>
        </w:rPr>
        <w:t xml:space="preserve">, acumulado no período, ou por outro índice reconhecido e registrado que </w:t>
      </w:r>
      <w:r w:rsidRPr="00D3257C">
        <w:rPr>
          <w:rFonts w:ascii="Verdana" w:eastAsia="Arial" w:hAnsi="Verdana"/>
          <w:color w:val="000000"/>
          <w:sz w:val="24"/>
          <w:szCs w:val="24"/>
          <w:lang w:val="pt-BR"/>
        </w:rPr>
        <w:lastRenderedPageBreak/>
        <w:t>venha a substituí-lo, respeitado o interregno de 01 (um) ano, a contar da data da assinatura do contrato.</w:t>
      </w:r>
    </w:p>
    <w:p w:rsidR="00327D20" w:rsidRPr="00D3257C" w:rsidRDefault="00C2649F"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 </w:t>
      </w:r>
      <w:r w:rsidR="00564E02" w:rsidRPr="00D3257C">
        <w:rPr>
          <w:rFonts w:ascii="Verdana" w:eastAsia="Arial" w:hAnsi="Verdana"/>
          <w:b/>
          <w:color w:val="000000"/>
          <w:spacing w:val="3"/>
          <w:sz w:val="24"/>
          <w:szCs w:val="24"/>
          <w:lang w:val="pt-BR"/>
        </w:rPr>
        <w:t>2</w:t>
      </w:r>
      <w:r w:rsidRPr="00D3257C">
        <w:rPr>
          <w:rFonts w:ascii="Verdana" w:eastAsia="Arial" w:hAnsi="Verdana"/>
          <w:b/>
          <w:color w:val="000000"/>
          <w:spacing w:val="3"/>
          <w:sz w:val="24"/>
          <w:szCs w:val="24"/>
          <w:lang w:val="pt-BR"/>
        </w:rPr>
        <w:t xml:space="preserve">º </w:t>
      </w:r>
      <w:r w:rsidRPr="00D3257C">
        <w:rPr>
          <w:rFonts w:ascii="Verdana" w:eastAsia="Arial" w:hAnsi="Verdana"/>
          <w:color w:val="000000"/>
          <w:spacing w:val="3"/>
          <w:sz w:val="24"/>
          <w:szCs w:val="24"/>
          <w:lang w:val="pt-BR"/>
        </w:rPr>
        <w:t>A tarifa não será subordinada à legislação específica anterior e somente nos casos expressamente previstos em lei, sua cobrança poderá ser condicionada à existência de serviço público alternativo e gratuito para o usuário</w:t>
      </w:r>
      <w:r w:rsidR="009D7E50" w:rsidRPr="00D3257C">
        <w:rPr>
          <w:rFonts w:ascii="Verdana" w:eastAsia="Arial" w:hAnsi="Verdana"/>
          <w:color w:val="000000"/>
          <w:spacing w:val="3"/>
          <w:sz w:val="24"/>
          <w:szCs w:val="24"/>
          <w:lang w:val="pt-BR"/>
        </w:rPr>
        <w:t>, conforme previsão no</w:t>
      </w:r>
      <w:r w:rsidR="006A7D79" w:rsidRPr="00D3257C">
        <w:rPr>
          <w:rFonts w:ascii="Verdana" w:eastAsia="Arial" w:hAnsi="Verdana"/>
          <w:color w:val="000000"/>
          <w:spacing w:val="3"/>
          <w:sz w:val="24"/>
          <w:szCs w:val="24"/>
          <w:lang w:val="pt-BR"/>
        </w:rPr>
        <w:t xml:space="preserve"> § 3º, do </w:t>
      </w:r>
      <w:r w:rsidR="009D7E50" w:rsidRPr="00D3257C">
        <w:rPr>
          <w:rFonts w:ascii="Verdana" w:eastAsia="Arial" w:hAnsi="Verdana"/>
          <w:color w:val="000000"/>
          <w:spacing w:val="3"/>
          <w:sz w:val="24"/>
          <w:szCs w:val="24"/>
          <w:lang w:val="pt-BR"/>
        </w:rPr>
        <w:t xml:space="preserve">artigo 32, e </w:t>
      </w:r>
      <w:r w:rsidR="006A7D79" w:rsidRPr="00D3257C">
        <w:rPr>
          <w:rFonts w:ascii="Verdana" w:eastAsia="Arial" w:hAnsi="Verdana"/>
          <w:color w:val="000000"/>
          <w:spacing w:val="3"/>
          <w:sz w:val="24"/>
          <w:szCs w:val="24"/>
          <w:lang w:val="pt-BR"/>
        </w:rPr>
        <w:t xml:space="preserve">§§ 1º e 2º, do artigo </w:t>
      </w:r>
      <w:r w:rsidR="009D7E50" w:rsidRPr="00D3257C">
        <w:rPr>
          <w:rFonts w:ascii="Verdana" w:eastAsia="Arial" w:hAnsi="Verdana"/>
          <w:color w:val="000000"/>
          <w:spacing w:val="3"/>
          <w:sz w:val="24"/>
          <w:szCs w:val="24"/>
          <w:lang w:val="pt-BR"/>
        </w:rPr>
        <w:t xml:space="preserve">276, do Código </w:t>
      </w:r>
      <w:r w:rsidR="0038238C" w:rsidRPr="00D3257C">
        <w:rPr>
          <w:rFonts w:ascii="Verdana" w:eastAsia="Arial" w:hAnsi="Verdana"/>
          <w:color w:val="000000"/>
          <w:spacing w:val="3"/>
          <w:sz w:val="24"/>
          <w:szCs w:val="24"/>
          <w:lang w:val="pt-BR"/>
        </w:rPr>
        <w:t>Tributário</w:t>
      </w:r>
      <w:r w:rsidR="009D7E50" w:rsidRPr="00D3257C">
        <w:rPr>
          <w:rFonts w:ascii="Verdana" w:eastAsia="Arial" w:hAnsi="Verdana"/>
          <w:color w:val="000000"/>
          <w:spacing w:val="3"/>
          <w:sz w:val="24"/>
          <w:szCs w:val="24"/>
          <w:lang w:val="pt-BR"/>
        </w:rPr>
        <w:t xml:space="preserve"> Municipal – CTM, Lei Complementar n.º48, de 19 de dezembro de 2019.</w:t>
      </w:r>
    </w:p>
    <w:p w:rsidR="000148A4" w:rsidRPr="00D3257C" w:rsidRDefault="00627454"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Art. </w:t>
      </w:r>
      <w:r w:rsidR="00B67B38" w:rsidRPr="00D3257C">
        <w:rPr>
          <w:rFonts w:ascii="Verdana" w:eastAsia="Arial" w:hAnsi="Verdana"/>
          <w:b/>
          <w:color w:val="000000"/>
          <w:spacing w:val="3"/>
          <w:sz w:val="24"/>
          <w:szCs w:val="24"/>
          <w:lang w:val="pt-BR"/>
        </w:rPr>
        <w:t>14.</w:t>
      </w:r>
      <w:r w:rsidR="005E1ADD" w:rsidRPr="00D3257C">
        <w:rPr>
          <w:rFonts w:ascii="Verdana" w:eastAsia="Arial" w:hAnsi="Verdana"/>
          <w:color w:val="000000"/>
          <w:spacing w:val="3"/>
          <w:sz w:val="24"/>
          <w:szCs w:val="24"/>
          <w:lang w:val="pt-BR"/>
        </w:rPr>
        <w:t>O contrato de concessão onerosa poderá</w:t>
      </w:r>
      <w:r w:rsidR="000148A4" w:rsidRPr="00D3257C">
        <w:rPr>
          <w:rFonts w:ascii="Verdana" w:eastAsia="Arial" w:hAnsi="Verdana"/>
          <w:color w:val="000000"/>
          <w:spacing w:val="3"/>
          <w:sz w:val="24"/>
          <w:szCs w:val="24"/>
          <w:lang w:val="pt-BR"/>
        </w:rPr>
        <w:t xml:space="preserve"> prever mecanismos de revisão das tarifas, a fim de manter-se o equilíbrio econômico-financeiro.</w:t>
      </w:r>
    </w:p>
    <w:p w:rsidR="00C2649F" w:rsidRPr="00D3257C" w:rsidRDefault="0038238C"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Art.</w:t>
      </w:r>
      <w:r w:rsidR="00B67B38" w:rsidRPr="00D3257C">
        <w:rPr>
          <w:rFonts w:ascii="Verdana" w:eastAsia="Arial" w:hAnsi="Verdana"/>
          <w:b/>
          <w:color w:val="000000"/>
          <w:spacing w:val="3"/>
          <w:sz w:val="24"/>
          <w:szCs w:val="24"/>
          <w:lang w:val="pt-BR"/>
        </w:rPr>
        <w:t>15.</w:t>
      </w:r>
      <w:r w:rsidR="00BD28F3" w:rsidRPr="00D3257C">
        <w:rPr>
          <w:rFonts w:ascii="Verdana" w:eastAsia="Arial" w:hAnsi="Verdana"/>
          <w:color w:val="000000"/>
          <w:spacing w:val="3"/>
          <w:sz w:val="24"/>
          <w:szCs w:val="24"/>
          <w:lang w:val="pt-BR"/>
        </w:rPr>
        <w:t>H</w:t>
      </w:r>
      <w:r w:rsidR="005E1249" w:rsidRPr="00D3257C">
        <w:rPr>
          <w:rFonts w:ascii="Verdana" w:eastAsia="Arial" w:hAnsi="Verdana"/>
          <w:color w:val="000000"/>
          <w:spacing w:val="3"/>
          <w:sz w:val="24"/>
          <w:szCs w:val="24"/>
          <w:lang w:val="pt-BR"/>
        </w:rPr>
        <w:t>avendo alteração unilateral do contrato que afete o seu inicial equilíbrio econômico-financeiro, o poder concedente deverá restabelecê-lo, concomitantemente à alteração.</w:t>
      </w:r>
    </w:p>
    <w:p w:rsidR="000148A4" w:rsidRPr="00D3257C" w:rsidRDefault="000148A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B67B38" w:rsidRPr="00D3257C">
        <w:rPr>
          <w:rFonts w:ascii="Verdana" w:eastAsia="Arial" w:hAnsi="Verdana"/>
          <w:b/>
          <w:color w:val="000000"/>
          <w:sz w:val="24"/>
          <w:szCs w:val="24"/>
          <w:lang w:val="pt-BR"/>
        </w:rPr>
        <w:t>16.</w:t>
      </w:r>
      <w:r w:rsidRPr="00D3257C">
        <w:rPr>
          <w:rFonts w:ascii="Verdana" w:eastAsia="Arial" w:hAnsi="Verdana"/>
          <w:color w:val="000000"/>
          <w:sz w:val="24"/>
          <w:szCs w:val="24"/>
          <w:lang w:val="pt-BR"/>
        </w:rPr>
        <w:t xml:space="preserve"> Somente no caso de desequilíbrio econômico-financeiro, a concessionária apresentará ao Chefe do Poder Executivo Municipal, uma proposta de revisão das tarifas contratualmente fixadas, instruída com as informações que comprovem o desequilíbrio e outras que por ventura possam ser exigidas pelo Município, para análise pelo Chefe do Executivo Municipal.</w:t>
      </w:r>
    </w:p>
    <w:p w:rsidR="00C2649F" w:rsidRPr="00D3257C" w:rsidRDefault="00B67B38"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Art. 17. </w:t>
      </w:r>
      <w:r w:rsidR="00C2649F" w:rsidRPr="00D3257C">
        <w:rPr>
          <w:rFonts w:ascii="Verdana" w:eastAsia="Arial" w:hAnsi="Verdana"/>
          <w:color w:val="000000"/>
          <w:spacing w:val="3"/>
          <w:sz w:val="24"/>
          <w:szCs w:val="24"/>
          <w:lang w:val="pt-BR"/>
        </w:rPr>
        <w:t>Sempre que forem atendidas as condições do contrato, considera-se mantido seu equilíbrio econômico-financeiro.</w:t>
      </w:r>
    </w:p>
    <w:p w:rsidR="001D6E35" w:rsidRPr="00D3257C" w:rsidRDefault="00C2649F"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Art. 1</w:t>
      </w:r>
      <w:r w:rsidR="00B67B38" w:rsidRPr="00D3257C">
        <w:rPr>
          <w:rFonts w:ascii="Verdana" w:eastAsia="Arial" w:hAnsi="Verdana"/>
          <w:b/>
          <w:color w:val="000000"/>
          <w:spacing w:val="3"/>
          <w:sz w:val="24"/>
          <w:szCs w:val="24"/>
          <w:lang w:val="pt-BR"/>
        </w:rPr>
        <w:t>8</w:t>
      </w:r>
      <w:r w:rsidRPr="00D3257C">
        <w:rPr>
          <w:rFonts w:ascii="Verdana" w:eastAsia="Arial" w:hAnsi="Verdana"/>
          <w:b/>
          <w:color w:val="000000"/>
          <w:spacing w:val="3"/>
          <w:sz w:val="24"/>
          <w:szCs w:val="24"/>
          <w:lang w:val="pt-BR"/>
        </w:rPr>
        <w:t xml:space="preserve">. </w:t>
      </w:r>
      <w:r w:rsidRPr="00D3257C">
        <w:rPr>
          <w:rFonts w:ascii="Verdana" w:eastAsia="Arial" w:hAnsi="Verdana"/>
          <w:color w:val="000000"/>
          <w:spacing w:val="3"/>
          <w:sz w:val="24"/>
          <w:szCs w:val="24"/>
          <w:lang w:val="pt-BR"/>
        </w:rPr>
        <w:t xml:space="preserve">No atendimento às peculiaridades de cada serviço público, poderá o poder concedente prever, em favor da concessionária, no edital de licitação, a possibilidade de outras fontes provenientes de receitas alternativas, complementares, acessórias ou de projetos associados, com ou sem exclusividade, com vistas a favorecer a modicidade das tarifas, observado o disposto no </w:t>
      </w:r>
      <w:r w:rsidR="001D6E35" w:rsidRPr="00D3257C">
        <w:rPr>
          <w:rFonts w:ascii="Verdana" w:eastAsia="Arial" w:hAnsi="Verdana"/>
          <w:color w:val="000000"/>
          <w:spacing w:val="3"/>
          <w:sz w:val="24"/>
          <w:szCs w:val="24"/>
          <w:lang w:val="pt-BR"/>
        </w:rPr>
        <w:t>art. 52</w:t>
      </w:r>
      <w:r w:rsidRPr="00D3257C">
        <w:rPr>
          <w:rFonts w:ascii="Verdana" w:eastAsia="Arial" w:hAnsi="Verdana"/>
          <w:color w:val="000000"/>
          <w:spacing w:val="3"/>
          <w:sz w:val="24"/>
          <w:szCs w:val="24"/>
          <w:lang w:val="pt-BR"/>
        </w:rPr>
        <w:t xml:space="preserve"> desta</w:t>
      </w:r>
      <w:r w:rsidR="001D6E35" w:rsidRPr="00D3257C">
        <w:rPr>
          <w:rFonts w:ascii="Verdana" w:eastAsia="Arial" w:hAnsi="Verdana"/>
          <w:color w:val="000000"/>
          <w:spacing w:val="3"/>
          <w:sz w:val="24"/>
          <w:szCs w:val="24"/>
          <w:lang w:val="pt-BR"/>
        </w:rPr>
        <w:t xml:space="preserve"> lei.</w:t>
      </w:r>
    </w:p>
    <w:p w:rsidR="00C2649F" w:rsidRPr="00D3257C" w:rsidRDefault="00C2649F"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lastRenderedPageBreak/>
        <w:t xml:space="preserve">Parágrafo único. </w:t>
      </w:r>
      <w:r w:rsidRPr="00D3257C">
        <w:rPr>
          <w:rFonts w:ascii="Verdana" w:eastAsia="Arial" w:hAnsi="Verdana"/>
          <w:color w:val="000000"/>
          <w:spacing w:val="3"/>
          <w:sz w:val="24"/>
          <w:szCs w:val="24"/>
          <w:lang w:val="pt-BR"/>
        </w:rPr>
        <w:t>As fontes de receita previstas neste artigo serão obrigatoriamente consideradas para a aferição do inicial equilíbrio econômico-financeiro do contrato.</w:t>
      </w:r>
    </w:p>
    <w:p w:rsidR="00C2649F" w:rsidRPr="00D3257C" w:rsidRDefault="00C2649F"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Art. 1</w:t>
      </w:r>
      <w:r w:rsidR="00B67B38" w:rsidRPr="00D3257C">
        <w:rPr>
          <w:rFonts w:ascii="Verdana" w:eastAsia="Arial" w:hAnsi="Verdana"/>
          <w:b/>
          <w:color w:val="000000"/>
          <w:spacing w:val="3"/>
          <w:sz w:val="24"/>
          <w:szCs w:val="24"/>
          <w:lang w:val="pt-BR"/>
        </w:rPr>
        <w:t>9</w:t>
      </w:r>
      <w:r w:rsidRPr="00D3257C">
        <w:rPr>
          <w:rFonts w:ascii="Verdana" w:eastAsia="Arial" w:hAnsi="Verdana"/>
          <w:b/>
          <w:color w:val="000000"/>
          <w:spacing w:val="3"/>
          <w:sz w:val="24"/>
          <w:szCs w:val="24"/>
          <w:lang w:val="pt-BR"/>
        </w:rPr>
        <w:t xml:space="preserve">. </w:t>
      </w:r>
      <w:r w:rsidRPr="00D3257C">
        <w:rPr>
          <w:rFonts w:ascii="Verdana" w:eastAsia="Arial" w:hAnsi="Verdana"/>
          <w:color w:val="000000"/>
          <w:spacing w:val="3"/>
          <w:sz w:val="24"/>
          <w:szCs w:val="24"/>
          <w:lang w:val="pt-BR"/>
        </w:rPr>
        <w:t>As tarifas poderão ser diferenciadas em função das características técnicas e dos custos específicos provenientes do atendimento aos distintos segmentos de usuários.</w:t>
      </w:r>
    </w:p>
    <w:p w:rsidR="00966CE5" w:rsidRPr="00D3257C" w:rsidRDefault="00966CE5"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Art. </w:t>
      </w:r>
      <w:r w:rsidR="00B67B38" w:rsidRPr="00D3257C">
        <w:rPr>
          <w:rFonts w:ascii="Verdana" w:eastAsia="Arial" w:hAnsi="Verdana"/>
          <w:b/>
          <w:color w:val="000000"/>
          <w:spacing w:val="3"/>
          <w:sz w:val="24"/>
          <w:szCs w:val="24"/>
          <w:lang w:val="pt-BR"/>
        </w:rPr>
        <w:t>20</w:t>
      </w:r>
      <w:r w:rsidRPr="00D3257C">
        <w:rPr>
          <w:rFonts w:ascii="Verdana" w:eastAsia="Arial" w:hAnsi="Verdana"/>
          <w:b/>
          <w:color w:val="000000"/>
          <w:spacing w:val="3"/>
          <w:sz w:val="24"/>
          <w:szCs w:val="24"/>
          <w:lang w:val="pt-BR"/>
        </w:rPr>
        <w:t xml:space="preserve">. </w:t>
      </w:r>
      <w:r w:rsidRPr="00D3257C">
        <w:rPr>
          <w:rFonts w:ascii="Verdana" w:eastAsia="Arial" w:hAnsi="Verdana"/>
          <w:color w:val="000000"/>
          <w:spacing w:val="3"/>
          <w:sz w:val="24"/>
          <w:szCs w:val="24"/>
          <w:lang w:val="pt-BR"/>
        </w:rPr>
        <w:t xml:space="preserve">A concessionária terá como receita o </w:t>
      </w:r>
      <w:r w:rsidR="00835692">
        <w:rPr>
          <w:rFonts w:ascii="Verdana" w:eastAsia="Arial" w:hAnsi="Verdana"/>
          <w:color w:val="000000"/>
          <w:spacing w:val="3"/>
          <w:sz w:val="24"/>
          <w:szCs w:val="24"/>
          <w:lang w:val="pt-BR"/>
        </w:rPr>
        <w:t xml:space="preserve"> as tarifas descritas nas </w:t>
      </w:r>
      <w:r w:rsidR="0038238C" w:rsidRPr="00D3257C">
        <w:rPr>
          <w:rFonts w:ascii="Verdana" w:eastAsia="Arial" w:hAnsi="Verdana"/>
          <w:color w:val="000000"/>
          <w:spacing w:val="3"/>
          <w:sz w:val="24"/>
          <w:szCs w:val="24"/>
          <w:lang w:val="pt-BR"/>
        </w:rPr>
        <w:t>alíneas</w:t>
      </w:r>
      <w:r w:rsidRPr="00D3257C">
        <w:rPr>
          <w:rFonts w:ascii="Verdana" w:eastAsia="Arial" w:hAnsi="Verdana"/>
          <w:color w:val="000000"/>
          <w:spacing w:val="3"/>
          <w:sz w:val="24"/>
          <w:szCs w:val="24"/>
          <w:lang w:val="pt-BR"/>
        </w:rPr>
        <w:t xml:space="preserve"> ‘a’ a ‘j’, do art. </w:t>
      </w:r>
      <w:r w:rsidR="00B67B38" w:rsidRPr="00D3257C">
        <w:rPr>
          <w:rFonts w:ascii="Verdana" w:eastAsia="Arial" w:hAnsi="Verdana"/>
          <w:color w:val="000000"/>
          <w:spacing w:val="3"/>
          <w:sz w:val="24"/>
          <w:szCs w:val="24"/>
          <w:lang w:val="pt-BR"/>
        </w:rPr>
        <w:t>22</w:t>
      </w:r>
      <w:r w:rsidRPr="00D3257C">
        <w:rPr>
          <w:rFonts w:ascii="Verdana" w:eastAsia="Arial" w:hAnsi="Verdana"/>
          <w:color w:val="000000"/>
          <w:spacing w:val="3"/>
          <w:sz w:val="24"/>
          <w:szCs w:val="24"/>
          <w:lang w:val="pt-BR"/>
        </w:rPr>
        <w:t>.</w:t>
      </w:r>
    </w:p>
    <w:p w:rsidR="00966CE5" w:rsidRPr="00D3257C" w:rsidRDefault="00966CE5"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1º</w:t>
      </w:r>
      <w:r w:rsidRPr="00D3257C">
        <w:rPr>
          <w:rFonts w:ascii="Verdana" w:eastAsia="Arial" w:hAnsi="Verdana"/>
          <w:color w:val="000000"/>
          <w:spacing w:val="3"/>
          <w:sz w:val="24"/>
          <w:szCs w:val="24"/>
          <w:lang w:val="pt-BR"/>
        </w:rPr>
        <w:t>. Dentro do prazo de 30 (trinta) dias</w:t>
      </w:r>
      <w:r w:rsidR="00B67B38" w:rsidRPr="00D3257C">
        <w:rPr>
          <w:rFonts w:ascii="Verdana" w:eastAsia="Arial" w:hAnsi="Verdana"/>
          <w:color w:val="000000"/>
          <w:spacing w:val="3"/>
          <w:sz w:val="24"/>
          <w:szCs w:val="24"/>
          <w:lang w:val="pt-BR"/>
        </w:rPr>
        <w:t>, conta</w:t>
      </w:r>
      <w:r w:rsidR="00102849" w:rsidRPr="00835692">
        <w:rPr>
          <w:rFonts w:ascii="Verdana" w:eastAsia="Arial" w:hAnsi="Verdana"/>
          <w:color w:val="000000"/>
          <w:spacing w:val="3"/>
          <w:sz w:val="24"/>
          <w:szCs w:val="24"/>
          <w:lang w:val="pt-BR"/>
        </w:rPr>
        <w:t>d</w:t>
      </w:r>
      <w:r w:rsidR="00B67B38" w:rsidRPr="00D3257C">
        <w:rPr>
          <w:rFonts w:ascii="Verdana" w:eastAsia="Arial" w:hAnsi="Verdana"/>
          <w:color w:val="000000"/>
          <w:spacing w:val="3"/>
          <w:sz w:val="24"/>
          <w:szCs w:val="24"/>
          <w:lang w:val="pt-BR"/>
        </w:rPr>
        <w:t>os da publicação desta lei,</w:t>
      </w:r>
      <w:r w:rsidRPr="00D3257C">
        <w:rPr>
          <w:rFonts w:ascii="Verdana" w:eastAsia="Arial" w:hAnsi="Verdana"/>
          <w:color w:val="000000"/>
          <w:spacing w:val="3"/>
          <w:sz w:val="24"/>
          <w:szCs w:val="24"/>
          <w:lang w:val="pt-BR"/>
        </w:rPr>
        <w:t xml:space="preserve"> o Município nomeará, por meio de Decreto do Executivo</w:t>
      </w:r>
      <w:r w:rsidR="0038238C" w:rsidRPr="00D3257C">
        <w:rPr>
          <w:rFonts w:ascii="Verdana" w:eastAsia="Arial" w:hAnsi="Verdana"/>
          <w:color w:val="000000"/>
          <w:spacing w:val="3"/>
          <w:sz w:val="24"/>
          <w:szCs w:val="24"/>
          <w:lang w:val="pt-BR"/>
        </w:rPr>
        <w:t>Municipal</w:t>
      </w:r>
      <w:r w:rsidRPr="00D3257C">
        <w:rPr>
          <w:rFonts w:ascii="Verdana" w:eastAsia="Arial" w:hAnsi="Verdana"/>
          <w:color w:val="000000"/>
          <w:spacing w:val="3"/>
          <w:sz w:val="24"/>
          <w:szCs w:val="24"/>
          <w:lang w:val="pt-BR"/>
        </w:rPr>
        <w:t xml:space="preserve">, Comissão Permanente para Avaliação de </w:t>
      </w:r>
      <w:r w:rsidR="0038238C" w:rsidRPr="00D3257C">
        <w:rPr>
          <w:rFonts w:ascii="Verdana" w:eastAsia="Arial" w:hAnsi="Verdana"/>
          <w:color w:val="000000"/>
          <w:spacing w:val="3"/>
          <w:sz w:val="24"/>
          <w:szCs w:val="24"/>
          <w:lang w:val="pt-BR"/>
        </w:rPr>
        <w:t>Imóveis</w:t>
      </w:r>
      <w:r w:rsidRPr="00D3257C">
        <w:rPr>
          <w:rFonts w:ascii="Verdana" w:eastAsia="Arial" w:hAnsi="Verdana"/>
          <w:color w:val="000000"/>
          <w:spacing w:val="3"/>
          <w:sz w:val="24"/>
          <w:szCs w:val="24"/>
          <w:lang w:val="pt-BR"/>
        </w:rPr>
        <w:t xml:space="preserve"> Públicos, que será formada por cinco servidores efetivos.</w:t>
      </w:r>
    </w:p>
    <w:p w:rsidR="00A57B10" w:rsidRPr="00D3257C" w:rsidRDefault="00966CE5"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2º</w:t>
      </w:r>
      <w:r w:rsidRPr="00D3257C">
        <w:rPr>
          <w:rFonts w:ascii="Verdana" w:eastAsia="Arial" w:hAnsi="Verdana"/>
          <w:color w:val="000000"/>
          <w:spacing w:val="3"/>
          <w:sz w:val="24"/>
          <w:szCs w:val="24"/>
          <w:lang w:val="pt-BR"/>
        </w:rPr>
        <w:t xml:space="preserve">. Para avaliação do valor a ser pago a título de aluguel de box e quiosques a Comissão </w:t>
      </w:r>
      <w:r w:rsidR="00A57B10" w:rsidRPr="00D3257C">
        <w:rPr>
          <w:rFonts w:ascii="Verdana" w:eastAsia="Arial" w:hAnsi="Verdana"/>
          <w:color w:val="000000"/>
          <w:spacing w:val="3"/>
          <w:sz w:val="24"/>
          <w:szCs w:val="24"/>
          <w:lang w:val="pt-BR"/>
        </w:rPr>
        <w:t xml:space="preserve">utilizará os </w:t>
      </w:r>
      <w:r w:rsidR="005E1ADD" w:rsidRPr="00D3257C">
        <w:rPr>
          <w:rFonts w:ascii="Verdana" w:eastAsia="Arial" w:hAnsi="Verdana"/>
          <w:color w:val="000000"/>
          <w:spacing w:val="3"/>
          <w:sz w:val="24"/>
          <w:szCs w:val="24"/>
          <w:lang w:val="pt-BR"/>
        </w:rPr>
        <w:t>seguintes critérios</w:t>
      </w:r>
      <w:r w:rsidR="00A57B10" w:rsidRPr="00D3257C">
        <w:rPr>
          <w:rFonts w:ascii="Verdana" w:eastAsia="Arial" w:hAnsi="Verdana"/>
          <w:color w:val="000000"/>
          <w:spacing w:val="3"/>
          <w:sz w:val="24"/>
          <w:szCs w:val="24"/>
          <w:lang w:val="pt-BR"/>
        </w:rPr>
        <w:t>:</w:t>
      </w:r>
    </w:p>
    <w:p w:rsidR="002522C6" w:rsidRPr="00D3257C" w:rsidRDefault="002522C6" w:rsidP="00017ECA">
      <w:pPr>
        <w:pStyle w:val="PargrafodaLista"/>
        <w:numPr>
          <w:ilvl w:val="0"/>
          <w:numId w:val="12"/>
        </w:numPr>
        <w:spacing w:line="360" w:lineRule="auto"/>
        <w:ind w:left="0" w:firstLine="3528"/>
        <w:jc w:val="both"/>
        <w:textAlignment w:val="baseline"/>
        <w:rPr>
          <w:rFonts w:ascii="Verdana" w:eastAsia="Arial" w:hAnsi="Verdana"/>
          <w:color w:val="000000"/>
          <w:spacing w:val="3"/>
          <w:sz w:val="24"/>
          <w:szCs w:val="24"/>
          <w:lang w:val="pt-BR"/>
        </w:rPr>
      </w:pPr>
      <w:r w:rsidRPr="00D3257C">
        <w:rPr>
          <w:rFonts w:ascii="Verdana" w:eastAsia="Arial" w:hAnsi="Verdana"/>
          <w:color w:val="000000"/>
          <w:spacing w:val="3"/>
          <w:sz w:val="24"/>
          <w:szCs w:val="24"/>
          <w:lang w:val="pt-BR"/>
        </w:rPr>
        <w:t>f</w:t>
      </w:r>
      <w:r w:rsidR="00A57B10" w:rsidRPr="00D3257C">
        <w:rPr>
          <w:rFonts w:ascii="Verdana" w:eastAsia="Arial" w:hAnsi="Verdana"/>
          <w:color w:val="000000"/>
          <w:spacing w:val="3"/>
          <w:sz w:val="24"/>
          <w:szCs w:val="24"/>
          <w:lang w:val="pt-BR"/>
        </w:rPr>
        <w:t>ixará valor mínimo de aluguel a ser cobrado pela Concessionária de acordo com o metro quadrado de box e quiosque</w:t>
      </w:r>
      <w:r w:rsidR="00B67B38" w:rsidRPr="00D3257C">
        <w:rPr>
          <w:rFonts w:ascii="Verdana" w:eastAsia="Arial" w:hAnsi="Verdana"/>
          <w:color w:val="000000"/>
          <w:spacing w:val="3"/>
          <w:sz w:val="24"/>
          <w:szCs w:val="24"/>
          <w:lang w:val="pt-BR"/>
        </w:rPr>
        <w:t>; e,</w:t>
      </w:r>
    </w:p>
    <w:p w:rsidR="002522C6" w:rsidRPr="00D3257C" w:rsidRDefault="002522C6" w:rsidP="00017ECA">
      <w:pPr>
        <w:pStyle w:val="PargrafodaLista"/>
        <w:numPr>
          <w:ilvl w:val="0"/>
          <w:numId w:val="12"/>
        </w:numPr>
        <w:spacing w:line="360" w:lineRule="auto"/>
        <w:ind w:left="0" w:firstLine="3528"/>
        <w:jc w:val="both"/>
        <w:textAlignment w:val="baseline"/>
        <w:rPr>
          <w:rFonts w:ascii="Verdana" w:eastAsia="Arial" w:hAnsi="Verdana"/>
          <w:color w:val="000000"/>
          <w:spacing w:val="3"/>
          <w:sz w:val="24"/>
          <w:szCs w:val="24"/>
          <w:lang w:val="pt-BR"/>
        </w:rPr>
      </w:pPr>
      <w:r w:rsidRPr="00D3257C">
        <w:rPr>
          <w:rFonts w:ascii="Verdana" w:eastAsia="Arial" w:hAnsi="Verdana"/>
          <w:color w:val="000000"/>
          <w:spacing w:val="3"/>
          <w:sz w:val="24"/>
          <w:szCs w:val="24"/>
          <w:lang w:val="pt-BR"/>
        </w:rPr>
        <w:t>d</w:t>
      </w:r>
      <w:r w:rsidR="00A57B10" w:rsidRPr="00D3257C">
        <w:rPr>
          <w:rFonts w:ascii="Verdana" w:eastAsia="Arial" w:hAnsi="Verdana"/>
          <w:color w:val="000000"/>
          <w:spacing w:val="3"/>
          <w:sz w:val="24"/>
          <w:szCs w:val="24"/>
          <w:lang w:val="pt-BR"/>
        </w:rPr>
        <w:t xml:space="preserve">e acordo com o preço praticado pelo mercado. </w:t>
      </w:r>
    </w:p>
    <w:p w:rsidR="00966CE5" w:rsidRPr="00D3257C" w:rsidRDefault="002522C6"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 </w:t>
      </w:r>
      <w:r w:rsidR="00966CE5" w:rsidRPr="00D3257C">
        <w:rPr>
          <w:rFonts w:ascii="Verdana" w:eastAsia="Arial" w:hAnsi="Verdana"/>
          <w:b/>
          <w:color w:val="000000"/>
          <w:spacing w:val="3"/>
          <w:sz w:val="24"/>
          <w:szCs w:val="24"/>
          <w:lang w:val="pt-BR"/>
        </w:rPr>
        <w:t>3º.</w:t>
      </w:r>
      <w:r w:rsidR="009E3370" w:rsidRPr="00D3257C">
        <w:rPr>
          <w:rFonts w:ascii="Verdana" w:eastAsia="Arial" w:hAnsi="Verdana"/>
          <w:color w:val="000000"/>
          <w:spacing w:val="3"/>
          <w:sz w:val="24"/>
          <w:szCs w:val="24"/>
          <w:lang w:val="pt-BR"/>
        </w:rPr>
        <w:t xml:space="preserve">O Chefe da Divisão de Tributação e Posturas Públicas fica designado como fiscal dos serviços prestados pela </w:t>
      </w:r>
      <w:r w:rsidR="0038238C" w:rsidRPr="00D3257C">
        <w:rPr>
          <w:rFonts w:ascii="Verdana" w:eastAsia="Arial" w:hAnsi="Verdana"/>
          <w:color w:val="000000"/>
          <w:spacing w:val="3"/>
          <w:sz w:val="24"/>
          <w:szCs w:val="24"/>
          <w:lang w:val="pt-BR"/>
        </w:rPr>
        <w:t>Concessória</w:t>
      </w:r>
      <w:r w:rsidR="009E3370" w:rsidRPr="00D3257C">
        <w:rPr>
          <w:rFonts w:ascii="Verdana" w:eastAsia="Arial" w:hAnsi="Verdana"/>
          <w:color w:val="000000"/>
          <w:spacing w:val="3"/>
          <w:sz w:val="24"/>
          <w:szCs w:val="24"/>
          <w:lang w:val="pt-BR"/>
        </w:rPr>
        <w:t xml:space="preserve"> e emitirá relatório mensal.</w:t>
      </w:r>
    </w:p>
    <w:p w:rsidR="00C2649F" w:rsidRPr="00D3257C" w:rsidRDefault="00BD28F3"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9E3370" w:rsidRPr="00D3257C">
        <w:rPr>
          <w:rFonts w:ascii="Verdana" w:eastAsia="Arial" w:hAnsi="Verdana"/>
          <w:b/>
          <w:color w:val="000000"/>
          <w:sz w:val="24"/>
          <w:szCs w:val="24"/>
          <w:lang w:val="pt-BR"/>
        </w:rPr>
        <w:t>21</w:t>
      </w:r>
      <w:r w:rsidRPr="00D3257C">
        <w:rPr>
          <w:rFonts w:ascii="Verdana" w:eastAsia="Arial" w:hAnsi="Verdana"/>
          <w:b/>
          <w:color w:val="000000"/>
          <w:sz w:val="24"/>
          <w:szCs w:val="24"/>
          <w:lang w:val="pt-BR"/>
        </w:rPr>
        <w:t>.</w:t>
      </w:r>
      <w:r w:rsidRPr="00D3257C">
        <w:rPr>
          <w:rFonts w:ascii="Verdana" w:eastAsia="Arial" w:hAnsi="Verdana"/>
          <w:color w:val="000000"/>
          <w:sz w:val="24"/>
          <w:szCs w:val="24"/>
          <w:lang w:val="pt-BR"/>
        </w:rPr>
        <w:t xml:space="preserve"> A concessionária deverá divulgar em seu sítio eletrônico, de forma clara e de fácil compreensão pelos usuários, tabela com o valor das tarifas praticadas e a evolução das revisões ou reajustes realizados nos últimos cinco anos</w:t>
      </w:r>
    </w:p>
    <w:p w:rsidR="00627454" w:rsidRPr="00D3257C" w:rsidRDefault="00627454" w:rsidP="00017ECA">
      <w:pPr>
        <w:spacing w:line="360" w:lineRule="auto"/>
        <w:ind w:firstLine="3544"/>
        <w:jc w:val="both"/>
        <w:textAlignment w:val="baseline"/>
        <w:rPr>
          <w:rFonts w:ascii="Verdana" w:eastAsia="Arial" w:hAnsi="Verdana"/>
          <w:color w:val="000000"/>
          <w:sz w:val="24"/>
          <w:szCs w:val="24"/>
          <w:lang w:val="pt-BR"/>
        </w:rPr>
      </w:pPr>
    </w:p>
    <w:p w:rsidR="00660873" w:rsidRDefault="00660873" w:rsidP="00017ECA">
      <w:pPr>
        <w:spacing w:line="360" w:lineRule="auto"/>
        <w:ind w:firstLine="3544"/>
        <w:jc w:val="both"/>
        <w:textAlignment w:val="baseline"/>
        <w:rPr>
          <w:rFonts w:ascii="Verdana" w:eastAsia="Arial" w:hAnsi="Verdana"/>
          <w:b/>
          <w:color w:val="000000"/>
          <w:spacing w:val="3"/>
          <w:sz w:val="24"/>
          <w:szCs w:val="24"/>
          <w:lang w:val="pt-BR"/>
        </w:rPr>
      </w:pPr>
    </w:p>
    <w:p w:rsidR="00835692" w:rsidRDefault="00835692" w:rsidP="00017ECA">
      <w:pPr>
        <w:spacing w:line="360" w:lineRule="auto"/>
        <w:ind w:firstLine="3544"/>
        <w:jc w:val="both"/>
        <w:textAlignment w:val="baseline"/>
        <w:rPr>
          <w:rFonts w:ascii="Verdana" w:eastAsia="Arial" w:hAnsi="Verdana"/>
          <w:b/>
          <w:color w:val="000000"/>
          <w:spacing w:val="3"/>
          <w:sz w:val="24"/>
          <w:szCs w:val="24"/>
          <w:lang w:val="pt-BR"/>
        </w:rPr>
      </w:pPr>
    </w:p>
    <w:p w:rsidR="00B95F0A" w:rsidRPr="00D3257C" w:rsidRDefault="00B95F0A" w:rsidP="00017ECA">
      <w:pPr>
        <w:spacing w:line="360" w:lineRule="auto"/>
        <w:ind w:firstLine="3544"/>
        <w:jc w:val="both"/>
        <w:textAlignment w:val="baseline"/>
        <w:rPr>
          <w:rFonts w:ascii="Verdana" w:eastAsia="Arial" w:hAnsi="Verdana"/>
          <w:b/>
          <w:color w:val="000000"/>
          <w:spacing w:val="3"/>
          <w:sz w:val="24"/>
          <w:szCs w:val="24"/>
          <w:lang w:val="pt-BR"/>
        </w:rPr>
      </w:pPr>
      <w:r w:rsidRPr="00D3257C">
        <w:rPr>
          <w:rFonts w:ascii="Verdana" w:eastAsia="Arial" w:hAnsi="Verdana"/>
          <w:b/>
          <w:color w:val="000000"/>
          <w:spacing w:val="3"/>
          <w:sz w:val="24"/>
          <w:szCs w:val="24"/>
          <w:lang w:val="pt-BR"/>
        </w:rPr>
        <w:lastRenderedPageBreak/>
        <w:t>Capítulo III</w:t>
      </w:r>
    </w:p>
    <w:p w:rsidR="00062FFD" w:rsidRPr="00D3257C" w:rsidRDefault="00062FFD" w:rsidP="00017ECA">
      <w:pPr>
        <w:spacing w:line="360" w:lineRule="auto"/>
        <w:jc w:val="center"/>
        <w:textAlignment w:val="baseline"/>
        <w:rPr>
          <w:rFonts w:ascii="Verdana" w:eastAsia="Arial" w:hAnsi="Verdana"/>
          <w:b/>
          <w:color w:val="000000"/>
          <w:sz w:val="24"/>
          <w:szCs w:val="24"/>
          <w:lang w:val="pt-BR"/>
        </w:rPr>
      </w:pPr>
      <w:r w:rsidRPr="00D3257C">
        <w:rPr>
          <w:rFonts w:ascii="Verdana" w:hAnsi="Verdana"/>
          <w:b/>
          <w:sz w:val="24"/>
          <w:szCs w:val="24"/>
          <w:u w:val="words"/>
          <w:lang w:val="pt-BR"/>
        </w:rPr>
        <w:t>DAS FONTES DE ARRECADAÇÃO E SISTEMA DE COBRANÇA</w:t>
      </w:r>
    </w:p>
    <w:p w:rsidR="00062FFD" w:rsidRPr="00D3257C" w:rsidRDefault="00062FFD" w:rsidP="00017ECA">
      <w:pPr>
        <w:spacing w:line="360" w:lineRule="auto"/>
        <w:jc w:val="both"/>
        <w:rPr>
          <w:rFonts w:ascii="Verdana" w:hAnsi="Verdana"/>
          <w:sz w:val="24"/>
          <w:szCs w:val="24"/>
          <w:lang w:val="pt-BR"/>
        </w:rPr>
      </w:pP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9E3370" w:rsidRPr="00D3257C">
        <w:rPr>
          <w:rFonts w:ascii="Verdana" w:hAnsi="Verdana"/>
          <w:b/>
          <w:sz w:val="24"/>
          <w:szCs w:val="24"/>
          <w:lang w:val="pt-BR"/>
        </w:rPr>
        <w:t>22</w:t>
      </w:r>
      <w:r w:rsidRPr="00D3257C">
        <w:rPr>
          <w:rFonts w:ascii="Verdana" w:hAnsi="Verdana"/>
          <w:b/>
          <w:sz w:val="24"/>
          <w:szCs w:val="24"/>
          <w:lang w:val="pt-BR"/>
        </w:rPr>
        <w:t>.</w:t>
      </w:r>
      <w:r w:rsidRPr="00D3257C">
        <w:rPr>
          <w:rFonts w:ascii="Verdana" w:hAnsi="Verdana"/>
          <w:sz w:val="24"/>
          <w:szCs w:val="24"/>
          <w:lang w:val="pt-BR"/>
        </w:rPr>
        <w:t xml:space="preserve"> Constituem fontes de arrecadação da Concessionária, na operação do Terminal Rodoviário de Passageiros “Antonio Pedro Rodrigues” a porcentagem referente a contratos de locação e tarifas:</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w:t>
      </w:r>
      <w:r w:rsidRPr="00D3257C">
        <w:rPr>
          <w:rFonts w:ascii="Verdana" w:hAnsi="Verdana"/>
          <w:sz w:val="24"/>
          <w:szCs w:val="24"/>
          <w:lang w:val="pt-BR"/>
        </w:rPr>
        <w:t xml:space="preserve"> Aluguel de box e quiosques a Agências e Bilheterias: como receita decorrente de pagamentos de aluguel pelos transportadores que operam no Terminal Rodoviário de Passageiros “Antonio Pedro Rodrigues”;</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b)</w:t>
      </w:r>
      <w:r w:rsidRPr="00D3257C">
        <w:rPr>
          <w:rFonts w:ascii="Verdana" w:hAnsi="Verdana"/>
          <w:sz w:val="24"/>
          <w:szCs w:val="24"/>
          <w:lang w:val="pt-BR"/>
        </w:rPr>
        <w:t xml:space="preserve"> Aluguel de box e quiosques: decorrentes de locação para o exercício de atividades comerciais em áreas confinadas, reservadas para comércio e utilização de áreas confinadas ou não, regidas por contratos específicos, e não englobado no item “comércio”;</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c)</w:t>
      </w:r>
      <w:r w:rsidRPr="00D3257C">
        <w:rPr>
          <w:rFonts w:ascii="Verdana" w:hAnsi="Verdana"/>
          <w:sz w:val="24"/>
          <w:szCs w:val="24"/>
          <w:lang w:val="pt-BR"/>
        </w:rPr>
        <w:t xml:space="preserve"> Tarifa de Embarque: que se constitui em receita proveniente de tarifa cobrada aos passageiros, pela utilização do Terminal Rodoviário de Passageiros “Antonio Pedro Rodrigues”, eventualmente extensiva a acompanhantes e visitantes pelo acesso </w:t>
      </w:r>
      <w:r w:rsidR="005E1ADD" w:rsidRPr="00D3257C">
        <w:rPr>
          <w:rFonts w:ascii="Verdana" w:hAnsi="Verdana"/>
          <w:sz w:val="24"/>
          <w:szCs w:val="24"/>
          <w:lang w:val="pt-BR"/>
        </w:rPr>
        <w:t>às</w:t>
      </w:r>
      <w:r w:rsidRPr="00D3257C">
        <w:rPr>
          <w:rFonts w:ascii="Verdana" w:hAnsi="Verdana"/>
          <w:sz w:val="24"/>
          <w:szCs w:val="24"/>
          <w:lang w:val="pt-BR"/>
        </w:rPr>
        <w:t xml:space="preserve"> plataformas de embarque do Terminal Rodoviário de Passageiros “Antonio Pedro Rodrigues”. A cobrança ao passageiro deverá ser efetivada simultaneamente com venda do bilhete de passagem, em “</w:t>
      </w:r>
      <w:r w:rsidR="0038238C" w:rsidRPr="00D3257C">
        <w:rPr>
          <w:rFonts w:ascii="Verdana" w:hAnsi="Verdana"/>
          <w:sz w:val="24"/>
          <w:szCs w:val="24"/>
          <w:lang w:val="pt-BR"/>
        </w:rPr>
        <w:t>tickets</w:t>
      </w:r>
      <w:r w:rsidRPr="00D3257C">
        <w:rPr>
          <w:rFonts w:ascii="Verdana" w:hAnsi="Verdana"/>
          <w:sz w:val="24"/>
          <w:szCs w:val="24"/>
          <w:lang w:val="pt-BR"/>
        </w:rPr>
        <w:t>” separados;</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d)</w:t>
      </w:r>
      <w:r w:rsidRPr="00D3257C">
        <w:rPr>
          <w:rFonts w:ascii="Verdana" w:hAnsi="Verdana"/>
          <w:sz w:val="24"/>
          <w:szCs w:val="24"/>
          <w:lang w:val="pt-BR"/>
        </w:rPr>
        <w:t xml:space="preserve"> Tarifa dos Sanitários pagos: cuja receita decorre da cobrança ao usuário pela utilização das instalações dos sanitários pagos do terminal</w:t>
      </w:r>
      <w:r w:rsidR="001C45C3" w:rsidRPr="00D3257C">
        <w:rPr>
          <w:rFonts w:ascii="Verdana" w:hAnsi="Verdana"/>
          <w:sz w:val="24"/>
          <w:szCs w:val="24"/>
          <w:lang w:val="pt-BR"/>
        </w:rPr>
        <w:t xml:space="preserve">. O </w:t>
      </w:r>
      <w:r w:rsidR="0038238C" w:rsidRPr="00D3257C">
        <w:rPr>
          <w:rFonts w:ascii="Verdana" w:hAnsi="Verdana"/>
          <w:sz w:val="24"/>
          <w:szCs w:val="24"/>
          <w:lang w:val="pt-BR"/>
        </w:rPr>
        <w:t>valor máximo</w:t>
      </w:r>
      <w:r w:rsidR="001C45C3" w:rsidRPr="00D3257C">
        <w:rPr>
          <w:rFonts w:ascii="Verdana" w:hAnsi="Verdana"/>
          <w:sz w:val="24"/>
          <w:szCs w:val="24"/>
          <w:lang w:val="pt-BR"/>
        </w:rPr>
        <w:t xml:space="preserve"> desta </w:t>
      </w:r>
      <w:r w:rsidR="0038238C" w:rsidRPr="00D3257C">
        <w:rPr>
          <w:rFonts w:ascii="Verdana" w:hAnsi="Verdana"/>
          <w:sz w:val="24"/>
          <w:szCs w:val="24"/>
          <w:lang w:val="pt-BR"/>
        </w:rPr>
        <w:t>tarifa</w:t>
      </w:r>
      <w:r w:rsidR="001C45C3" w:rsidRPr="00D3257C">
        <w:rPr>
          <w:rFonts w:ascii="Verdana" w:hAnsi="Verdana"/>
          <w:sz w:val="24"/>
          <w:szCs w:val="24"/>
          <w:lang w:val="pt-BR"/>
        </w:rPr>
        <w:t xml:space="preserve"> será </w:t>
      </w:r>
      <w:r w:rsidR="0038238C" w:rsidRPr="00D3257C">
        <w:rPr>
          <w:rFonts w:ascii="Verdana" w:hAnsi="Verdana"/>
          <w:sz w:val="24"/>
          <w:szCs w:val="24"/>
          <w:lang w:val="pt-BR"/>
        </w:rPr>
        <w:t>estabelecido</w:t>
      </w:r>
      <w:r w:rsidR="001C45C3" w:rsidRPr="00D3257C">
        <w:rPr>
          <w:rFonts w:ascii="Verdana" w:hAnsi="Verdana"/>
          <w:sz w:val="24"/>
          <w:szCs w:val="24"/>
          <w:lang w:val="pt-BR"/>
        </w:rPr>
        <w:t xml:space="preserve"> no Edital de Licitação</w:t>
      </w:r>
      <w:r w:rsidRPr="00D3257C">
        <w:rPr>
          <w:rFonts w:ascii="Verdana" w:hAnsi="Verdana"/>
          <w:sz w:val="24"/>
          <w:szCs w:val="24"/>
          <w:lang w:val="pt-BR"/>
        </w:rPr>
        <w:t>;</w:t>
      </w:r>
    </w:p>
    <w:p w:rsidR="00660873" w:rsidRDefault="00062FFD" w:rsidP="00660873">
      <w:pPr>
        <w:spacing w:line="360" w:lineRule="auto"/>
        <w:ind w:firstLine="3544"/>
        <w:jc w:val="both"/>
        <w:rPr>
          <w:rFonts w:ascii="Verdana" w:hAnsi="Verdana"/>
          <w:sz w:val="24"/>
          <w:szCs w:val="24"/>
          <w:lang w:val="pt-BR"/>
        </w:rPr>
      </w:pPr>
      <w:r w:rsidRPr="00D3257C">
        <w:rPr>
          <w:rFonts w:ascii="Verdana" w:hAnsi="Verdana"/>
          <w:b/>
          <w:sz w:val="24"/>
          <w:szCs w:val="24"/>
          <w:lang w:val="pt-BR"/>
        </w:rPr>
        <w:t>e)</w:t>
      </w:r>
      <w:r w:rsidRPr="00D3257C">
        <w:rPr>
          <w:rFonts w:ascii="Verdana" w:hAnsi="Verdana"/>
          <w:sz w:val="24"/>
          <w:szCs w:val="24"/>
          <w:lang w:val="pt-BR"/>
        </w:rPr>
        <w:t xml:space="preserve"> Tarifa de Higiene Pessoal: cuja receita decorre da cobrança ao usuário pela utilização do serviço de higiene pessoal instalado no Terminal Rodoviário de Passageiros “Antonio Pedro Rodrigues”</w:t>
      </w:r>
      <w:r w:rsidR="00103E33" w:rsidRPr="00D3257C">
        <w:rPr>
          <w:rFonts w:ascii="Verdana" w:hAnsi="Verdana"/>
          <w:sz w:val="24"/>
          <w:szCs w:val="24"/>
          <w:lang w:val="pt-BR"/>
        </w:rPr>
        <w:t>;</w:t>
      </w:r>
    </w:p>
    <w:p w:rsidR="00103E33" w:rsidRPr="00D3257C" w:rsidRDefault="00062FFD" w:rsidP="00660873">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f)</w:t>
      </w:r>
      <w:r w:rsidRPr="00D3257C">
        <w:rPr>
          <w:rFonts w:ascii="Verdana" w:hAnsi="Verdana"/>
          <w:sz w:val="24"/>
          <w:szCs w:val="24"/>
          <w:lang w:val="pt-BR"/>
        </w:rPr>
        <w:t xml:space="preserve"> Tarifa de Publicidade: que consiste na exploração, pela Concessionária, de propaganda, por meios visuais</w:t>
      </w:r>
      <w:r w:rsidR="004657C9" w:rsidRPr="00D3257C">
        <w:rPr>
          <w:rFonts w:ascii="Verdana" w:hAnsi="Verdana"/>
          <w:sz w:val="24"/>
          <w:szCs w:val="24"/>
          <w:lang w:val="pt-BR"/>
        </w:rPr>
        <w:t xml:space="preserve"> como </w:t>
      </w:r>
      <w:r w:rsidR="009E3370" w:rsidRPr="00D3257C">
        <w:rPr>
          <w:rFonts w:ascii="Verdana" w:hAnsi="Verdana"/>
          <w:sz w:val="24"/>
          <w:szCs w:val="24"/>
          <w:lang w:val="pt-BR"/>
        </w:rPr>
        <w:t>cartaze</w:t>
      </w:r>
      <w:r w:rsidR="001C45C3" w:rsidRPr="00D3257C">
        <w:rPr>
          <w:rFonts w:ascii="Verdana" w:hAnsi="Verdana"/>
          <w:sz w:val="24"/>
          <w:szCs w:val="24"/>
          <w:lang w:val="pt-BR"/>
        </w:rPr>
        <w:t>s</w:t>
      </w:r>
      <w:r w:rsidR="009E3370" w:rsidRPr="00D3257C">
        <w:rPr>
          <w:rFonts w:ascii="Verdana" w:hAnsi="Verdana"/>
          <w:sz w:val="24"/>
          <w:szCs w:val="24"/>
          <w:lang w:val="pt-BR"/>
        </w:rPr>
        <w:t xml:space="preserve"> e televisão, </w:t>
      </w:r>
      <w:r w:rsidRPr="00D3257C">
        <w:rPr>
          <w:rFonts w:ascii="Verdana" w:hAnsi="Verdana"/>
          <w:sz w:val="24"/>
          <w:szCs w:val="24"/>
          <w:lang w:val="pt-BR"/>
        </w:rPr>
        <w:t xml:space="preserve">ou outros disponíveis autorizados, que possam </w:t>
      </w:r>
      <w:r w:rsidR="001C45C3" w:rsidRPr="00D3257C">
        <w:rPr>
          <w:rFonts w:ascii="Verdana" w:hAnsi="Verdana"/>
          <w:sz w:val="24"/>
          <w:szCs w:val="24"/>
          <w:lang w:val="pt-BR"/>
        </w:rPr>
        <w:t xml:space="preserve">ser usados no interesse público. </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g)</w:t>
      </w:r>
      <w:r w:rsidRPr="00D3257C">
        <w:rPr>
          <w:rFonts w:ascii="Verdana" w:hAnsi="Verdana"/>
          <w:sz w:val="24"/>
          <w:szCs w:val="24"/>
          <w:lang w:val="pt-BR"/>
        </w:rPr>
        <w:t xml:space="preserve"> Aluguel do Ramal Telefônico: aluguel que é decorrente do uso de ramais telefônicos em sistema instalado pela Concessionária;</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h)</w:t>
      </w:r>
      <w:r w:rsidRPr="00D3257C">
        <w:rPr>
          <w:rFonts w:ascii="Verdana" w:hAnsi="Verdana"/>
          <w:sz w:val="24"/>
          <w:szCs w:val="24"/>
          <w:lang w:val="pt-BR"/>
        </w:rPr>
        <w:t xml:space="preserve"> Tarifa de estacionamento: área reservada para estacionamento de automóveis particulares;</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i)</w:t>
      </w:r>
      <w:r w:rsidRPr="00D3257C">
        <w:rPr>
          <w:rFonts w:ascii="Verdana" w:hAnsi="Verdana"/>
          <w:sz w:val="24"/>
          <w:szCs w:val="24"/>
          <w:lang w:val="pt-BR"/>
        </w:rPr>
        <w:t xml:space="preserve"> Juros e Correções: compreendendo as receitas de juros e correção monetária cobradas pela Concessionária às transportadoras e firmas comerciais, por atraso nos pagamentos devidos; e,</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j)</w:t>
      </w:r>
      <w:r w:rsidRPr="00D3257C">
        <w:rPr>
          <w:rFonts w:ascii="Verdana" w:hAnsi="Verdana"/>
          <w:sz w:val="24"/>
          <w:szCs w:val="24"/>
          <w:lang w:val="pt-BR"/>
        </w:rPr>
        <w:t xml:space="preserve"> Outras: compreendendo quaisquer outras fontes de arrecadação não previstas nas alíneas anteriores e desde que aceitas pelo Município.</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l)</w:t>
      </w:r>
      <w:r w:rsidRPr="00D3257C">
        <w:rPr>
          <w:rFonts w:ascii="Verdana" w:hAnsi="Verdana"/>
          <w:sz w:val="24"/>
          <w:szCs w:val="24"/>
          <w:lang w:val="pt-BR"/>
        </w:rPr>
        <w:t xml:space="preserve"> Água: que consiste na recuperação de tarifas de consumo de água e esgoto, pagas pela Concessionária e rateadas entre esta e as locatárias do Terminal Rodoviário de Passageiros “Antonio Pedro Rodrigues”, proporcionalmente ao consumo indicado pelos medidores individuais ou ao consumo estimado;</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m)</w:t>
      </w:r>
      <w:r w:rsidRPr="00D3257C">
        <w:rPr>
          <w:rFonts w:ascii="Verdana" w:hAnsi="Verdana"/>
          <w:sz w:val="24"/>
          <w:szCs w:val="24"/>
          <w:lang w:val="pt-BR"/>
        </w:rPr>
        <w:t xml:space="preserve"> Energia Elétrica: que se refere ao ressarcimento da tarifa, pelo consumo de energia </w:t>
      </w:r>
      <w:r w:rsidR="0038238C" w:rsidRPr="00D3257C">
        <w:rPr>
          <w:rFonts w:ascii="Verdana" w:hAnsi="Verdana"/>
          <w:sz w:val="24"/>
          <w:szCs w:val="24"/>
          <w:lang w:val="pt-BR"/>
        </w:rPr>
        <w:t>elétrica</w:t>
      </w:r>
      <w:r w:rsidRPr="00D3257C">
        <w:rPr>
          <w:rFonts w:ascii="Verdana" w:hAnsi="Verdana"/>
          <w:sz w:val="24"/>
          <w:szCs w:val="24"/>
          <w:lang w:val="pt-BR"/>
        </w:rPr>
        <w:t xml:space="preserve"> atribuído a cada transportadora e empresa comercial em operação no Terminal Rodoviário de Passageiros “Antonio Pedro Rodrigues”, de acordo com o medidor ou estimado no período;</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n)</w:t>
      </w:r>
      <w:r w:rsidRPr="00D3257C">
        <w:rPr>
          <w:rFonts w:ascii="Verdana" w:hAnsi="Verdana"/>
          <w:sz w:val="24"/>
          <w:szCs w:val="24"/>
          <w:lang w:val="pt-BR"/>
        </w:rPr>
        <w:t xml:space="preserve"> Telefone: cuja arrecadação é relativa à parcela que cabe a cada transportadora e empresa comercial pelo uso do sistema telefônico;</w:t>
      </w:r>
    </w:p>
    <w:p w:rsidR="00062FFD"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o)</w:t>
      </w:r>
      <w:r w:rsidRPr="00D3257C">
        <w:rPr>
          <w:rFonts w:ascii="Verdana" w:hAnsi="Verdana"/>
          <w:sz w:val="24"/>
          <w:szCs w:val="24"/>
          <w:lang w:val="pt-BR"/>
        </w:rPr>
        <w:t xml:space="preserve"> Seguro Contra Incêndio: referente ao ressarcimento das frações do prêmio de seguro correspondente às áreas </w:t>
      </w:r>
      <w:r w:rsidRPr="00D3257C">
        <w:rPr>
          <w:rFonts w:ascii="Verdana" w:hAnsi="Verdana"/>
          <w:sz w:val="24"/>
          <w:szCs w:val="24"/>
          <w:lang w:val="pt-BR"/>
        </w:rPr>
        <w:lastRenderedPageBreak/>
        <w:t>ocupadas pelas locatárias em operação no Terminal Rodoviário de Passageiros “Antonio Pedro Rodrigues”;</w:t>
      </w:r>
    </w:p>
    <w:p w:rsidR="00830451"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1º</w:t>
      </w:r>
      <w:r w:rsidRPr="00D3257C">
        <w:rPr>
          <w:rFonts w:ascii="Verdana" w:hAnsi="Verdana"/>
          <w:sz w:val="24"/>
          <w:szCs w:val="24"/>
          <w:lang w:val="pt-BR"/>
        </w:rPr>
        <w:t>. O Município terá direito a percentual referente aos contratos de locação de box e d</w:t>
      </w:r>
      <w:r w:rsidR="00830451" w:rsidRPr="00D3257C">
        <w:rPr>
          <w:rFonts w:ascii="Verdana" w:hAnsi="Verdana"/>
          <w:sz w:val="24"/>
          <w:szCs w:val="24"/>
          <w:lang w:val="pt-BR"/>
        </w:rPr>
        <w:t>e</w:t>
      </w:r>
      <w:r w:rsidRPr="00D3257C">
        <w:rPr>
          <w:rFonts w:ascii="Verdana" w:hAnsi="Verdana"/>
          <w:sz w:val="24"/>
          <w:szCs w:val="24"/>
          <w:lang w:val="pt-BR"/>
        </w:rPr>
        <w:t xml:space="preserve"> quiosque</w:t>
      </w:r>
      <w:r w:rsidR="00830451" w:rsidRPr="00D3257C">
        <w:rPr>
          <w:rFonts w:ascii="Verdana" w:hAnsi="Verdana"/>
          <w:sz w:val="24"/>
          <w:szCs w:val="24"/>
          <w:lang w:val="pt-BR"/>
        </w:rPr>
        <w:t xml:space="preserve"> referidos nas alíneas ‘a’ e ‘b’, firmados pela Concessionária</w:t>
      </w:r>
      <w:r w:rsidR="00627454" w:rsidRPr="00D3257C">
        <w:rPr>
          <w:rFonts w:ascii="Verdana" w:hAnsi="Verdana"/>
          <w:sz w:val="24"/>
          <w:szCs w:val="24"/>
          <w:lang w:val="pt-BR"/>
        </w:rPr>
        <w:t xml:space="preserve"> com Empresas</w:t>
      </w:r>
      <w:r w:rsidR="00830451" w:rsidRPr="00D3257C">
        <w:rPr>
          <w:rFonts w:ascii="Verdana" w:hAnsi="Verdana"/>
          <w:sz w:val="24"/>
          <w:szCs w:val="24"/>
          <w:lang w:val="pt-BR"/>
        </w:rPr>
        <w:t>.</w:t>
      </w:r>
    </w:p>
    <w:p w:rsidR="00830451" w:rsidRPr="00D3257C" w:rsidRDefault="00062FF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2º</w:t>
      </w:r>
      <w:r w:rsidRPr="00D3257C">
        <w:rPr>
          <w:rFonts w:ascii="Verdana" w:hAnsi="Verdana"/>
          <w:sz w:val="24"/>
          <w:szCs w:val="24"/>
          <w:lang w:val="pt-BR"/>
        </w:rPr>
        <w:t xml:space="preserve"> O Município também terá direito a percentual </w:t>
      </w:r>
      <w:r w:rsidR="00627454" w:rsidRPr="00D3257C">
        <w:rPr>
          <w:rFonts w:ascii="Verdana" w:hAnsi="Verdana"/>
          <w:sz w:val="24"/>
          <w:szCs w:val="24"/>
          <w:lang w:val="pt-BR"/>
        </w:rPr>
        <w:t>da Tarifa de E</w:t>
      </w:r>
      <w:r w:rsidR="00830451" w:rsidRPr="00D3257C">
        <w:rPr>
          <w:rFonts w:ascii="Verdana" w:hAnsi="Verdana"/>
          <w:sz w:val="24"/>
          <w:szCs w:val="24"/>
          <w:lang w:val="pt-BR"/>
        </w:rPr>
        <w:t xml:space="preserve">mbarque, </w:t>
      </w:r>
      <w:r w:rsidRPr="00D3257C">
        <w:rPr>
          <w:rFonts w:ascii="Verdana" w:hAnsi="Verdana"/>
          <w:sz w:val="24"/>
          <w:szCs w:val="24"/>
          <w:lang w:val="pt-BR"/>
        </w:rPr>
        <w:t xml:space="preserve">referido na </w:t>
      </w:r>
      <w:r w:rsidR="0038238C" w:rsidRPr="00D3257C">
        <w:rPr>
          <w:rFonts w:ascii="Verdana" w:hAnsi="Verdana"/>
          <w:sz w:val="24"/>
          <w:szCs w:val="24"/>
          <w:lang w:val="pt-BR"/>
        </w:rPr>
        <w:t>alínea</w:t>
      </w:r>
      <w:r w:rsidRPr="00D3257C">
        <w:rPr>
          <w:rFonts w:ascii="Verdana" w:hAnsi="Verdana"/>
          <w:sz w:val="24"/>
          <w:szCs w:val="24"/>
          <w:lang w:val="pt-BR"/>
        </w:rPr>
        <w:t xml:space="preserve"> ‘c’</w:t>
      </w:r>
      <w:r w:rsidR="00AA0CAE" w:rsidRPr="00D3257C">
        <w:rPr>
          <w:rFonts w:ascii="Verdana" w:hAnsi="Verdana"/>
          <w:sz w:val="24"/>
          <w:szCs w:val="24"/>
          <w:lang w:val="pt-BR"/>
        </w:rPr>
        <w:t>;</w:t>
      </w:r>
    </w:p>
    <w:p w:rsidR="004E7045" w:rsidRPr="00D3257C" w:rsidRDefault="00AA0CAE" w:rsidP="00017ECA">
      <w:pPr>
        <w:spacing w:line="360" w:lineRule="auto"/>
        <w:ind w:firstLine="3544"/>
        <w:jc w:val="both"/>
        <w:rPr>
          <w:rFonts w:ascii="Verdana" w:hAnsi="Verdana"/>
          <w:sz w:val="24"/>
          <w:szCs w:val="24"/>
          <w:lang w:val="pt-BR"/>
        </w:rPr>
      </w:pPr>
      <w:r w:rsidRPr="00835692">
        <w:rPr>
          <w:rFonts w:ascii="Verdana" w:hAnsi="Verdana"/>
          <w:b/>
          <w:sz w:val="24"/>
          <w:szCs w:val="24"/>
          <w:lang w:val="pt-BR"/>
        </w:rPr>
        <w:t>§ 3º</w:t>
      </w:r>
      <w:r w:rsidRPr="00835692">
        <w:rPr>
          <w:rFonts w:ascii="Verdana" w:hAnsi="Verdana"/>
          <w:sz w:val="24"/>
          <w:szCs w:val="24"/>
          <w:lang w:val="pt-BR"/>
        </w:rPr>
        <w:t xml:space="preserve"> O percentual referente a locação referida na </w:t>
      </w:r>
      <w:r w:rsidR="0038238C" w:rsidRPr="00835692">
        <w:rPr>
          <w:rFonts w:ascii="Verdana" w:hAnsi="Verdana"/>
          <w:sz w:val="24"/>
          <w:szCs w:val="24"/>
          <w:lang w:val="pt-BR"/>
        </w:rPr>
        <w:t>alínea</w:t>
      </w:r>
      <w:r w:rsidRPr="00835692">
        <w:rPr>
          <w:rFonts w:ascii="Verdana" w:hAnsi="Verdana"/>
          <w:sz w:val="24"/>
          <w:szCs w:val="24"/>
          <w:lang w:val="pt-BR"/>
        </w:rPr>
        <w:t xml:space="preserve"> ‘a’ e ‘b’ e a tarifa tratada na aliena ‘a’ será fixado pela Comissão em parceria com o Chefe da Div</w:t>
      </w:r>
      <w:r w:rsidR="004E7045" w:rsidRPr="00835692">
        <w:rPr>
          <w:rFonts w:ascii="Verdana" w:hAnsi="Verdana"/>
          <w:sz w:val="24"/>
          <w:szCs w:val="24"/>
          <w:lang w:val="pt-BR"/>
        </w:rPr>
        <w:t>isão de Tributação e Posturas Pú</w:t>
      </w:r>
      <w:r w:rsidRPr="00835692">
        <w:rPr>
          <w:rFonts w:ascii="Verdana" w:hAnsi="Verdana"/>
          <w:sz w:val="24"/>
          <w:szCs w:val="24"/>
          <w:lang w:val="pt-BR"/>
        </w:rPr>
        <w:t xml:space="preserve">blicas, desde que respeitado o percentual mínimo de repasse </w:t>
      </w:r>
      <w:r w:rsidR="009E3370" w:rsidRPr="00835692">
        <w:rPr>
          <w:rFonts w:ascii="Verdana" w:hAnsi="Verdana"/>
          <w:sz w:val="24"/>
          <w:szCs w:val="24"/>
          <w:lang w:val="pt-BR"/>
        </w:rPr>
        <w:t xml:space="preserve">ao Município </w:t>
      </w:r>
      <w:r w:rsidRPr="00835692">
        <w:rPr>
          <w:rFonts w:ascii="Verdana" w:hAnsi="Verdana"/>
          <w:sz w:val="24"/>
          <w:szCs w:val="24"/>
          <w:lang w:val="pt-BR"/>
        </w:rPr>
        <w:t>de 15% (quinze p</w:t>
      </w:r>
      <w:r w:rsidR="009E3370" w:rsidRPr="00835692">
        <w:rPr>
          <w:rFonts w:ascii="Verdana" w:hAnsi="Verdana"/>
          <w:sz w:val="24"/>
          <w:szCs w:val="24"/>
          <w:lang w:val="pt-BR"/>
        </w:rPr>
        <w:t>or cento da tarifa de embarque,</w:t>
      </w:r>
      <w:r w:rsidRPr="00835692">
        <w:rPr>
          <w:rFonts w:ascii="Verdana" w:hAnsi="Verdana"/>
          <w:sz w:val="24"/>
          <w:szCs w:val="24"/>
          <w:lang w:val="pt-BR"/>
        </w:rPr>
        <w:t xml:space="preserve"> 10% (dez por cento) do alugueis de box e </w:t>
      </w:r>
      <w:r w:rsidR="004E7045" w:rsidRPr="00835692">
        <w:rPr>
          <w:rFonts w:ascii="Verdana" w:hAnsi="Verdana"/>
          <w:sz w:val="24"/>
          <w:szCs w:val="24"/>
          <w:lang w:val="pt-BR"/>
        </w:rPr>
        <w:t xml:space="preserve">5% de </w:t>
      </w:r>
      <w:r w:rsidRPr="00835692">
        <w:rPr>
          <w:rFonts w:ascii="Verdana" w:hAnsi="Verdana"/>
          <w:sz w:val="24"/>
          <w:szCs w:val="24"/>
          <w:lang w:val="pt-BR"/>
        </w:rPr>
        <w:t>quiosque</w:t>
      </w:r>
      <w:r w:rsidR="004E7045" w:rsidRPr="00835692">
        <w:rPr>
          <w:rFonts w:ascii="Verdana" w:hAnsi="Verdana"/>
          <w:sz w:val="24"/>
          <w:szCs w:val="24"/>
          <w:lang w:val="pt-BR"/>
        </w:rPr>
        <w:t xml:space="preserve">, </w:t>
      </w:r>
      <w:r w:rsidR="00367A4D" w:rsidRPr="00835692">
        <w:rPr>
          <w:rFonts w:ascii="Verdana" w:hAnsi="Verdana"/>
          <w:sz w:val="24"/>
          <w:szCs w:val="24"/>
          <w:lang w:val="pt-BR"/>
        </w:rPr>
        <w:t>tendo direito ainda a por</w:t>
      </w:r>
      <w:r w:rsidR="00384D66" w:rsidRPr="00835692">
        <w:rPr>
          <w:rFonts w:ascii="Verdana" w:hAnsi="Verdana"/>
          <w:sz w:val="24"/>
          <w:szCs w:val="24"/>
          <w:lang w:val="pt-BR"/>
        </w:rPr>
        <w:t xml:space="preserve">centagem sobre </w:t>
      </w:r>
      <w:r w:rsidR="004E7045" w:rsidRPr="00835692">
        <w:rPr>
          <w:rFonts w:ascii="Verdana" w:hAnsi="Verdana"/>
          <w:sz w:val="24"/>
          <w:szCs w:val="24"/>
          <w:lang w:val="pt-BR"/>
        </w:rPr>
        <w:t xml:space="preserve">acréscimos percebidos pela </w:t>
      </w:r>
      <w:r w:rsidR="0038238C" w:rsidRPr="00835692">
        <w:rPr>
          <w:rFonts w:ascii="Verdana" w:hAnsi="Verdana"/>
          <w:sz w:val="24"/>
          <w:szCs w:val="24"/>
          <w:lang w:val="pt-BR"/>
        </w:rPr>
        <w:t>alínea</w:t>
      </w:r>
      <w:r w:rsidR="004E7045" w:rsidRPr="00835692">
        <w:rPr>
          <w:rFonts w:ascii="Verdana" w:hAnsi="Verdana"/>
          <w:sz w:val="24"/>
          <w:szCs w:val="24"/>
          <w:lang w:val="pt-BR"/>
        </w:rPr>
        <w:t xml:space="preserve"> ‘i’</w:t>
      </w:r>
      <w:r w:rsidR="009E3370" w:rsidRPr="00835692">
        <w:rPr>
          <w:rFonts w:ascii="Verdana" w:hAnsi="Verdana"/>
          <w:sz w:val="24"/>
          <w:szCs w:val="24"/>
          <w:lang w:val="pt-BR"/>
        </w:rPr>
        <w:t>.</w:t>
      </w:r>
    </w:p>
    <w:p w:rsidR="009E3370" w:rsidRPr="00D3257C" w:rsidRDefault="004E7045"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4º</w:t>
      </w:r>
      <w:r w:rsidRPr="00D3257C">
        <w:rPr>
          <w:rFonts w:ascii="Verdana" w:hAnsi="Verdana"/>
          <w:sz w:val="24"/>
          <w:szCs w:val="24"/>
          <w:lang w:val="pt-BR"/>
        </w:rPr>
        <w:t xml:space="preserve">. O percentual a ser </w:t>
      </w:r>
      <w:r w:rsidR="0038238C" w:rsidRPr="00D3257C">
        <w:rPr>
          <w:rFonts w:ascii="Verdana" w:hAnsi="Verdana"/>
          <w:sz w:val="24"/>
          <w:szCs w:val="24"/>
          <w:lang w:val="pt-BR"/>
        </w:rPr>
        <w:t>repassado</w:t>
      </w:r>
      <w:r w:rsidR="00384D66" w:rsidRPr="00D3257C">
        <w:rPr>
          <w:rFonts w:ascii="Verdana" w:hAnsi="Verdana"/>
          <w:sz w:val="24"/>
          <w:szCs w:val="24"/>
          <w:lang w:val="pt-BR"/>
        </w:rPr>
        <w:t xml:space="preserve"> pela </w:t>
      </w:r>
      <w:r w:rsidRPr="00D3257C">
        <w:rPr>
          <w:rFonts w:ascii="Verdana" w:hAnsi="Verdana"/>
          <w:sz w:val="24"/>
          <w:szCs w:val="24"/>
          <w:lang w:val="pt-BR"/>
        </w:rPr>
        <w:t xml:space="preserve">Concessionária ao </w:t>
      </w:r>
      <w:r w:rsidR="0038238C" w:rsidRPr="00D3257C">
        <w:rPr>
          <w:rFonts w:ascii="Verdana" w:hAnsi="Verdana"/>
          <w:sz w:val="24"/>
          <w:szCs w:val="24"/>
          <w:lang w:val="pt-BR"/>
        </w:rPr>
        <w:t>Município</w:t>
      </w:r>
      <w:r w:rsidR="00367A4D" w:rsidRPr="00D3257C">
        <w:rPr>
          <w:rFonts w:ascii="Verdana" w:hAnsi="Verdana"/>
          <w:sz w:val="24"/>
          <w:szCs w:val="24"/>
          <w:lang w:val="pt-BR"/>
        </w:rPr>
        <w:t xml:space="preserve">referente a </w:t>
      </w:r>
      <w:r w:rsidR="0038238C" w:rsidRPr="00D3257C">
        <w:rPr>
          <w:rFonts w:ascii="Verdana" w:hAnsi="Verdana"/>
          <w:sz w:val="24"/>
          <w:szCs w:val="24"/>
          <w:lang w:val="pt-BR"/>
        </w:rPr>
        <w:t>alínea</w:t>
      </w:r>
      <w:r w:rsidR="00367A4D" w:rsidRPr="00D3257C">
        <w:rPr>
          <w:rFonts w:ascii="Verdana" w:hAnsi="Verdana"/>
          <w:sz w:val="24"/>
          <w:szCs w:val="24"/>
          <w:lang w:val="pt-BR"/>
        </w:rPr>
        <w:t xml:space="preserve"> ‘j’ </w:t>
      </w:r>
      <w:r w:rsidRPr="00D3257C">
        <w:rPr>
          <w:rFonts w:ascii="Verdana" w:hAnsi="Verdana"/>
          <w:sz w:val="24"/>
          <w:szCs w:val="24"/>
          <w:lang w:val="pt-BR"/>
        </w:rPr>
        <w:t xml:space="preserve">será cobrado de acordo com o </w:t>
      </w:r>
      <w:r w:rsidR="0038238C" w:rsidRPr="00D3257C">
        <w:rPr>
          <w:rFonts w:ascii="Verdana" w:hAnsi="Verdana"/>
          <w:sz w:val="24"/>
          <w:szCs w:val="24"/>
          <w:lang w:val="pt-BR"/>
        </w:rPr>
        <w:t>parágrafo</w:t>
      </w:r>
      <w:r w:rsidRPr="00D3257C">
        <w:rPr>
          <w:rFonts w:ascii="Verdana" w:hAnsi="Verdana"/>
          <w:sz w:val="24"/>
          <w:szCs w:val="24"/>
          <w:lang w:val="pt-BR"/>
        </w:rPr>
        <w:t xml:space="preserve"> anterio</w:t>
      </w:r>
      <w:r w:rsidR="009E3370" w:rsidRPr="00D3257C">
        <w:rPr>
          <w:rFonts w:ascii="Verdana" w:hAnsi="Verdana"/>
          <w:sz w:val="24"/>
          <w:szCs w:val="24"/>
          <w:lang w:val="pt-BR"/>
        </w:rPr>
        <w:t>r</w:t>
      </w:r>
      <w:r w:rsidR="00367A4D" w:rsidRPr="00D3257C">
        <w:rPr>
          <w:rFonts w:ascii="Verdana" w:hAnsi="Verdana"/>
          <w:sz w:val="24"/>
          <w:szCs w:val="24"/>
          <w:lang w:val="pt-BR"/>
        </w:rPr>
        <w:t xml:space="preserve">analisando como critério </w:t>
      </w:r>
      <w:r w:rsidR="009E3370" w:rsidRPr="00D3257C">
        <w:rPr>
          <w:rFonts w:ascii="Verdana" w:hAnsi="Verdana"/>
          <w:sz w:val="24"/>
          <w:szCs w:val="24"/>
          <w:lang w:val="pt-BR"/>
        </w:rPr>
        <w:t>para fixação da porcentagem a verificação d</w:t>
      </w:r>
      <w:r w:rsidR="00367A4D" w:rsidRPr="00D3257C">
        <w:rPr>
          <w:rFonts w:ascii="Verdana" w:hAnsi="Verdana"/>
          <w:sz w:val="24"/>
          <w:szCs w:val="24"/>
          <w:lang w:val="pt-BR"/>
        </w:rPr>
        <w:t>a</w:t>
      </w:r>
      <w:r w:rsidRPr="00D3257C">
        <w:rPr>
          <w:rFonts w:ascii="Verdana" w:hAnsi="Verdana"/>
          <w:sz w:val="24"/>
          <w:szCs w:val="24"/>
          <w:lang w:val="pt-BR"/>
        </w:rPr>
        <w:t xml:space="preserve"> atividade assemelhada</w:t>
      </w:r>
      <w:r w:rsidR="009E3370" w:rsidRPr="00D3257C">
        <w:rPr>
          <w:rFonts w:ascii="Verdana" w:hAnsi="Verdana"/>
          <w:sz w:val="24"/>
          <w:szCs w:val="24"/>
          <w:lang w:val="pt-BR"/>
        </w:rPr>
        <w:t>.</w:t>
      </w:r>
    </w:p>
    <w:p w:rsidR="00062FFD" w:rsidRPr="00D3257C" w:rsidRDefault="004E7045"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5</w:t>
      </w:r>
      <w:r w:rsidR="00062FFD" w:rsidRPr="00D3257C">
        <w:rPr>
          <w:rFonts w:ascii="Verdana" w:hAnsi="Verdana"/>
          <w:b/>
          <w:sz w:val="24"/>
          <w:szCs w:val="24"/>
          <w:lang w:val="pt-BR"/>
        </w:rPr>
        <w:t>º</w:t>
      </w:r>
      <w:r w:rsidR="00062FFD" w:rsidRPr="00D3257C">
        <w:rPr>
          <w:rFonts w:ascii="Verdana" w:hAnsi="Verdana"/>
          <w:sz w:val="24"/>
          <w:szCs w:val="24"/>
          <w:lang w:val="pt-BR"/>
        </w:rPr>
        <w:t xml:space="preserve">. As tarifas descritas nas alíneas ‘d’, ‘e’, f’, ‘g’ e ‘h’ arrecadadas são de inteira propriedade da Concessionária. </w:t>
      </w:r>
    </w:p>
    <w:p w:rsidR="00103E33" w:rsidRPr="00D3257C" w:rsidRDefault="00103E33"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6º</w:t>
      </w:r>
      <w:r w:rsidRPr="00D3257C">
        <w:rPr>
          <w:rFonts w:ascii="Verdana" w:hAnsi="Verdana"/>
          <w:sz w:val="24"/>
          <w:szCs w:val="24"/>
          <w:lang w:val="pt-BR"/>
        </w:rPr>
        <w:t xml:space="preserve">. O valormáximo das tarifas relacionadas nas </w:t>
      </w:r>
      <w:r w:rsidR="0038238C" w:rsidRPr="00D3257C">
        <w:rPr>
          <w:rFonts w:ascii="Verdana" w:hAnsi="Verdana"/>
          <w:sz w:val="24"/>
          <w:szCs w:val="24"/>
          <w:lang w:val="pt-BR"/>
        </w:rPr>
        <w:t>alíneas</w:t>
      </w:r>
      <w:r w:rsidRPr="00D3257C">
        <w:rPr>
          <w:rFonts w:ascii="Verdana" w:hAnsi="Verdana"/>
          <w:sz w:val="24"/>
          <w:szCs w:val="24"/>
          <w:lang w:val="pt-BR"/>
        </w:rPr>
        <w:t xml:space="preserve"> d’, ‘e’, f’, ‘g’ e ‘h’ serão </w:t>
      </w:r>
      <w:r w:rsidR="0038238C" w:rsidRPr="00D3257C">
        <w:rPr>
          <w:rFonts w:ascii="Verdana" w:hAnsi="Verdana"/>
          <w:sz w:val="24"/>
          <w:szCs w:val="24"/>
          <w:lang w:val="pt-BR"/>
        </w:rPr>
        <w:t>estabelecidos</w:t>
      </w:r>
      <w:r w:rsidRPr="00D3257C">
        <w:rPr>
          <w:rFonts w:ascii="Verdana" w:hAnsi="Verdana"/>
          <w:sz w:val="24"/>
          <w:szCs w:val="24"/>
          <w:lang w:val="pt-BR"/>
        </w:rPr>
        <w:t xml:space="preserve"> no Edital de Licitação;</w:t>
      </w:r>
    </w:p>
    <w:p w:rsidR="00103E33" w:rsidRPr="00D3257C" w:rsidRDefault="00103E33"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7º</w:t>
      </w:r>
      <w:r w:rsidRPr="00D3257C">
        <w:rPr>
          <w:rFonts w:ascii="Verdana" w:hAnsi="Verdana"/>
          <w:sz w:val="24"/>
          <w:szCs w:val="24"/>
          <w:lang w:val="pt-BR"/>
        </w:rPr>
        <w:t xml:space="preserve"> A tarifa referida na </w:t>
      </w:r>
      <w:r w:rsidR="0038238C" w:rsidRPr="00D3257C">
        <w:rPr>
          <w:rFonts w:ascii="Verdana" w:hAnsi="Verdana"/>
          <w:sz w:val="24"/>
          <w:szCs w:val="24"/>
          <w:lang w:val="pt-BR"/>
        </w:rPr>
        <w:t>alínea</w:t>
      </w:r>
      <w:r w:rsidRPr="00D3257C">
        <w:rPr>
          <w:rFonts w:ascii="Verdana" w:hAnsi="Verdana"/>
          <w:sz w:val="24"/>
          <w:szCs w:val="24"/>
          <w:lang w:val="pt-BR"/>
        </w:rPr>
        <w:t xml:space="preserve"> “f” só será devida quando </w:t>
      </w:r>
      <w:r w:rsidR="0038238C" w:rsidRPr="00D3257C">
        <w:rPr>
          <w:rFonts w:ascii="Verdana" w:hAnsi="Verdana"/>
          <w:sz w:val="24"/>
          <w:szCs w:val="24"/>
          <w:lang w:val="pt-BR"/>
        </w:rPr>
        <w:t>divulgada</w:t>
      </w:r>
      <w:r w:rsidR="00835692">
        <w:rPr>
          <w:rFonts w:ascii="Verdana" w:hAnsi="Verdana"/>
          <w:sz w:val="24"/>
          <w:szCs w:val="24"/>
          <w:lang w:val="pt-BR"/>
        </w:rPr>
        <w:t>por meo áudio visual</w:t>
      </w:r>
      <w:r w:rsidRPr="00D3257C">
        <w:rPr>
          <w:rFonts w:ascii="Verdana" w:hAnsi="Verdana"/>
          <w:sz w:val="24"/>
          <w:szCs w:val="24"/>
          <w:lang w:val="pt-BR"/>
        </w:rPr>
        <w:t>, o valor máximo será fixado no Edital de Licitação e terá como critério de cálculo o valor do tempo em segundos e minutos da propaganda. Haverá no edital anexo com tabela de preços máximo para cobrança da tarifa áudio visual.</w:t>
      </w:r>
    </w:p>
    <w:p w:rsidR="00103E33" w:rsidRPr="00D3257C" w:rsidRDefault="00062FFD" w:rsidP="00017ECA">
      <w:pPr>
        <w:spacing w:line="360" w:lineRule="auto"/>
        <w:ind w:firstLine="3528"/>
        <w:jc w:val="both"/>
        <w:textAlignment w:val="baseline"/>
        <w:rPr>
          <w:rFonts w:ascii="Verdana" w:hAnsi="Verdana"/>
          <w:sz w:val="24"/>
          <w:szCs w:val="24"/>
          <w:lang w:val="pt-BR"/>
        </w:rPr>
      </w:pPr>
      <w:r w:rsidRPr="00D3257C">
        <w:rPr>
          <w:rFonts w:ascii="Verdana" w:hAnsi="Verdana"/>
          <w:b/>
          <w:sz w:val="24"/>
          <w:szCs w:val="24"/>
          <w:lang w:val="pt-BR"/>
        </w:rPr>
        <w:t xml:space="preserve">§ </w:t>
      </w:r>
      <w:r w:rsidR="00103E33" w:rsidRPr="00D3257C">
        <w:rPr>
          <w:rFonts w:ascii="Verdana" w:hAnsi="Verdana"/>
          <w:b/>
          <w:sz w:val="24"/>
          <w:szCs w:val="24"/>
          <w:lang w:val="pt-BR"/>
        </w:rPr>
        <w:t>8</w:t>
      </w:r>
      <w:r w:rsidRPr="00D3257C">
        <w:rPr>
          <w:rFonts w:ascii="Verdana" w:hAnsi="Verdana"/>
          <w:b/>
          <w:sz w:val="24"/>
          <w:szCs w:val="24"/>
          <w:lang w:val="pt-BR"/>
        </w:rPr>
        <w:t>º</w:t>
      </w:r>
      <w:r w:rsidRPr="00D3257C">
        <w:rPr>
          <w:rFonts w:ascii="Verdana" w:hAnsi="Verdana"/>
          <w:sz w:val="24"/>
          <w:szCs w:val="24"/>
          <w:lang w:val="pt-BR"/>
        </w:rPr>
        <w:t xml:space="preserve">. Fica autorizada a Concessionária a delimitar espaço dentro da área externa do Terminal Rodoviário para estacionamento automóveis de particular, a fim de exercer a cobrança de </w:t>
      </w:r>
      <w:r w:rsidRPr="00D3257C">
        <w:rPr>
          <w:rFonts w:ascii="Verdana" w:hAnsi="Verdana"/>
          <w:sz w:val="24"/>
          <w:szCs w:val="24"/>
          <w:lang w:val="pt-BR"/>
        </w:rPr>
        <w:lastRenderedPageBreak/>
        <w:t xml:space="preserve">tarifa </w:t>
      </w:r>
      <w:r w:rsidR="00AA0CAE" w:rsidRPr="00D3257C">
        <w:rPr>
          <w:rFonts w:ascii="Verdana" w:hAnsi="Verdana"/>
          <w:sz w:val="24"/>
          <w:szCs w:val="24"/>
          <w:lang w:val="pt-BR"/>
        </w:rPr>
        <w:t>para estacionamento de automóveis particulares</w:t>
      </w:r>
      <w:r w:rsidR="00103E33" w:rsidRPr="00D3257C">
        <w:rPr>
          <w:rFonts w:ascii="Verdana" w:hAnsi="Verdana"/>
          <w:sz w:val="24"/>
          <w:szCs w:val="24"/>
          <w:lang w:val="pt-BR"/>
        </w:rPr>
        <w:t xml:space="preserve">, referida na </w:t>
      </w:r>
      <w:r w:rsidR="0038238C" w:rsidRPr="00D3257C">
        <w:rPr>
          <w:rFonts w:ascii="Verdana" w:hAnsi="Verdana"/>
          <w:sz w:val="24"/>
          <w:szCs w:val="24"/>
          <w:lang w:val="pt-BR"/>
        </w:rPr>
        <w:t>alínea</w:t>
      </w:r>
      <w:r w:rsidR="00103E33" w:rsidRPr="00D3257C">
        <w:rPr>
          <w:rFonts w:ascii="Verdana" w:hAnsi="Verdana"/>
          <w:sz w:val="24"/>
          <w:szCs w:val="24"/>
          <w:lang w:val="pt-BR"/>
        </w:rPr>
        <w:t xml:space="preserve"> ‘h’, </w:t>
      </w:r>
      <w:r w:rsidR="009E0D49" w:rsidRPr="00D3257C">
        <w:rPr>
          <w:rFonts w:ascii="Verdana" w:hAnsi="Verdana"/>
          <w:sz w:val="24"/>
          <w:szCs w:val="24"/>
          <w:lang w:val="pt-BR"/>
        </w:rPr>
        <w:t>res</w:t>
      </w:r>
      <w:r w:rsidR="00103E33" w:rsidRPr="00D3257C">
        <w:rPr>
          <w:rFonts w:ascii="Verdana" w:hAnsi="Verdana"/>
          <w:sz w:val="24"/>
          <w:szCs w:val="24"/>
          <w:lang w:val="pt-BR"/>
        </w:rPr>
        <w:t>peitado o §6º deste artigo e o artigo</w:t>
      </w:r>
      <w:r w:rsidR="00351171" w:rsidRPr="00D3257C">
        <w:rPr>
          <w:rFonts w:ascii="Verdana" w:hAnsi="Verdana"/>
          <w:sz w:val="24"/>
          <w:szCs w:val="24"/>
          <w:lang w:val="pt-BR"/>
        </w:rPr>
        <w:t xml:space="preserve"> 6º desta lei.</w:t>
      </w:r>
    </w:p>
    <w:p w:rsidR="00C2649F" w:rsidRPr="00D3257C" w:rsidRDefault="00C2649F" w:rsidP="00017ECA">
      <w:pPr>
        <w:spacing w:line="360" w:lineRule="auto"/>
        <w:ind w:firstLine="3544"/>
        <w:jc w:val="both"/>
        <w:textAlignment w:val="baseline"/>
        <w:rPr>
          <w:rFonts w:ascii="Verdana" w:eastAsia="Arial" w:hAnsi="Verdana"/>
          <w:color w:val="000000"/>
          <w:sz w:val="24"/>
          <w:szCs w:val="24"/>
          <w:lang w:val="pt-BR"/>
        </w:rPr>
      </w:pPr>
    </w:p>
    <w:p w:rsidR="00E30C04" w:rsidRPr="00D3257C" w:rsidRDefault="00E30C04" w:rsidP="00017ECA">
      <w:pPr>
        <w:spacing w:before="100" w:beforeAutospacing="1" w:after="100" w:afterAutospacing="1" w:line="360" w:lineRule="auto"/>
        <w:jc w:val="center"/>
        <w:rPr>
          <w:rFonts w:ascii="Verdana" w:eastAsia="Times New Roman" w:hAnsi="Verdana"/>
          <w:b/>
          <w:bCs/>
          <w:sz w:val="24"/>
          <w:szCs w:val="24"/>
          <w:lang w:val="pt-BR" w:eastAsia="pt-BR"/>
        </w:rPr>
      </w:pPr>
      <w:r w:rsidRPr="00D3257C">
        <w:rPr>
          <w:rFonts w:ascii="Verdana" w:eastAsia="Times New Roman" w:hAnsi="Verdana" w:cs="Arial"/>
          <w:b/>
          <w:bCs/>
          <w:sz w:val="24"/>
          <w:szCs w:val="24"/>
          <w:lang w:val="pt-BR" w:eastAsia="pt-BR"/>
        </w:rPr>
        <w:t>Capítulo I</w:t>
      </w:r>
      <w:r w:rsidR="00B95F0A" w:rsidRPr="00D3257C">
        <w:rPr>
          <w:rFonts w:ascii="Verdana" w:eastAsia="Times New Roman" w:hAnsi="Verdana" w:cs="Arial"/>
          <w:b/>
          <w:bCs/>
          <w:sz w:val="24"/>
          <w:szCs w:val="24"/>
          <w:lang w:val="pt-BR" w:eastAsia="pt-BR"/>
        </w:rPr>
        <w:t>V</w:t>
      </w:r>
    </w:p>
    <w:p w:rsidR="00E30C04" w:rsidRPr="00D3257C" w:rsidRDefault="00E30C04" w:rsidP="00017ECA">
      <w:pPr>
        <w:spacing w:before="100" w:beforeAutospacing="1" w:after="100" w:afterAutospacing="1" w:line="360" w:lineRule="auto"/>
        <w:jc w:val="center"/>
        <w:rPr>
          <w:rFonts w:ascii="Verdana" w:eastAsia="Times New Roman" w:hAnsi="Verdana"/>
          <w:sz w:val="24"/>
          <w:szCs w:val="24"/>
          <w:lang w:val="pt-BR" w:eastAsia="pt-BR"/>
        </w:rPr>
      </w:pPr>
      <w:r w:rsidRPr="00D3257C">
        <w:rPr>
          <w:rFonts w:ascii="Verdana" w:eastAsia="Times New Roman" w:hAnsi="Verdana" w:cs="Arial"/>
          <w:b/>
          <w:bCs/>
          <w:sz w:val="24"/>
          <w:szCs w:val="24"/>
          <w:lang w:val="pt-BR" w:eastAsia="pt-BR"/>
        </w:rPr>
        <w:t>DO SERVIÇO ADEQUADO</w:t>
      </w:r>
    </w:p>
    <w:p w:rsidR="00E30C04" w:rsidRPr="00D3257C" w:rsidRDefault="00E30C04" w:rsidP="00017ECA">
      <w:pPr>
        <w:spacing w:before="100" w:beforeAutospacing="1" w:after="100" w:afterAutospacing="1" w:line="360" w:lineRule="auto"/>
        <w:ind w:firstLine="3402"/>
        <w:jc w:val="both"/>
        <w:rPr>
          <w:rFonts w:ascii="Verdana" w:eastAsia="Times New Roman" w:hAnsi="Verdana"/>
          <w:sz w:val="24"/>
          <w:szCs w:val="24"/>
          <w:lang w:val="pt-BR" w:eastAsia="pt-BR"/>
        </w:rPr>
      </w:pPr>
      <w:bookmarkStart w:id="2" w:name="art6"/>
      <w:bookmarkEnd w:id="2"/>
      <w:r w:rsidRPr="00D3257C">
        <w:rPr>
          <w:rFonts w:ascii="Verdana" w:eastAsia="Times New Roman" w:hAnsi="Verdana" w:cs="Arial"/>
          <w:b/>
          <w:sz w:val="24"/>
          <w:szCs w:val="24"/>
          <w:lang w:val="pt-BR" w:eastAsia="pt-BR"/>
        </w:rPr>
        <w:t xml:space="preserve">Art. </w:t>
      </w:r>
      <w:r w:rsidR="00835692">
        <w:rPr>
          <w:rFonts w:ascii="Verdana" w:eastAsia="Times New Roman" w:hAnsi="Verdana" w:cs="Arial"/>
          <w:b/>
          <w:sz w:val="24"/>
          <w:szCs w:val="24"/>
          <w:lang w:val="pt-BR" w:eastAsia="pt-BR"/>
        </w:rPr>
        <w:t>23.</w:t>
      </w:r>
      <w:r w:rsidRPr="00D3257C">
        <w:rPr>
          <w:rFonts w:ascii="Verdana" w:eastAsia="Times New Roman" w:hAnsi="Verdana" w:cs="Arial"/>
          <w:sz w:val="24"/>
          <w:szCs w:val="24"/>
          <w:lang w:val="pt-BR" w:eastAsia="pt-BR"/>
        </w:rPr>
        <w:t xml:space="preserve"> Toda concessão pressupõe a prestação de serviço adequado ao pleno atendimento dos usuários, conforme estabelecido nesta Lei, nas normas pertinentes e no respectivo contrato.</w:t>
      </w:r>
    </w:p>
    <w:p w:rsidR="00E30C04" w:rsidRPr="00D3257C" w:rsidRDefault="00E30C04" w:rsidP="00017ECA">
      <w:pPr>
        <w:spacing w:before="100" w:beforeAutospacing="1" w:after="100" w:afterAutospacing="1" w:line="360" w:lineRule="auto"/>
        <w:ind w:firstLine="3402"/>
        <w:jc w:val="both"/>
        <w:rPr>
          <w:rFonts w:ascii="Verdana" w:eastAsia="Times New Roman" w:hAnsi="Verdana"/>
          <w:sz w:val="24"/>
          <w:szCs w:val="24"/>
          <w:lang w:val="pt-BR" w:eastAsia="pt-BR"/>
        </w:rPr>
      </w:pPr>
      <w:r w:rsidRPr="00D3257C">
        <w:rPr>
          <w:rFonts w:ascii="Verdana" w:eastAsia="Times New Roman" w:hAnsi="Verdana" w:cs="Arial"/>
          <w:b/>
          <w:sz w:val="24"/>
          <w:szCs w:val="24"/>
          <w:lang w:val="pt-BR" w:eastAsia="pt-BR"/>
        </w:rPr>
        <w:t>§ 1</w:t>
      </w:r>
      <w:r w:rsidRPr="00D3257C">
        <w:rPr>
          <w:rFonts w:ascii="Verdana" w:eastAsia="Times New Roman" w:hAnsi="Verdana" w:cs="Arial"/>
          <w:b/>
          <w:sz w:val="24"/>
          <w:szCs w:val="24"/>
          <w:u w:val="single"/>
          <w:vertAlign w:val="superscript"/>
          <w:lang w:val="pt-BR" w:eastAsia="pt-BR"/>
        </w:rPr>
        <w:t>o</w:t>
      </w:r>
      <w:r w:rsidRPr="00D3257C">
        <w:rPr>
          <w:rFonts w:ascii="Verdana" w:eastAsia="Times New Roman" w:hAnsi="Verdana" w:cs="Arial"/>
          <w:sz w:val="24"/>
          <w:szCs w:val="24"/>
          <w:lang w:val="pt-BR" w:eastAsia="pt-BR"/>
        </w:rPr>
        <w:t xml:space="preserve"> Serviço adequado é o que satisfaz as condições de regularidade, continuidade, eficiência, segurança, atualidade, generalidade, cortesia na sua prestação e modicidade das tarifas.</w:t>
      </w:r>
    </w:p>
    <w:p w:rsidR="00E30C04" w:rsidRPr="00D3257C" w:rsidRDefault="00E30C04" w:rsidP="00017ECA">
      <w:pPr>
        <w:spacing w:before="100" w:beforeAutospacing="1" w:after="100" w:afterAutospacing="1" w:line="360" w:lineRule="auto"/>
        <w:ind w:firstLine="3402"/>
        <w:jc w:val="both"/>
        <w:rPr>
          <w:rFonts w:ascii="Verdana" w:eastAsia="Times New Roman" w:hAnsi="Verdana"/>
          <w:sz w:val="24"/>
          <w:szCs w:val="24"/>
          <w:lang w:val="pt-BR" w:eastAsia="pt-BR"/>
        </w:rPr>
      </w:pPr>
      <w:r w:rsidRPr="00D3257C">
        <w:rPr>
          <w:rFonts w:ascii="Verdana" w:eastAsia="Times New Roman" w:hAnsi="Verdana" w:cs="Arial"/>
          <w:b/>
          <w:sz w:val="24"/>
          <w:szCs w:val="24"/>
          <w:lang w:val="pt-BR" w:eastAsia="pt-BR"/>
        </w:rPr>
        <w:t>§ 2</w:t>
      </w:r>
      <w:r w:rsidRPr="00D3257C">
        <w:rPr>
          <w:rFonts w:ascii="Verdana" w:eastAsia="Times New Roman" w:hAnsi="Verdana" w:cs="Arial"/>
          <w:b/>
          <w:sz w:val="24"/>
          <w:szCs w:val="24"/>
          <w:u w:val="single"/>
          <w:vertAlign w:val="superscript"/>
          <w:lang w:val="pt-BR" w:eastAsia="pt-BR"/>
        </w:rPr>
        <w:t>o</w:t>
      </w:r>
      <w:r w:rsidRPr="00D3257C">
        <w:rPr>
          <w:rFonts w:ascii="Verdana" w:eastAsia="Times New Roman" w:hAnsi="Verdana" w:cs="Arial"/>
          <w:sz w:val="24"/>
          <w:szCs w:val="24"/>
          <w:lang w:val="pt-BR" w:eastAsia="pt-BR"/>
        </w:rPr>
        <w:t xml:space="preserve"> A atualidade compreende a modernidade das técnicas, do equipamento e das instalações e a sua conservação, bem como a melhoria e expansão do serviço.</w:t>
      </w:r>
    </w:p>
    <w:p w:rsidR="00E30C04" w:rsidRPr="00D3257C" w:rsidRDefault="00E30C04" w:rsidP="00017ECA">
      <w:pPr>
        <w:spacing w:before="100" w:beforeAutospacing="1" w:after="100" w:afterAutospacing="1" w:line="360" w:lineRule="auto"/>
        <w:ind w:firstLine="3402"/>
        <w:jc w:val="both"/>
        <w:rPr>
          <w:rFonts w:ascii="Verdana" w:eastAsia="Times New Roman" w:hAnsi="Verdana"/>
          <w:sz w:val="24"/>
          <w:szCs w:val="24"/>
          <w:lang w:val="pt-BR" w:eastAsia="pt-BR"/>
        </w:rPr>
      </w:pPr>
      <w:bookmarkStart w:id="3" w:name="art6§3"/>
      <w:bookmarkEnd w:id="3"/>
      <w:r w:rsidRPr="00D3257C">
        <w:rPr>
          <w:rFonts w:ascii="Verdana" w:eastAsia="Times New Roman" w:hAnsi="Verdana" w:cs="Arial"/>
          <w:b/>
          <w:sz w:val="24"/>
          <w:szCs w:val="24"/>
          <w:lang w:val="pt-BR" w:eastAsia="pt-BR"/>
        </w:rPr>
        <w:t>§ 3</w:t>
      </w:r>
      <w:r w:rsidRPr="00D3257C">
        <w:rPr>
          <w:rFonts w:ascii="Verdana" w:eastAsia="Times New Roman" w:hAnsi="Verdana" w:cs="Arial"/>
          <w:b/>
          <w:sz w:val="24"/>
          <w:szCs w:val="24"/>
          <w:u w:val="single"/>
          <w:vertAlign w:val="superscript"/>
          <w:lang w:val="pt-BR" w:eastAsia="pt-BR"/>
        </w:rPr>
        <w:t>o</w:t>
      </w:r>
      <w:r w:rsidRPr="00D3257C">
        <w:rPr>
          <w:rFonts w:ascii="Verdana" w:eastAsia="Times New Roman" w:hAnsi="Verdana" w:cs="Arial"/>
          <w:sz w:val="24"/>
          <w:szCs w:val="24"/>
          <w:lang w:val="pt-BR" w:eastAsia="pt-BR"/>
        </w:rPr>
        <w:t xml:space="preserve"> Não se caracteriza como descontinuidade do serviço a sua interrupção em situação de emergência ou após prévio aviso, quando:</w:t>
      </w:r>
    </w:p>
    <w:p w:rsidR="00E30C04" w:rsidRPr="00D3257C" w:rsidRDefault="00E30C04" w:rsidP="00017ECA">
      <w:pPr>
        <w:spacing w:before="100" w:beforeAutospacing="1" w:after="100" w:afterAutospacing="1" w:line="360" w:lineRule="auto"/>
        <w:ind w:firstLine="3402"/>
        <w:jc w:val="both"/>
        <w:rPr>
          <w:rFonts w:ascii="Verdana" w:eastAsia="Times New Roman" w:hAnsi="Verdana"/>
          <w:sz w:val="24"/>
          <w:szCs w:val="24"/>
          <w:lang w:val="pt-BR" w:eastAsia="pt-BR"/>
        </w:rPr>
      </w:pPr>
      <w:r w:rsidRPr="00D3257C">
        <w:rPr>
          <w:rFonts w:ascii="Verdana" w:eastAsia="Times New Roman" w:hAnsi="Verdana" w:cs="Arial"/>
          <w:b/>
          <w:sz w:val="24"/>
          <w:szCs w:val="24"/>
          <w:lang w:val="pt-BR" w:eastAsia="pt-BR"/>
        </w:rPr>
        <w:t>I</w:t>
      </w:r>
      <w:r w:rsidRPr="00D3257C">
        <w:rPr>
          <w:rFonts w:ascii="Verdana" w:eastAsia="Times New Roman" w:hAnsi="Verdana" w:cs="Arial"/>
          <w:sz w:val="24"/>
          <w:szCs w:val="24"/>
          <w:lang w:val="pt-BR" w:eastAsia="pt-BR"/>
        </w:rPr>
        <w:t xml:space="preserve"> - motivada por razões de ordem técnica ou de segurança das instalações; e,</w:t>
      </w:r>
    </w:p>
    <w:p w:rsidR="00E30C04" w:rsidRPr="00D3257C" w:rsidRDefault="00E30C04" w:rsidP="00017ECA">
      <w:pPr>
        <w:spacing w:before="100" w:beforeAutospacing="1" w:after="100" w:afterAutospacing="1" w:line="360" w:lineRule="auto"/>
        <w:ind w:firstLine="3402"/>
        <w:jc w:val="both"/>
        <w:rPr>
          <w:rFonts w:ascii="Verdana" w:eastAsia="Times New Roman" w:hAnsi="Verdana"/>
          <w:sz w:val="24"/>
          <w:szCs w:val="24"/>
          <w:lang w:val="pt-BR" w:eastAsia="pt-BR"/>
        </w:rPr>
      </w:pPr>
      <w:r w:rsidRPr="00D3257C">
        <w:rPr>
          <w:rFonts w:ascii="Verdana" w:eastAsia="Times New Roman" w:hAnsi="Verdana" w:cs="Arial"/>
          <w:b/>
          <w:sz w:val="24"/>
          <w:szCs w:val="24"/>
          <w:lang w:val="pt-BR" w:eastAsia="pt-BR"/>
        </w:rPr>
        <w:t>II</w:t>
      </w:r>
      <w:r w:rsidRPr="00D3257C">
        <w:rPr>
          <w:rFonts w:ascii="Verdana" w:eastAsia="Times New Roman" w:hAnsi="Verdana" w:cs="Arial"/>
          <w:sz w:val="24"/>
          <w:szCs w:val="24"/>
          <w:lang w:val="pt-BR" w:eastAsia="pt-BR"/>
        </w:rPr>
        <w:t xml:space="preserve"> - por inadimplemento do usuário, considerado o interesse da coletividade.</w:t>
      </w:r>
    </w:p>
    <w:p w:rsidR="00C2649F" w:rsidRPr="00D3257C" w:rsidRDefault="00E30C04" w:rsidP="00017ECA">
      <w:pPr>
        <w:spacing w:line="360" w:lineRule="auto"/>
        <w:ind w:firstLine="3544"/>
        <w:jc w:val="both"/>
        <w:textAlignment w:val="baseline"/>
        <w:rPr>
          <w:rFonts w:ascii="Verdana" w:eastAsia="Arial" w:hAnsi="Verdana"/>
          <w:color w:val="000000"/>
          <w:sz w:val="24"/>
          <w:szCs w:val="24"/>
          <w:lang w:val="pt-BR"/>
        </w:rPr>
      </w:pPr>
      <w:bookmarkStart w:id="4" w:name="art6§4"/>
      <w:bookmarkEnd w:id="4"/>
      <w:r w:rsidRPr="00D3257C">
        <w:rPr>
          <w:rFonts w:ascii="Verdana" w:eastAsia="Times New Roman" w:hAnsi="Verdana" w:cs="Arial"/>
          <w:b/>
          <w:sz w:val="24"/>
          <w:szCs w:val="24"/>
          <w:lang w:val="pt-BR" w:eastAsia="pt-BR"/>
        </w:rPr>
        <w:t>§ 4</w:t>
      </w:r>
      <w:r w:rsidR="003C4D1D" w:rsidRPr="00D3257C">
        <w:rPr>
          <w:rFonts w:ascii="Verdana" w:eastAsia="Times New Roman" w:hAnsi="Verdana" w:cs="Arial"/>
          <w:b/>
          <w:sz w:val="24"/>
          <w:szCs w:val="24"/>
          <w:lang w:val="pt-BR" w:eastAsia="pt-BR"/>
        </w:rPr>
        <w:t>º</w:t>
      </w:r>
      <w:r w:rsidR="003C4D1D" w:rsidRPr="00D3257C">
        <w:rPr>
          <w:rFonts w:ascii="Verdana" w:eastAsia="Times New Roman" w:hAnsi="Verdana" w:cs="Arial"/>
          <w:sz w:val="24"/>
          <w:szCs w:val="24"/>
          <w:lang w:val="pt-BR" w:eastAsia="pt-BR"/>
        </w:rPr>
        <w:t xml:space="preserve"> A</w:t>
      </w:r>
      <w:r w:rsidRPr="00D3257C">
        <w:rPr>
          <w:rFonts w:ascii="Verdana" w:eastAsia="Times New Roman" w:hAnsi="Verdana" w:cs="Arial"/>
          <w:sz w:val="24"/>
          <w:szCs w:val="24"/>
          <w:lang w:val="pt-BR" w:eastAsia="pt-BR"/>
        </w:rPr>
        <w:t xml:space="preserve"> interrupção do serviço na hipótese prevista no inciso II do § 3º deste artigo não poderá iniciar-se na sexta-feira, no sábado ou no domingo, nem em feriado ou no dia anterior a feriado.</w:t>
      </w:r>
    </w:p>
    <w:p w:rsidR="00501103" w:rsidRPr="00D3257C" w:rsidRDefault="00501103" w:rsidP="00017ECA">
      <w:pPr>
        <w:spacing w:line="360" w:lineRule="auto"/>
        <w:ind w:firstLine="3544"/>
        <w:jc w:val="both"/>
        <w:textAlignment w:val="baseline"/>
        <w:rPr>
          <w:rFonts w:ascii="Verdana" w:eastAsia="Arial" w:hAnsi="Verdana"/>
          <w:b/>
          <w:color w:val="000000"/>
          <w:sz w:val="24"/>
          <w:szCs w:val="24"/>
          <w:lang w:val="pt-BR"/>
        </w:rPr>
      </w:pPr>
    </w:p>
    <w:p w:rsidR="00E30C04" w:rsidRPr="00D3257C" w:rsidRDefault="00E30C04" w:rsidP="00017ECA">
      <w:pPr>
        <w:spacing w:line="360" w:lineRule="auto"/>
        <w:ind w:firstLine="3544"/>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Capítulo V</w:t>
      </w:r>
    </w:p>
    <w:p w:rsidR="00E30C04" w:rsidRPr="00D3257C" w:rsidRDefault="00E30C04" w:rsidP="00017ECA">
      <w:pPr>
        <w:spacing w:line="360" w:lineRule="auto"/>
        <w:ind w:firstLine="3544"/>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DA LICITAÇÃO</w:t>
      </w:r>
    </w:p>
    <w:p w:rsidR="003C4D1D" w:rsidRPr="00D3257C" w:rsidRDefault="003C4D1D" w:rsidP="00017ECA">
      <w:pPr>
        <w:spacing w:line="360" w:lineRule="auto"/>
        <w:ind w:firstLine="3544"/>
        <w:jc w:val="both"/>
        <w:textAlignment w:val="baseline"/>
        <w:rPr>
          <w:rFonts w:ascii="Verdana" w:eastAsia="Arial" w:hAnsi="Verdana"/>
          <w:color w:val="000000"/>
          <w:sz w:val="24"/>
          <w:szCs w:val="24"/>
          <w:lang w:val="pt-BR"/>
        </w:rPr>
      </w:pP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351171" w:rsidRPr="00D3257C">
        <w:rPr>
          <w:rFonts w:ascii="Verdana" w:eastAsia="Arial" w:hAnsi="Verdana"/>
          <w:b/>
          <w:color w:val="000000"/>
          <w:sz w:val="24"/>
          <w:szCs w:val="24"/>
          <w:lang w:val="pt-BR"/>
        </w:rPr>
        <w:t>2</w:t>
      </w:r>
      <w:r w:rsidRPr="00D3257C">
        <w:rPr>
          <w:rFonts w:ascii="Verdana" w:eastAsia="Arial" w:hAnsi="Verdana"/>
          <w:b/>
          <w:color w:val="000000"/>
          <w:sz w:val="24"/>
          <w:szCs w:val="24"/>
          <w:lang w:val="pt-BR"/>
        </w:rPr>
        <w:t>4</w:t>
      </w:r>
      <w:r w:rsidRPr="00D3257C">
        <w:rPr>
          <w:rFonts w:ascii="Verdana" w:eastAsia="Arial" w:hAnsi="Verdana"/>
          <w:color w:val="000000"/>
          <w:sz w:val="24"/>
          <w:szCs w:val="24"/>
          <w:lang w:val="pt-BR"/>
        </w:rPr>
        <w:t>. Toda concessão de serviço público, precedida ou não da execução de obra pública, será objeto de prévia licitação, nos termos da legislação própria e com observância dos princípios da legalidade, moralidade, publicidade, igualdade, do julgamento por critérios objetivos e da vinculação ao instrumento convocatório.</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351171" w:rsidRPr="00D3257C">
        <w:rPr>
          <w:rFonts w:ascii="Verdana" w:eastAsia="Arial" w:hAnsi="Verdana"/>
          <w:b/>
          <w:color w:val="000000"/>
          <w:sz w:val="24"/>
          <w:szCs w:val="24"/>
          <w:lang w:val="pt-BR"/>
        </w:rPr>
        <w:t>2</w:t>
      </w:r>
      <w:r w:rsidRPr="00D3257C">
        <w:rPr>
          <w:rFonts w:ascii="Verdana" w:eastAsia="Arial" w:hAnsi="Verdana"/>
          <w:b/>
          <w:color w:val="000000"/>
          <w:sz w:val="24"/>
          <w:szCs w:val="24"/>
          <w:lang w:val="pt-BR"/>
        </w:rPr>
        <w:t>5</w:t>
      </w:r>
      <w:r w:rsidRPr="00D3257C">
        <w:rPr>
          <w:rFonts w:ascii="Verdana" w:eastAsia="Arial" w:hAnsi="Verdana"/>
          <w:color w:val="000000"/>
          <w:sz w:val="24"/>
          <w:szCs w:val="24"/>
          <w:lang w:val="pt-BR"/>
        </w:rPr>
        <w:t>. No julgamento da licitação será considerado um dos seguintes critérios</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w:t>
      </w:r>
      <w:r w:rsidRPr="00D3257C">
        <w:rPr>
          <w:rFonts w:ascii="Verdana" w:eastAsia="Arial" w:hAnsi="Verdana"/>
          <w:color w:val="000000"/>
          <w:sz w:val="24"/>
          <w:szCs w:val="24"/>
          <w:lang w:val="pt-BR"/>
        </w:rPr>
        <w:t xml:space="preserve"> - o menor valor da tarifa do serviço público a ser prestado;</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w:t>
      </w:r>
      <w:r w:rsidR="00351171" w:rsidRPr="00D3257C">
        <w:rPr>
          <w:rFonts w:ascii="Verdana" w:eastAsia="Arial" w:hAnsi="Verdana"/>
          <w:b/>
          <w:color w:val="000000"/>
          <w:sz w:val="24"/>
          <w:szCs w:val="24"/>
          <w:lang w:val="pt-BR"/>
        </w:rPr>
        <w:t>I</w:t>
      </w:r>
      <w:r w:rsidRPr="00D3257C">
        <w:rPr>
          <w:rFonts w:ascii="Verdana" w:eastAsia="Arial" w:hAnsi="Verdana"/>
          <w:color w:val="000000"/>
          <w:sz w:val="24"/>
          <w:szCs w:val="24"/>
          <w:lang w:val="pt-BR"/>
        </w:rPr>
        <w:t xml:space="preserve"> - melhor proposta técnica, com preço fixado no edital;</w:t>
      </w:r>
    </w:p>
    <w:p w:rsidR="00E30C04" w:rsidRPr="00D3257C" w:rsidRDefault="00351171"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III</w:t>
      </w:r>
      <w:r w:rsidR="00E30C04" w:rsidRPr="00D3257C">
        <w:rPr>
          <w:rFonts w:ascii="Verdana" w:eastAsia="Arial" w:hAnsi="Verdana"/>
          <w:color w:val="000000"/>
          <w:sz w:val="24"/>
          <w:szCs w:val="24"/>
          <w:lang w:val="pt-BR"/>
        </w:rPr>
        <w:t xml:space="preserve"> - melhor proposta em razão da combinação dos critérios de menor valor da tarifa do serviço público a ser prestado com o de melhor técnica;</w:t>
      </w:r>
    </w:p>
    <w:p w:rsidR="00E30C04" w:rsidRPr="00D3257C" w:rsidRDefault="00351171"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1º.</w:t>
      </w:r>
      <w:r w:rsidR="00E30C04" w:rsidRPr="00D3257C">
        <w:rPr>
          <w:rFonts w:ascii="Verdana" w:eastAsia="Arial" w:hAnsi="Verdana"/>
          <w:color w:val="000000"/>
          <w:sz w:val="24"/>
          <w:szCs w:val="24"/>
          <w:lang w:val="pt-BR"/>
        </w:rPr>
        <w:t xml:space="preserve"> Para fins de aplicação do disposto nos incisos </w:t>
      </w:r>
      <w:r w:rsidRPr="00D3257C">
        <w:rPr>
          <w:rFonts w:ascii="Verdana" w:eastAsia="Arial" w:hAnsi="Verdana"/>
          <w:color w:val="000000"/>
          <w:sz w:val="24"/>
          <w:szCs w:val="24"/>
          <w:lang w:val="pt-BR"/>
        </w:rPr>
        <w:t>II e III</w:t>
      </w:r>
      <w:r w:rsidR="00E30C04" w:rsidRPr="00D3257C">
        <w:rPr>
          <w:rFonts w:ascii="Verdana" w:eastAsia="Arial" w:hAnsi="Verdana"/>
          <w:color w:val="000000"/>
          <w:sz w:val="24"/>
          <w:szCs w:val="24"/>
          <w:lang w:val="pt-BR"/>
        </w:rPr>
        <w:t>, o edital de licitação conterá parâmetros e exigências para formulação de propostas técnicas.</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 </w:t>
      </w:r>
      <w:r w:rsidR="00351171" w:rsidRPr="00D3257C">
        <w:rPr>
          <w:rFonts w:ascii="Verdana" w:eastAsia="Arial" w:hAnsi="Verdana"/>
          <w:b/>
          <w:color w:val="000000"/>
          <w:sz w:val="24"/>
          <w:szCs w:val="24"/>
          <w:lang w:val="pt-BR"/>
        </w:rPr>
        <w:t>2º.</w:t>
      </w:r>
      <w:r w:rsidRPr="00D3257C">
        <w:rPr>
          <w:rFonts w:ascii="Verdana" w:eastAsia="Arial" w:hAnsi="Verdana"/>
          <w:color w:val="000000"/>
          <w:sz w:val="24"/>
          <w:szCs w:val="24"/>
          <w:lang w:val="pt-BR"/>
        </w:rPr>
        <w:t xml:space="preserve"> O poder concedente recusará propostas manifestamente inexequíveis ou financeiramente incompatíveis com os objetivos da licitação.</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 </w:t>
      </w:r>
      <w:r w:rsidR="00351171" w:rsidRPr="00D3257C">
        <w:rPr>
          <w:rFonts w:ascii="Verdana" w:eastAsia="Arial" w:hAnsi="Verdana"/>
          <w:b/>
          <w:color w:val="000000"/>
          <w:sz w:val="24"/>
          <w:szCs w:val="24"/>
          <w:lang w:val="pt-BR"/>
        </w:rPr>
        <w:t>3º.</w:t>
      </w:r>
      <w:r w:rsidRPr="00D3257C">
        <w:rPr>
          <w:rFonts w:ascii="Verdana" w:eastAsia="Arial" w:hAnsi="Verdana"/>
          <w:color w:val="000000"/>
          <w:sz w:val="24"/>
          <w:szCs w:val="24"/>
          <w:lang w:val="pt-BR"/>
        </w:rPr>
        <w:t xml:space="preserve"> Em igualdade de condições, será dada preferência à proposta apresentada por empresa brasileira.</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351171" w:rsidRPr="00D3257C">
        <w:rPr>
          <w:rFonts w:ascii="Verdana" w:eastAsia="Arial" w:hAnsi="Verdana"/>
          <w:b/>
          <w:color w:val="000000"/>
          <w:sz w:val="24"/>
          <w:szCs w:val="24"/>
          <w:lang w:val="pt-BR"/>
        </w:rPr>
        <w:t>26</w:t>
      </w:r>
      <w:r w:rsidRPr="00D3257C">
        <w:rPr>
          <w:rFonts w:ascii="Verdana" w:eastAsia="Arial" w:hAnsi="Verdana"/>
          <w:b/>
          <w:color w:val="000000"/>
          <w:sz w:val="24"/>
          <w:szCs w:val="24"/>
          <w:lang w:val="pt-BR"/>
        </w:rPr>
        <w:t>.</w:t>
      </w:r>
      <w:r w:rsidRPr="00D3257C">
        <w:rPr>
          <w:rFonts w:ascii="Verdana" w:eastAsia="Arial" w:hAnsi="Verdana"/>
          <w:color w:val="000000"/>
          <w:sz w:val="24"/>
          <w:szCs w:val="24"/>
          <w:lang w:val="pt-BR"/>
        </w:rPr>
        <w:t xml:space="preserve"> Considerar-se-á desclassificada a proposta que, para sua viabilização, necessite de vantagens ou subsídios que não estejam previamente autorizados em lei e à disposição de todos os concorrentes.</w:t>
      </w:r>
    </w:p>
    <w:p w:rsidR="004E62AD"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lastRenderedPageBreak/>
        <w:t>§ 1</w:t>
      </w:r>
      <w:r w:rsidR="00351171"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 xml:space="preserve"> Considerar-se-á, também, desclassificada a proposta de entidade estatal alheia à esfera político-administrativa do poder concedente que, para sua viabilização, necessite de vantagens ou subsídios do poder público controlador da referida entidade.</w:t>
      </w:r>
    </w:p>
    <w:p w:rsidR="004E62AD"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2</w:t>
      </w:r>
      <w:r w:rsidR="00D51133" w:rsidRPr="00D3257C">
        <w:rPr>
          <w:rFonts w:ascii="Verdana" w:eastAsia="Arial" w:hAnsi="Verdana"/>
          <w:b/>
          <w:color w:val="000000"/>
          <w:sz w:val="24"/>
          <w:szCs w:val="24"/>
          <w:lang w:val="pt-BR"/>
        </w:rPr>
        <w:t>º.</w:t>
      </w:r>
      <w:r w:rsidRPr="00D3257C">
        <w:rPr>
          <w:rFonts w:ascii="Verdana" w:eastAsia="Arial" w:hAnsi="Verdana"/>
          <w:color w:val="000000"/>
          <w:sz w:val="24"/>
          <w:szCs w:val="24"/>
          <w:lang w:val="pt-BR"/>
        </w:rPr>
        <w:t xml:space="preserve"> Inclui-se nas vantagens ou subsídios de que trata este artigo, qualquer tipo de tratamento tributário diferenciado, ainda que em conseq</w:t>
      </w:r>
      <w:r w:rsidR="004E62AD" w:rsidRPr="00D3257C">
        <w:rPr>
          <w:rFonts w:ascii="Verdana" w:eastAsia="Arial" w:hAnsi="Verdana"/>
          <w:color w:val="000000"/>
          <w:sz w:val="24"/>
          <w:szCs w:val="24"/>
          <w:lang w:val="pt-BR"/>
        </w:rPr>
        <w:t>u</w:t>
      </w:r>
      <w:r w:rsidRPr="00D3257C">
        <w:rPr>
          <w:rFonts w:ascii="Verdana" w:eastAsia="Arial" w:hAnsi="Verdana"/>
          <w:color w:val="000000"/>
          <w:sz w:val="24"/>
          <w:szCs w:val="24"/>
          <w:lang w:val="pt-BR"/>
        </w:rPr>
        <w:t>ência da natureza jurídica do licitante, que comprometa a isonomia fiscal que deve prevalecer entre todos os concorrentes.</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2E2390" w:rsidRPr="00D3257C">
        <w:rPr>
          <w:rFonts w:ascii="Verdana" w:eastAsia="Arial" w:hAnsi="Verdana"/>
          <w:b/>
          <w:color w:val="000000"/>
          <w:sz w:val="24"/>
          <w:szCs w:val="24"/>
          <w:lang w:val="pt-BR"/>
        </w:rPr>
        <w:t>27</w:t>
      </w:r>
      <w:r w:rsidRPr="00D3257C">
        <w:rPr>
          <w:rFonts w:ascii="Verdana" w:eastAsia="Arial" w:hAnsi="Verdana"/>
          <w:b/>
          <w:color w:val="000000"/>
          <w:sz w:val="24"/>
          <w:szCs w:val="24"/>
          <w:lang w:val="pt-BR"/>
        </w:rPr>
        <w:t>.</w:t>
      </w:r>
      <w:r w:rsidRPr="00D3257C">
        <w:rPr>
          <w:rFonts w:ascii="Verdana" w:eastAsia="Arial" w:hAnsi="Verdana"/>
          <w:color w:val="000000"/>
          <w:sz w:val="24"/>
          <w:szCs w:val="24"/>
          <w:lang w:val="pt-BR"/>
        </w:rPr>
        <w:t xml:space="preserve"> O edital de licitação </w:t>
      </w:r>
      <w:r w:rsidR="00D51133" w:rsidRPr="00D3257C">
        <w:rPr>
          <w:rFonts w:ascii="Verdana" w:eastAsia="Arial" w:hAnsi="Verdana"/>
          <w:color w:val="000000"/>
          <w:sz w:val="24"/>
          <w:szCs w:val="24"/>
          <w:lang w:val="pt-BR"/>
        </w:rPr>
        <w:t xml:space="preserve">e o contrato de concessão </w:t>
      </w:r>
      <w:r w:rsidRPr="00D3257C">
        <w:rPr>
          <w:rFonts w:ascii="Verdana" w:eastAsia="Arial" w:hAnsi="Verdana"/>
          <w:color w:val="000000"/>
          <w:sz w:val="24"/>
          <w:szCs w:val="24"/>
          <w:lang w:val="pt-BR"/>
        </w:rPr>
        <w:t xml:space="preserve">será elaborado pelo poder concedente, </w:t>
      </w:r>
      <w:r w:rsidR="00D51133" w:rsidRPr="00D3257C">
        <w:rPr>
          <w:rFonts w:ascii="Verdana" w:eastAsia="Arial" w:hAnsi="Verdana"/>
          <w:color w:val="000000"/>
          <w:sz w:val="24"/>
          <w:szCs w:val="24"/>
          <w:lang w:val="pt-BR"/>
        </w:rPr>
        <w:t xml:space="preserve">por meio da Divisão Compra e Licitações, </w:t>
      </w:r>
      <w:r w:rsidRPr="00D3257C">
        <w:rPr>
          <w:rFonts w:ascii="Verdana" w:eastAsia="Arial" w:hAnsi="Verdana"/>
          <w:color w:val="000000"/>
          <w:sz w:val="24"/>
          <w:szCs w:val="24"/>
          <w:lang w:val="pt-BR"/>
        </w:rPr>
        <w:t>observados, no que couber, os critérios e as normas gerais da legislação própria sobre licitações e contratos e conterá, especialmente:</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w:t>
      </w:r>
      <w:r w:rsidRPr="00D3257C">
        <w:rPr>
          <w:rFonts w:ascii="Verdana" w:eastAsia="Arial" w:hAnsi="Verdana"/>
          <w:color w:val="000000"/>
          <w:sz w:val="24"/>
          <w:szCs w:val="24"/>
          <w:lang w:val="pt-BR"/>
        </w:rPr>
        <w:t xml:space="preserve"> - o objeto, </w:t>
      </w:r>
      <w:r w:rsidR="00D51FCA" w:rsidRPr="00D3257C">
        <w:rPr>
          <w:rFonts w:ascii="Verdana" w:eastAsia="Arial" w:hAnsi="Verdana"/>
          <w:color w:val="000000"/>
          <w:sz w:val="24"/>
          <w:szCs w:val="24"/>
          <w:lang w:val="pt-BR"/>
        </w:rPr>
        <w:t xml:space="preserve">área, </w:t>
      </w:r>
      <w:r w:rsidRPr="00D3257C">
        <w:rPr>
          <w:rFonts w:ascii="Verdana" w:eastAsia="Arial" w:hAnsi="Verdana"/>
          <w:color w:val="000000"/>
          <w:sz w:val="24"/>
          <w:szCs w:val="24"/>
          <w:lang w:val="pt-BR"/>
        </w:rPr>
        <w:t>metas e prazo da concessão;</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II</w:t>
      </w:r>
      <w:r w:rsidRPr="00D3257C">
        <w:rPr>
          <w:rFonts w:ascii="Verdana" w:eastAsia="Arial" w:hAnsi="Verdana"/>
          <w:color w:val="000000"/>
          <w:sz w:val="24"/>
          <w:szCs w:val="24"/>
          <w:lang w:val="pt-BR"/>
        </w:rPr>
        <w:t xml:space="preserve"> - a descrição das condições necessárias à prestação adequada do serviço;</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III</w:t>
      </w:r>
      <w:r w:rsidRPr="00D3257C">
        <w:rPr>
          <w:rFonts w:ascii="Verdana" w:eastAsia="Arial" w:hAnsi="Verdana"/>
          <w:color w:val="000000"/>
          <w:sz w:val="24"/>
          <w:szCs w:val="24"/>
          <w:lang w:val="pt-BR"/>
        </w:rPr>
        <w:t xml:space="preserve"> - os prazos para recebimento das propostas, julgamento da licitação e assinatura do contrato;</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IV</w:t>
      </w:r>
      <w:r w:rsidRPr="00D3257C">
        <w:rPr>
          <w:rFonts w:ascii="Verdana" w:eastAsia="Arial" w:hAnsi="Verdana"/>
          <w:color w:val="000000"/>
          <w:sz w:val="24"/>
          <w:szCs w:val="24"/>
          <w:lang w:val="pt-BR"/>
        </w:rPr>
        <w:t xml:space="preserve"> - prazo, local e horário em que serão fornecidos, aos interessados, os dados, estudos e projetos necessários à elaboração dos orçamentos e apresentação das propostas;</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V</w:t>
      </w:r>
      <w:r w:rsidRPr="00D3257C">
        <w:rPr>
          <w:rFonts w:ascii="Verdana" w:eastAsia="Arial" w:hAnsi="Verdana"/>
          <w:color w:val="000000"/>
          <w:sz w:val="24"/>
          <w:szCs w:val="24"/>
          <w:lang w:val="pt-BR"/>
        </w:rPr>
        <w:t xml:space="preserve"> - os critérios e a relação dos documentos exigidos para a aferição da capacidade técnica, da idoneidade financeira e da regularidade jurídica e fiscal;</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VI</w:t>
      </w:r>
      <w:r w:rsidRPr="00D3257C">
        <w:rPr>
          <w:rFonts w:ascii="Verdana" w:eastAsia="Arial" w:hAnsi="Verdana"/>
          <w:color w:val="000000"/>
          <w:sz w:val="24"/>
          <w:szCs w:val="24"/>
          <w:lang w:val="pt-BR"/>
        </w:rPr>
        <w:t xml:space="preserve"> - as possíveis fontes de receitas alternativas, complementares ou acessórias, bem como as prov</w:t>
      </w:r>
      <w:r w:rsidR="00D51FCA" w:rsidRPr="00D3257C">
        <w:rPr>
          <w:rFonts w:ascii="Verdana" w:eastAsia="Arial" w:hAnsi="Verdana"/>
          <w:color w:val="000000"/>
          <w:sz w:val="24"/>
          <w:szCs w:val="24"/>
          <w:lang w:val="pt-BR"/>
        </w:rPr>
        <w:t xml:space="preserve">enientes de projetos associados, caso houver; </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lastRenderedPageBreak/>
        <w:t>VII</w:t>
      </w:r>
      <w:r w:rsidRPr="00D3257C">
        <w:rPr>
          <w:rFonts w:ascii="Verdana" w:eastAsia="Arial" w:hAnsi="Verdana"/>
          <w:color w:val="000000"/>
          <w:sz w:val="24"/>
          <w:szCs w:val="24"/>
          <w:lang w:val="pt-BR"/>
        </w:rPr>
        <w:t xml:space="preserve"> - os direitos e obrigações do poder concedente e da concessionária em relação a </w:t>
      </w:r>
      <w:r w:rsidR="00FD2FB4" w:rsidRPr="00D3257C">
        <w:rPr>
          <w:rFonts w:ascii="Verdana" w:eastAsia="Arial" w:hAnsi="Verdana"/>
          <w:color w:val="000000"/>
          <w:sz w:val="24"/>
          <w:szCs w:val="24"/>
          <w:lang w:val="pt-BR"/>
        </w:rPr>
        <w:t>alterações e expansões a serem realizadas no futuro, para garantir a continuidade da prestação do serviço</w:t>
      </w:r>
      <w:r w:rsidRPr="00D3257C">
        <w:rPr>
          <w:rFonts w:ascii="Verdana" w:eastAsia="Arial" w:hAnsi="Verdana"/>
          <w:color w:val="000000"/>
          <w:sz w:val="24"/>
          <w:szCs w:val="24"/>
          <w:lang w:val="pt-BR"/>
        </w:rPr>
        <w:t>;</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VIII</w:t>
      </w:r>
      <w:r w:rsidRPr="00D3257C">
        <w:rPr>
          <w:rFonts w:ascii="Verdana" w:eastAsia="Arial" w:hAnsi="Verdana"/>
          <w:color w:val="000000"/>
          <w:sz w:val="24"/>
          <w:szCs w:val="24"/>
          <w:lang w:val="pt-BR"/>
        </w:rPr>
        <w:t xml:space="preserve"> - os critérios de reajuste e revisão da tarifa;</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IX</w:t>
      </w:r>
      <w:r w:rsidRPr="00D3257C">
        <w:rPr>
          <w:rFonts w:ascii="Verdana" w:eastAsia="Arial" w:hAnsi="Verdana"/>
          <w:color w:val="000000"/>
          <w:sz w:val="24"/>
          <w:szCs w:val="24"/>
          <w:lang w:val="pt-BR"/>
        </w:rPr>
        <w:t xml:space="preserve"> - os critérios, indicadores, fórmulas e parâmetros a serem utilizados no julgamento técnico e econômico-financeiro da proposta;</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X</w:t>
      </w:r>
      <w:r w:rsidRPr="00D3257C">
        <w:rPr>
          <w:rFonts w:ascii="Verdana" w:eastAsia="Arial" w:hAnsi="Verdana"/>
          <w:color w:val="000000"/>
          <w:sz w:val="24"/>
          <w:szCs w:val="24"/>
          <w:lang w:val="pt-BR"/>
        </w:rPr>
        <w:t xml:space="preserve"> - a indicação dos bens reversíveis;</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XI</w:t>
      </w:r>
      <w:r w:rsidRPr="00D3257C">
        <w:rPr>
          <w:rFonts w:ascii="Verdana" w:eastAsia="Arial" w:hAnsi="Verdana"/>
          <w:color w:val="000000"/>
          <w:sz w:val="24"/>
          <w:szCs w:val="24"/>
          <w:lang w:val="pt-BR"/>
        </w:rPr>
        <w:t xml:space="preserve"> - as características dos bens reversíveis e as condições em que estes serão postos à disposição, nos casos em que houver sido extinta a concessão anterior;</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XII</w:t>
      </w:r>
      <w:r w:rsidRPr="00D3257C">
        <w:rPr>
          <w:rFonts w:ascii="Verdana" w:eastAsia="Arial" w:hAnsi="Verdana"/>
          <w:color w:val="000000"/>
          <w:sz w:val="24"/>
          <w:szCs w:val="24"/>
          <w:lang w:val="pt-BR"/>
        </w:rPr>
        <w:t xml:space="preserve"> - a expressa indicação do responsável pelo ônus das desapropriações necessárias à execução do serviço ou da obra pública, ou para a instituição de servidão administrativa;</w:t>
      </w:r>
    </w:p>
    <w:p w:rsidR="00E30C04" w:rsidRPr="00D3257C" w:rsidRDefault="00E30C04"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XIII</w:t>
      </w:r>
      <w:r w:rsidRPr="00D3257C">
        <w:rPr>
          <w:rFonts w:ascii="Verdana" w:eastAsia="Arial" w:hAnsi="Verdana"/>
          <w:color w:val="000000"/>
          <w:sz w:val="24"/>
          <w:szCs w:val="24"/>
          <w:lang w:val="pt-BR"/>
        </w:rPr>
        <w:t xml:space="preserve"> - as condições de liderança da empresa responsável, na hipótese em que for permitida a participação de empresas em consórcio;</w:t>
      </w:r>
    </w:p>
    <w:p w:rsidR="00FD2FB4" w:rsidRPr="00D3257C" w:rsidRDefault="00D51FCA"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Parágrafo único:</w:t>
      </w:r>
      <w:r w:rsidRPr="00D3257C">
        <w:rPr>
          <w:rFonts w:ascii="Verdana" w:eastAsia="Arial" w:hAnsi="Verdana"/>
          <w:color w:val="000000"/>
          <w:sz w:val="24"/>
          <w:szCs w:val="24"/>
          <w:lang w:val="pt-BR"/>
        </w:rPr>
        <w:t xml:space="preserve"> Quanto ao inciso VII se as alterações e expansões forem requisitadas pelo Município para garantir a continuidade da prestação do serviço será realizado por meio de aditivo respeitado o equilíbrio-</w:t>
      </w:r>
      <w:r w:rsidR="009E0D49" w:rsidRPr="00D3257C">
        <w:rPr>
          <w:rFonts w:ascii="Verdana" w:eastAsia="Arial" w:hAnsi="Verdana"/>
          <w:color w:val="000000"/>
          <w:sz w:val="24"/>
          <w:szCs w:val="24"/>
          <w:lang w:val="pt-BR"/>
        </w:rPr>
        <w:t>financeiro</w:t>
      </w:r>
      <w:r w:rsidRPr="00D3257C">
        <w:rPr>
          <w:rFonts w:ascii="Verdana" w:eastAsia="Arial" w:hAnsi="Verdana"/>
          <w:color w:val="000000"/>
          <w:sz w:val="24"/>
          <w:szCs w:val="24"/>
          <w:lang w:val="pt-BR"/>
        </w:rPr>
        <w:t>. Se for de interesse da Concessionária seráincorporado ao patrimônio p</w:t>
      </w:r>
      <w:r w:rsidR="00FD2FB4" w:rsidRPr="00D3257C">
        <w:rPr>
          <w:rFonts w:ascii="Verdana" w:eastAsia="Arial" w:hAnsi="Verdana"/>
          <w:color w:val="000000"/>
          <w:sz w:val="24"/>
          <w:szCs w:val="24"/>
          <w:lang w:val="pt-BR"/>
        </w:rPr>
        <w:t>úbli</w:t>
      </w:r>
      <w:r w:rsidRPr="00D3257C">
        <w:rPr>
          <w:rFonts w:ascii="Verdana" w:eastAsia="Arial" w:hAnsi="Verdana"/>
          <w:color w:val="000000"/>
          <w:sz w:val="24"/>
          <w:szCs w:val="24"/>
          <w:lang w:val="pt-BR"/>
        </w:rPr>
        <w:t xml:space="preserve">co </w:t>
      </w:r>
      <w:r w:rsidR="00FD2FB4" w:rsidRPr="00D3257C">
        <w:rPr>
          <w:rFonts w:ascii="Verdana" w:eastAsia="Arial" w:hAnsi="Verdana"/>
          <w:color w:val="000000"/>
          <w:sz w:val="24"/>
          <w:szCs w:val="24"/>
          <w:lang w:val="pt-BR"/>
        </w:rPr>
        <w:t>e não terá</w:t>
      </w:r>
      <w:r w:rsidRPr="00D3257C">
        <w:rPr>
          <w:rFonts w:ascii="Verdana" w:eastAsia="Arial" w:hAnsi="Verdana"/>
          <w:color w:val="000000"/>
          <w:sz w:val="24"/>
          <w:szCs w:val="24"/>
          <w:lang w:val="pt-BR"/>
        </w:rPr>
        <w:t xml:space="preserve"> direito a ressarcimento e indenizaç</w:t>
      </w:r>
      <w:r w:rsidR="00FD2FB4" w:rsidRPr="00D3257C">
        <w:rPr>
          <w:rFonts w:ascii="Verdana" w:eastAsia="Arial" w:hAnsi="Verdana"/>
          <w:color w:val="000000"/>
          <w:sz w:val="24"/>
          <w:szCs w:val="24"/>
          <w:lang w:val="pt-BR"/>
        </w:rPr>
        <w:t>ão, ainda respeitado o art.</w:t>
      </w:r>
      <w:r w:rsidR="002E2390" w:rsidRPr="00D3257C">
        <w:rPr>
          <w:rFonts w:ascii="Verdana" w:eastAsia="Arial" w:hAnsi="Verdana"/>
          <w:color w:val="000000"/>
          <w:sz w:val="24"/>
          <w:szCs w:val="24"/>
          <w:lang w:val="pt-BR"/>
        </w:rPr>
        <w:t xml:space="preserve"> 6º desta lei. </w:t>
      </w:r>
    </w:p>
    <w:p w:rsidR="00E30C04" w:rsidRDefault="00E30C04" w:rsidP="00017ECA">
      <w:pPr>
        <w:spacing w:line="360" w:lineRule="auto"/>
        <w:ind w:firstLine="3544"/>
        <w:jc w:val="both"/>
        <w:textAlignment w:val="baseline"/>
        <w:rPr>
          <w:rFonts w:ascii="Verdana" w:eastAsia="Arial" w:hAnsi="Verdana"/>
          <w:color w:val="000000"/>
          <w:sz w:val="24"/>
          <w:szCs w:val="24"/>
          <w:lang w:val="pt-BR"/>
        </w:rPr>
      </w:pPr>
      <w:r w:rsidRPr="00660873">
        <w:rPr>
          <w:rFonts w:ascii="Verdana" w:eastAsia="Arial" w:hAnsi="Verdana"/>
          <w:b/>
          <w:color w:val="000000"/>
          <w:sz w:val="24"/>
          <w:szCs w:val="24"/>
          <w:lang w:val="pt-BR"/>
        </w:rPr>
        <w:t xml:space="preserve">Art. </w:t>
      </w:r>
      <w:r w:rsidR="002E2390" w:rsidRPr="00660873">
        <w:rPr>
          <w:rFonts w:ascii="Verdana" w:eastAsia="Arial" w:hAnsi="Verdana"/>
          <w:b/>
          <w:color w:val="000000"/>
          <w:sz w:val="24"/>
          <w:szCs w:val="24"/>
          <w:lang w:val="pt-BR"/>
        </w:rPr>
        <w:t>2</w:t>
      </w:r>
      <w:r w:rsidRPr="00660873">
        <w:rPr>
          <w:rFonts w:ascii="Verdana" w:eastAsia="Arial" w:hAnsi="Verdana"/>
          <w:b/>
          <w:color w:val="000000"/>
          <w:sz w:val="24"/>
          <w:szCs w:val="24"/>
          <w:lang w:val="pt-BR"/>
        </w:rPr>
        <w:t>8.</w:t>
      </w:r>
      <w:r w:rsidR="00660873" w:rsidRPr="00660873">
        <w:rPr>
          <w:rFonts w:ascii="Verdana" w:eastAsia="Arial" w:hAnsi="Verdana"/>
          <w:color w:val="000000"/>
          <w:sz w:val="24"/>
          <w:szCs w:val="24"/>
          <w:lang w:val="pt-BR"/>
        </w:rPr>
        <w:t>P</w:t>
      </w:r>
      <w:r w:rsidRPr="00660873">
        <w:rPr>
          <w:rFonts w:ascii="Verdana" w:eastAsia="Arial" w:hAnsi="Verdana"/>
          <w:color w:val="000000"/>
          <w:sz w:val="24"/>
          <w:szCs w:val="24"/>
          <w:lang w:val="pt-BR"/>
        </w:rPr>
        <w:t>roclamado o resultado final do certame, o objeto será adjudicado ao vencedor nas condições técnicas e econômicas por ele ofertadas.</w:t>
      </w:r>
    </w:p>
    <w:p w:rsidR="00660873" w:rsidRPr="00D3257C" w:rsidRDefault="00660873" w:rsidP="00017ECA">
      <w:pPr>
        <w:spacing w:line="360" w:lineRule="auto"/>
        <w:ind w:firstLine="3544"/>
        <w:jc w:val="both"/>
        <w:textAlignment w:val="baseline"/>
        <w:rPr>
          <w:rFonts w:ascii="Verdana" w:eastAsia="Arial" w:hAnsi="Verdana"/>
          <w:color w:val="000000"/>
          <w:sz w:val="24"/>
          <w:szCs w:val="24"/>
          <w:lang w:val="pt-BR"/>
        </w:rPr>
      </w:pPr>
    </w:p>
    <w:p w:rsidR="00062FFD" w:rsidRPr="00D3257C" w:rsidRDefault="00B95F0A" w:rsidP="00017ECA">
      <w:pPr>
        <w:spacing w:line="360" w:lineRule="auto"/>
        <w:ind w:firstLine="3544"/>
        <w:jc w:val="both"/>
        <w:textAlignment w:val="baseline"/>
        <w:rPr>
          <w:rFonts w:ascii="Verdana" w:eastAsia="Arial" w:hAnsi="Verdana"/>
          <w:color w:val="000000"/>
          <w:sz w:val="24"/>
          <w:szCs w:val="24"/>
          <w:lang w:val="pt-BR"/>
        </w:rPr>
      </w:pPr>
      <w:r w:rsidRPr="00D3257C">
        <w:rPr>
          <w:rFonts w:ascii="Verdana" w:eastAsia="Arial" w:hAnsi="Verdana"/>
          <w:b/>
          <w:color w:val="000000"/>
          <w:spacing w:val="3"/>
          <w:sz w:val="24"/>
          <w:szCs w:val="24"/>
          <w:lang w:val="pt-BR"/>
        </w:rPr>
        <w:t>Capítulo VI</w:t>
      </w:r>
    </w:p>
    <w:p w:rsidR="00062FFD" w:rsidRPr="00D3257C" w:rsidRDefault="006F4655" w:rsidP="00017ECA">
      <w:pPr>
        <w:spacing w:line="360" w:lineRule="auto"/>
        <w:jc w:val="center"/>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lastRenderedPageBreak/>
        <w:t>RESPONSABILIDADE DA CONCESSIONÁRIA</w:t>
      </w:r>
    </w:p>
    <w:p w:rsidR="00C2649F" w:rsidRPr="00D3257C" w:rsidRDefault="00C2649F" w:rsidP="00017ECA">
      <w:pPr>
        <w:spacing w:line="360" w:lineRule="auto"/>
        <w:ind w:firstLine="3544"/>
        <w:jc w:val="both"/>
        <w:textAlignment w:val="baseline"/>
        <w:rPr>
          <w:rFonts w:ascii="Verdana" w:eastAsia="Arial" w:hAnsi="Verdana"/>
          <w:color w:val="000000"/>
          <w:sz w:val="24"/>
          <w:szCs w:val="24"/>
          <w:lang w:val="pt-BR"/>
        </w:rPr>
      </w:pPr>
    </w:p>
    <w:p w:rsidR="0084300F" w:rsidRPr="00D3257C" w:rsidRDefault="0084300F"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Art. </w:t>
      </w:r>
      <w:r w:rsidR="002E2390" w:rsidRPr="00D3257C">
        <w:rPr>
          <w:rFonts w:ascii="Verdana" w:eastAsia="Arial" w:hAnsi="Verdana"/>
          <w:b/>
          <w:color w:val="000000"/>
          <w:spacing w:val="3"/>
          <w:sz w:val="24"/>
          <w:szCs w:val="24"/>
          <w:lang w:val="pt-BR"/>
        </w:rPr>
        <w:t>29</w:t>
      </w:r>
      <w:r w:rsidRPr="00D3257C">
        <w:rPr>
          <w:rFonts w:ascii="Verdana" w:eastAsia="Arial" w:hAnsi="Verdana"/>
          <w:b/>
          <w:color w:val="000000"/>
          <w:spacing w:val="3"/>
          <w:sz w:val="24"/>
          <w:szCs w:val="24"/>
          <w:lang w:val="pt-BR"/>
        </w:rPr>
        <w:t xml:space="preserve">. </w:t>
      </w:r>
      <w:r w:rsidRPr="00D3257C">
        <w:rPr>
          <w:rFonts w:ascii="Verdana" w:eastAsia="Arial" w:hAnsi="Verdana"/>
          <w:color w:val="000000"/>
          <w:spacing w:val="3"/>
          <w:sz w:val="24"/>
          <w:szCs w:val="24"/>
          <w:lang w:val="pt-BR"/>
        </w:rPr>
        <w:t xml:space="preserve">Todas as </w:t>
      </w:r>
      <w:r w:rsidR="005E1ADD" w:rsidRPr="00D3257C">
        <w:rPr>
          <w:rFonts w:ascii="Verdana" w:eastAsia="Arial" w:hAnsi="Verdana"/>
          <w:color w:val="000000"/>
          <w:spacing w:val="3"/>
          <w:sz w:val="24"/>
          <w:szCs w:val="24"/>
          <w:lang w:val="pt-BR"/>
        </w:rPr>
        <w:t>despesas decorrentes</w:t>
      </w:r>
      <w:r w:rsidRPr="00D3257C">
        <w:rPr>
          <w:rFonts w:ascii="Verdana" w:eastAsia="Arial" w:hAnsi="Verdana"/>
          <w:color w:val="000000"/>
          <w:spacing w:val="3"/>
          <w:sz w:val="24"/>
          <w:szCs w:val="24"/>
          <w:lang w:val="pt-BR"/>
        </w:rPr>
        <w:t xml:space="preserve"> do uso das dependências do imóvel. Licenças, </w:t>
      </w:r>
      <w:r w:rsidR="00C26AFC" w:rsidRPr="00D3257C">
        <w:rPr>
          <w:rFonts w:ascii="Verdana" w:eastAsia="Arial" w:hAnsi="Verdana"/>
          <w:color w:val="000000"/>
          <w:spacing w:val="3"/>
          <w:sz w:val="24"/>
          <w:szCs w:val="24"/>
          <w:lang w:val="pt-BR"/>
        </w:rPr>
        <w:t>alvarás</w:t>
      </w:r>
      <w:r w:rsidRPr="00D3257C">
        <w:rPr>
          <w:rFonts w:ascii="Verdana" w:eastAsia="Arial" w:hAnsi="Verdana"/>
          <w:color w:val="000000"/>
          <w:spacing w:val="3"/>
          <w:sz w:val="24"/>
          <w:szCs w:val="24"/>
          <w:lang w:val="pt-BR"/>
        </w:rPr>
        <w:t>, taxas, bem como os tributos municipais, estaduais e federais incidentes, correrão por conta da Concessionária.</w:t>
      </w:r>
    </w:p>
    <w:p w:rsidR="0084300F" w:rsidRPr="00D3257C" w:rsidRDefault="0084300F" w:rsidP="00017ECA">
      <w:pPr>
        <w:autoSpaceDE w:val="0"/>
        <w:autoSpaceDN w:val="0"/>
        <w:adjustRightInd w:val="0"/>
        <w:spacing w:line="360" w:lineRule="auto"/>
        <w:ind w:firstLine="3544"/>
        <w:jc w:val="both"/>
        <w:rPr>
          <w:rFonts w:ascii="Verdana" w:hAnsi="Verdana" w:cs="Tahoma"/>
          <w:sz w:val="24"/>
          <w:szCs w:val="24"/>
          <w:lang w:val="pt-BR"/>
        </w:rPr>
      </w:pPr>
      <w:r w:rsidRPr="00D3257C">
        <w:rPr>
          <w:rFonts w:ascii="Verdana" w:eastAsia="Arial" w:hAnsi="Verdana"/>
          <w:b/>
          <w:color w:val="000000"/>
          <w:spacing w:val="3"/>
          <w:sz w:val="24"/>
          <w:szCs w:val="24"/>
          <w:lang w:val="pt-BR"/>
        </w:rPr>
        <w:t>Art. 3</w:t>
      </w:r>
      <w:r w:rsidR="002E2390" w:rsidRPr="00D3257C">
        <w:rPr>
          <w:rFonts w:ascii="Verdana" w:eastAsia="Arial" w:hAnsi="Verdana"/>
          <w:b/>
          <w:color w:val="000000"/>
          <w:spacing w:val="3"/>
          <w:sz w:val="24"/>
          <w:szCs w:val="24"/>
          <w:lang w:val="pt-BR"/>
        </w:rPr>
        <w:t>0</w:t>
      </w:r>
      <w:r w:rsidRPr="00D3257C">
        <w:rPr>
          <w:rFonts w:ascii="Verdana" w:eastAsia="Arial" w:hAnsi="Verdana"/>
          <w:b/>
          <w:color w:val="000000"/>
          <w:spacing w:val="3"/>
          <w:sz w:val="24"/>
          <w:szCs w:val="24"/>
          <w:lang w:val="pt-BR"/>
        </w:rPr>
        <w:t xml:space="preserve">. </w:t>
      </w:r>
      <w:r w:rsidRPr="00D3257C">
        <w:rPr>
          <w:rFonts w:ascii="Verdana" w:hAnsi="Verdana" w:cs="Tahoma"/>
          <w:sz w:val="24"/>
          <w:szCs w:val="24"/>
          <w:lang w:val="pt-BR"/>
        </w:rPr>
        <w:t>A</w:t>
      </w:r>
      <w:r w:rsidR="00C26AFC" w:rsidRPr="00D3257C">
        <w:rPr>
          <w:rFonts w:ascii="Verdana" w:hAnsi="Verdana" w:cs="Tahoma"/>
          <w:sz w:val="24"/>
          <w:szCs w:val="24"/>
          <w:lang w:val="pt-BR"/>
        </w:rPr>
        <w:t>Concessionária</w:t>
      </w:r>
      <w:r w:rsidR="000148A4" w:rsidRPr="00D3257C">
        <w:rPr>
          <w:rFonts w:ascii="Verdana" w:hAnsi="Verdana" w:cs="Tahoma"/>
          <w:sz w:val="24"/>
          <w:szCs w:val="24"/>
          <w:lang w:val="pt-BR"/>
        </w:rPr>
        <w:t xml:space="preserve"> assumirá</w:t>
      </w:r>
      <w:r w:rsidRPr="00D3257C">
        <w:rPr>
          <w:rFonts w:ascii="Verdana" w:hAnsi="Verdana" w:cs="Tahoma"/>
          <w:sz w:val="24"/>
          <w:szCs w:val="24"/>
          <w:lang w:val="pt-BR"/>
        </w:rPr>
        <w:t xml:space="preserve"> os encargos de segurança patrimonial, higiene, limpeza, conservação e manutenção de todos os espaços livres, inclusive a manutenção e a correção do desgaste ocorrido pelo uso do espaço, das construções e instalações do imóvel cedido, serão de responsabilidade da Concessionária, incluindo quaisquer taxas de serviços, como energia elétrica, telefonia, lógica, água e esgoto, alarme e monitoramento, telecomunicações, internet e outras que venham a ser definidas, excetuando as áreas reservadas para uso exclusivo do Município;</w:t>
      </w:r>
    </w:p>
    <w:p w:rsidR="001B3AF1" w:rsidRPr="00D3257C" w:rsidRDefault="001B3AF1" w:rsidP="00017ECA">
      <w:pPr>
        <w:autoSpaceDE w:val="0"/>
        <w:autoSpaceDN w:val="0"/>
        <w:adjustRightInd w:val="0"/>
        <w:spacing w:line="360" w:lineRule="auto"/>
        <w:ind w:firstLine="3544"/>
        <w:jc w:val="both"/>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Art. 3</w:t>
      </w:r>
      <w:r w:rsidR="002E2390" w:rsidRPr="00D3257C">
        <w:rPr>
          <w:rFonts w:ascii="Verdana" w:eastAsia="Arial" w:hAnsi="Verdana"/>
          <w:b/>
          <w:color w:val="000000"/>
          <w:spacing w:val="3"/>
          <w:sz w:val="24"/>
          <w:szCs w:val="24"/>
          <w:lang w:val="pt-BR"/>
        </w:rPr>
        <w:t>1</w:t>
      </w:r>
      <w:r w:rsidRPr="00D3257C">
        <w:rPr>
          <w:rFonts w:ascii="Verdana" w:eastAsia="Arial" w:hAnsi="Verdana"/>
          <w:b/>
          <w:color w:val="000000"/>
          <w:spacing w:val="3"/>
          <w:sz w:val="24"/>
          <w:szCs w:val="24"/>
          <w:lang w:val="pt-BR"/>
        </w:rPr>
        <w:t xml:space="preserve">. </w:t>
      </w:r>
      <w:r w:rsidRPr="00D3257C">
        <w:rPr>
          <w:rFonts w:ascii="Verdana" w:eastAsia="Arial" w:hAnsi="Verdana"/>
          <w:color w:val="000000"/>
          <w:spacing w:val="3"/>
          <w:sz w:val="24"/>
          <w:szCs w:val="24"/>
          <w:lang w:val="pt-BR"/>
        </w:rPr>
        <w:t xml:space="preserve">Fica sob a responsabilidade da </w:t>
      </w:r>
      <w:r w:rsidR="00BD28F3" w:rsidRPr="00D3257C">
        <w:rPr>
          <w:rFonts w:ascii="Verdana" w:eastAsia="Arial" w:hAnsi="Verdana"/>
          <w:color w:val="000000"/>
          <w:spacing w:val="3"/>
          <w:sz w:val="24"/>
          <w:szCs w:val="24"/>
          <w:lang w:val="pt-BR"/>
        </w:rPr>
        <w:t>Concessionária</w:t>
      </w:r>
      <w:r w:rsidRPr="00D3257C">
        <w:rPr>
          <w:rFonts w:ascii="Verdana" w:eastAsia="Arial" w:hAnsi="Verdana"/>
          <w:color w:val="000000"/>
          <w:spacing w:val="3"/>
          <w:sz w:val="24"/>
          <w:szCs w:val="24"/>
          <w:lang w:val="pt-BR"/>
        </w:rPr>
        <w:t xml:space="preserve"> a conservação e a limpeza d</w:t>
      </w:r>
      <w:r w:rsidR="00BD28F3" w:rsidRPr="00D3257C">
        <w:rPr>
          <w:rFonts w:ascii="Verdana" w:eastAsia="Arial" w:hAnsi="Verdana"/>
          <w:color w:val="000000"/>
          <w:spacing w:val="3"/>
          <w:sz w:val="24"/>
          <w:szCs w:val="24"/>
          <w:lang w:val="pt-BR"/>
        </w:rPr>
        <w:t>a área</w:t>
      </w:r>
      <w:r w:rsidRPr="00D3257C">
        <w:rPr>
          <w:rFonts w:ascii="Verdana" w:eastAsia="Arial" w:hAnsi="Verdana"/>
          <w:color w:val="000000"/>
          <w:spacing w:val="3"/>
          <w:sz w:val="24"/>
          <w:szCs w:val="24"/>
          <w:lang w:val="pt-BR"/>
        </w:rPr>
        <w:t xml:space="preserve"> total, interna e externa, constituída de espaços de circulação, 1° pavimento; passeio público; esta</w:t>
      </w:r>
      <w:r w:rsidR="00FD2FB4" w:rsidRPr="00D3257C">
        <w:rPr>
          <w:rFonts w:ascii="Verdana" w:eastAsia="Arial" w:hAnsi="Verdana"/>
          <w:color w:val="000000"/>
          <w:spacing w:val="3"/>
          <w:sz w:val="24"/>
          <w:szCs w:val="24"/>
          <w:lang w:val="pt-BR"/>
        </w:rPr>
        <w:t xml:space="preserve">cionamentos; </w:t>
      </w:r>
      <w:r w:rsidRPr="00D3257C">
        <w:rPr>
          <w:rFonts w:ascii="Verdana" w:eastAsia="Arial" w:hAnsi="Verdana"/>
          <w:color w:val="000000"/>
          <w:spacing w:val="3"/>
          <w:sz w:val="24"/>
          <w:szCs w:val="24"/>
          <w:lang w:val="pt-BR"/>
        </w:rPr>
        <w:t>circulação de ônibus; plataforma de embarque; terraço; jardins; banheiros.</w:t>
      </w:r>
    </w:p>
    <w:p w:rsidR="0084300F" w:rsidRPr="00D3257C" w:rsidRDefault="001B3AF1" w:rsidP="00017ECA">
      <w:pPr>
        <w:autoSpaceDE w:val="0"/>
        <w:autoSpaceDN w:val="0"/>
        <w:adjustRightInd w:val="0"/>
        <w:spacing w:line="360" w:lineRule="auto"/>
        <w:ind w:firstLine="3544"/>
        <w:jc w:val="both"/>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Art. 3</w:t>
      </w:r>
      <w:r w:rsidR="002E2390" w:rsidRPr="00D3257C">
        <w:rPr>
          <w:rFonts w:ascii="Verdana" w:eastAsia="Arial" w:hAnsi="Verdana"/>
          <w:b/>
          <w:color w:val="000000"/>
          <w:spacing w:val="3"/>
          <w:sz w:val="24"/>
          <w:szCs w:val="24"/>
          <w:lang w:val="pt-BR"/>
        </w:rPr>
        <w:t>2</w:t>
      </w:r>
      <w:r w:rsidRPr="00D3257C">
        <w:rPr>
          <w:rFonts w:ascii="Verdana" w:eastAsia="Arial" w:hAnsi="Verdana"/>
          <w:b/>
          <w:color w:val="000000"/>
          <w:spacing w:val="3"/>
          <w:sz w:val="24"/>
          <w:szCs w:val="24"/>
          <w:lang w:val="pt-BR"/>
        </w:rPr>
        <w:t xml:space="preserve">. </w:t>
      </w:r>
      <w:r w:rsidRPr="00D3257C">
        <w:rPr>
          <w:rFonts w:ascii="Verdana" w:eastAsia="Arial" w:hAnsi="Verdana"/>
          <w:color w:val="000000"/>
          <w:spacing w:val="3"/>
          <w:sz w:val="24"/>
          <w:szCs w:val="24"/>
          <w:lang w:val="pt-BR"/>
        </w:rPr>
        <w:t>Os empregados da Concessionária não terão qualquer vínculo com o Município de Formosa do Oeste, ficando sob a responsabilidade da Concessionária todos os encargos e obrigações previstos na legislação trabalhista de previdência social, de acidentes de trabalho e correlata, assim como seguros e demais obrigações empregatícias vigentes e futuras;</w:t>
      </w:r>
    </w:p>
    <w:p w:rsidR="001B3AF1" w:rsidRPr="00D3257C" w:rsidRDefault="001B3AF1" w:rsidP="00017ECA">
      <w:pPr>
        <w:autoSpaceDE w:val="0"/>
        <w:autoSpaceDN w:val="0"/>
        <w:adjustRightInd w:val="0"/>
        <w:spacing w:line="360" w:lineRule="auto"/>
        <w:ind w:firstLine="3544"/>
        <w:jc w:val="both"/>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Art. 3</w:t>
      </w:r>
      <w:r w:rsidR="002E2390" w:rsidRPr="00D3257C">
        <w:rPr>
          <w:rFonts w:ascii="Verdana" w:eastAsia="Arial" w:hAnsi="Verdana"/>
          <w:b/>
          <w:color w:val="000000"/>
          <w:spacing w:val="3"/>
          <w:sz w:val="24"/>
          <w:szCs w:val="24"/>
          <w:lang w:val="pt-BR"/>
        </w:rPr>
        <w:t>3</w:t>
      </w:r>
      <w:r w:rsidRPr="00D3257C">
        <w:rPr>
          <w:rFonts w:ascii="Verdana" w:eastAsia="Arial" w:hAnsi="Verdana"/>
          <w:b/>
          <w:color w:val="000000"/>
          <w:spacing w:val="3"/>
          <w:sz w:val="24"/>
          <w:szCs w:val="24"/>
          <w:lang w:val="pt-BR"/>
        </w:rPr>
        <w:t xml:space="preserve">. </w:t>
      </w:r>
      <w:r w:rsidRPr="00D3257C">
        <w:rPr>
          <w:rFonts w:ascii="Verdana" w:eastAsia="Arial" w:hAnsi="Verdana"/>
          <w:color w:val="000000"/>
          <w:spacing w:val="3"/>
          <w:sz w:val="24"/>
          <w:szCs w:val="24"/>
          <w:lang w:val="pt-BR"/>
        </w:rPr>
        <w:t xml:space="preserve">A Concessionária será responsável pelos danos causados diretamente à Administração ou a terceiros, decorrentes de sua culpa ou dolo, na execução do objeto desta licitação, </w:t>
      </w:r>
      <w:r w:rsidRPr="00D3257C">
        <w:rPr>
          <w:rFonts w:ascii="Verdana" w:eastAsia="Arial" w:hAnsi="Verdana"/>
          <w:color w:val="000000"/>
          <w:spacing w:val="3"/>
          <w:sz w:val="24"/>
          <w:szCs w:val="24"/>
          <w:lang w:val="pt-BR"/>
        </w:rPr>
        <w:lastRenderedPageBreak/>
        <w:t>não excluindo ou reduzindo essa responsabilidade, mesmo que haja fiscalização ou acompanhamento do Município.</w:t>
      </w:r>
    </w:p>
    <w:p w:rsidR="006F4655" w:rsidRPr="00D3257C" w:rsidRDefault="006F4655"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xml:space="preserve">Art. </w:t>
      </w:r>
      <w:r w:rsidR="002E2390" w:rsidRPr="00D3257C">
        <w:rPr>
          <w:rFonts w:ascii="Verdana" w:eastAsia="Arial" w:hAnsi="Verdana"/>
          <w:b/>
          <w:color w:val="000000"/>
          <w:spacing w:val="3"/>
          <w:sz w:val="24"/>
          <w:szCs w:val="24"/>
          <w:lang w:val="pt-BR"/>
        </w:rPr>
        <w:t>34</w:t>
      </w:r>
      <w:r w:rsidRPr="00D3257C">
        <w:rPr>
          <w:rFonts w:ascii="Verdana" w:eastAsia="Arial" w:hAnsi="Verdana"/>
          <w:color w:val="000000"/>
          <w:spacing w:val="3"/>
          <w:sz w:val="24"/>
          <w:szCs w:val="24"/>
          <w:lang w:val="pt-BR"/>
        </w:rPr>
        <w:t>. Incumbe à concessionária a execução do serviço concedido, cabendo-lhe responder por todos os prejuízos causados ao poder concedente, aos usuários ou a terceiros, sem que a fiscalização exercida pelo competente exclua ou atenue essa responsabilidade.</w:t>
      </w:r>
    </w:p>
    <w:p w:rsidR="005A38A8" w:rsidRPr="00D3257C" w:rsidRDefault="006F4655"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1</w:t>
      </w:r>
      <w:r w:rsidR="002E2390" w:rsidRPr="00D3257C">
        <w:rPr>
          <w:rFonts w:ascii="Verdana" w:eastAsia="Arial" w:hAnsi="Verdana"/>
          <w:b/>
          <w:color w:val="000000"/>
          <w:spacing w:val="3"/>
          <w:sz w:val="24"/>
          <w:szCs w:val="24"/>
          <w:lang w:val="pt-BR"/>
        </w:rPr>
        <w:t>º.</w:t>
      </w:r>
      <w:r w:rsidRPr="00D3257C">
        <w:rPr>
          <w:rFonts w:ascii="Verdana" w:eastAsia="Arial" w:hAnsi="Verdana"/>
          <w:color w:val="000000"/>
          <w:spacing w:val="3"/>
          <w:sz w:val="24"/>
          <w:szCs w:val="24"/>
          <w:lang w:val="pt-BR"/>
        </w:rPr>
        <w:t xml:space="preserve"> Sem prejuízo da responsabilidade a que se refere este artigo, a concessionária poderá contratar com terceiros o desenvolvimento de atividades inerentes, acessórias ou complementares ao serviço concedido, bem como a implementação de projetos associados</w:t>
      </w:r>
    </w:p>
    <w:p w:rsidR="006F4655" w:rsidRPr="00D3257C" w:rsidRDefault="006F4655"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2</w:t>
      </w:r>
      <w:r w:rsidR="002E2390" w:rsidRPr="00D3257C">
        <w:rPr>
          <w:rFonts w:ascii="Verdana" w:eastAsia="Arial" w:hAnsi="Verdana"/>
          <w:b/>
          <w:color w:val="000000"/>
          <w:spacing w:val="3"/>
          <w:sz w:val="24"/>
          <w:szCs w:val="24"/>
          <w:lang w:val="pt-BR"/>
        </w:rPr>
        <w:t>º.</w:t>
      </w:r>
      <w:r w:rsidRPr="00D3257C">
        <w:rPr>
          <w:rFonts w:ascii="Verdana" w:eastAsia="Arial" w:hAnsi="Verdana"/>
          <w:color w:val="000000"/>
          <w:spacing w:val="3"/>
          <w:sz w:val="24"/>
          <w:szCs w:val="24"/>
          <w:lang w:val="pt-BR"/>
        </w:rPr>
        <w:t xml:space="preserve"> Os contratos celebrados entre a concessionária e os terceiros a que se refere o parágrafo anterior reger-se-ão pelo direito privado, não se estabelecendo qualquer relação jurídica entre os terceiros e o poder concedente.</w:t>
      </w:r>
    </w:p>
    <w:p w:rsidR="00C31B0F" w:rsidRPr="00D3257C" w:rsidRDefault="006F4655"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3</w:t>
      </w:r>
      <w:r w:rsidR="002E2390" w:rsidRPr="00D3257C">
        <w:rPr>
          <w:rFonts w:ascii="Verdana" w:eastAsia="Arial" w:hAnsi="Verdana"/>
          <w:b/>
          <w:color w:val="000000"/>
          <w:spacing w:val="3"/>
          <w:sz w:val="24"/>
          <w:szCs w:val="24"/>
          <w:lang w:val="pt-BR"/>
        </w:rPr>
        <w:t>º.</w:t>
      </w:r>
      <w:r w:rsidRPr="00D3257C">
        <w:rPr>
          <w:rFonts w:ascii="Verdana" w:eastAsia="Arial" w:hAnsi="Verdana"/>
          <w:color w:val="000000"/>
          <w:spacing w:val="3"/>
          <w:sz w:val="24"/>
          <w:szCs w:val="24"/>
          <w:lang w:val="pt-BR"/>
        </w:rPr>
        <w:t xml:space="preserve"> A execução das atividades contratadas com terceiros pressupõe o cumprimento das normas regulamentares da modalidade do serviço concedido.</w:t>
      </w:r>
    </w:p>
    <w:p w:rsidR="00684F41" w:rsidRPr="00D3257C" w:rsidRDefault="00684F41" w:rsidP="00017ECA">
      <w:pPr>
        <w:spacing w:line="360" w:lineRule="auto"/>
        <w:ind w:firstLine="3528"/>
        <w:jc w:val="both"/>
        <w:textAlignment w:val="baseline"/>
        <w:rPr>
          <w:rFonts w:ascii="Verdana" w:eastAsia="Arial" w:hAnsi="Verdana"/>
          <w:color w:val="000000"/>
          <w:spacing w:val="3"/>
          <w:sz w:val="24"/>
          <w:szCs w:val="24"/>
          <w:lang w:val="pt-BR"/>
        </w:rPr>
      </w:pPr>
    </w:p>
    <w:p w:rsidR="002E2390" w:rsidRPr="00D3257C" w:rsidRDefault="002E2390" w:rsidP="00017ECA">
      <w:pPr>
        <w:spacing w:line="360" w:lineRule="auto"/>
        <w:ind w:firstLine="3528"/>
        <w:jc w:val="both"/>
        <w:textAlignment w:val="baseline"/>
        <w:rPr>
          <w:rFonts w:ascii="Verdana" w:eastAsia="Arial" w:hAnsi="Verdana"/>
          <w:b/>
          <w:color w:val="000000"/>
          <w:spacing w:val="3"/>
          <w:sz w:val="24"/>
          <w:szCs w:val="24"/>
          <w:lang w:val="pt-BR"/>
        </w:rPr>
      </w:pPr>
      <w:r w:rsidRPr="00D3257C">
        <w:rPr>
          <w:rFonts w:ascii="Verdana" w:eastAsia="Arial" w:hAnsi="Verdana"/>
          <w:b/>
          <w:color w:val="000000"/>
          <w:spacing w:val="3"/>
          <w:sz w:val="24"/>
          <w:szCs w:val="24"/>
          <w:lang w:val="pt-BR"/>
        </w:rPr>
        <w:t xml:space="preserve">Capítulo </w:t>
      </w:r>
      <w:r w:rsidR="00B95F0A" w:rsidRPr="00D3257C">
        <w:rPr>
          <w:rFonts w:ascii="Verdana" w:eastAsia="Arial" w:hAnsi="Verdana"/>
          <w:b/>
          <w:color w:val="000000"/>
          <w:spacing w:val="3"/>
          <w:sz w:val="24"/>
          <w:szCs w:val="24"/>
          <w:lang w:val="pt-BR"/>
        </w:rPr>
        <w:t>V</w:t>
      </w:r>
      <w:r w:rsidRPr="00D3257C">
        <w:rPr>
          <w:rFonts w:ascii="Verdana" w:eastAsia="Arial" w:hAnsi="Verdana"/>
          <w:b/>
          <w:color w:val="000000"/>
          <w:spacing w:val="3"/>
          <w:sz w:val="24"/>
          <w:szCs w:val="24"/>
          <w:lang w:val="pt-BR"/>
        </w:rPr>
        <w:t>I</w:t>
      </w:r>
      <w:r w:rsidR="00B95F0A" w:rsidRPr="00D3257C">
        <w:rPr>
          <w:rFonts w:ascii="Verdana" w:eastAsia="Arial" w:hAnsi="Verdana"/>
          <w:b/>
          <w:color w:val="000000"/>
          <w:spacing w:val="3"/>
          <w:sz w:val="24"/>
          <w:szCs w:val="24"/>
          <w:lang w:val="pt-BR"/>
        </w:rPr>
        <w:t>I</w:t>
      </w:r>
    </w:p>
    <w:p w:rsidR="002E2390" w:rsidRPr="00D3257C" w:rsidRDefault="002E2390" w:rsidP="00017ECA">
      <w:pPr>
        <w:spacing w:line="360" w:lineRule="auto"/>
        <w:ind w:firstLine="3528"/>
        <w:jc w:val="both"/>
        <w:textAlignment w:val="baseline"/>
        <w:rPr>
          <w:rFonts w:ascii="Verdana" w:eastAsia="Arial" w:hAnsi="Verdana"/>
          <w:b/>
          <w:color w:val="000000"/>
          <w:spacing w:val="3"/>
          <w:sz w:val="24"/>
          <w:szCs w:val="24"/>
          <w:lang w:val="pt-BR"/>
        </w:rPr>
      </w:pPr>
      <w:r w:rsidRPr="00D3257C">
        <w:rPr>
          <w:rFonts w:ascii="Verdana" w:eastAsia="Arial" w:hAnsi="Verdana"/>
          <w:b/>
          <w:color w:val="000000"/>
          <w:spacing w:val="3"/>
          <w:sz w:val="24"/>
          <w:szCs w:val="24"/>
          <w:lang w:val="pt-BR"/>
        </w:rPr>
        <w:t>DA INTERVENÇÃO</w:t>
      </w:r>
    </w:p>
    <w:p w:rsidR="00774AC7" w:rsidRPr="00D3257C" w:rsidRDefault="00774AC7" w:rsidP="00017ECA">
      <w:pPr>
        <w:spacing w:line="360" w:lineRule="auto"/>
        <w:ind w:firstLine="3528"/>
        <w:jc w:val="both"/>
        <w:textAlignment w:val="baseline"/>
        <w:rPr>
          <w:rFonts w:ascii="Verdana" w:eastAsia="Arial" w:hAnsi="Verdana"/>
          <w:color w:val="000000"/>
          <w:spacing w:val="3"/>
          <w:sz w:val="24"/>
          <w:szCs w:val="24"/>
          <w:lang w:val="pt-BR"/>
        </w:rPr>
      </w:pPr>
    </w:p>
    <w:p w:rsidR="002E2390" w:rsidRPr="00D3257C" w:rsidRDefault="002E2390"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Art. 3</w:t>
      </w:r>
      <w:r w:rsidR="00E13660" w:rsidRPr="00D3257C">
        <w:rPr>
          <w:rFonts w:ascii="Verdana" w:eastAsia="Arial" w:hAnsi="Verdana"/>
          <w:b/>
          <w:color w:val="000000"/>
          <w:spacing w:val="3"/>
          <w:sz w:val="24"/>
          <w:szCs w:val="24"/>
          <w:lang w:val="pt-BR"/>
        </w:rPr>
        <w:t>5</w:t>
      </w:r>
      <w:r w:rsidRPr="00D3257C">
        <w:rPr>
          <w:rFonts w:ascii="Verdana" w:eastAsia="Arial" w:hAnsi="Verdana"/>
          <w:b/>
          <w:color w:val="000000"/>
          <w:spacing w:val="3"/>
          <w:sz w:val="24"/>
          <w:szCs w:val="24"/>
          <w:lang w:val="pt-BR"/>
        </w:rPr>
        <w:t>.</w:t>
      </w:r>
      <w:r w:rsidRPr="00D3257C">
        <w:rPr>
          <w:rFonts w:ascii="Verdana" w:eastAsia="Arial" w:hAnsi="Verdana"/>
          <w:color w:val="000000"/>
          <w:spacing w:val="3"/>
          <w:sz w:val="24"/>
          <w:szCs w:val="24"/>
          <w:lang w:val="pt-BR"/>
        </w:rPr>
        <w:t xml:space="preserve"> O poder concedente poderá intervir na concessão, com o fim de assegurar a adequação na prestação do serviço, bem como o fiel cumprimento das normas contratuais, regulamentares e legais pertinentes.</w:t>
      </w:r>
    </w:p>
    <w:p w:rsidR="002E2390" w:rsidRPr="00D3257C" w:rsidRDefault="002E2390"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Parágrafo único.</w:t>
      </w:r>
      <w:r w:rsidRPr="00D3257C">
        <w:rPr>
          <w:rFonts w:ascii="Verdana" w:eastAsia="Arial" w:hAnsi="Verdana"/>
          <w:color w:val="000000"/>
          <w:spacing w:val="3"/>
          <w:sz w:val="24"/>
          <w:szCs w:val="24"/>
          <w:lang w:val="pt-BR"/>
        </w:rPr>
        <w:t xml:space="preserve"> A intervenção far-se-á por decreto do poder concedente, que conterá a designação do interventor, o prazo da intervenção e os objetivos e limites da medida.</w:t>
      </w:r>
    </w:p>
    <w:p w:rsidR="002E2390" w:rsidRPr="00D3257C" w:rsidRDefault="002E2390"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lastRenderedPageBreak/>
        <w:t>Art. 3</w:t>
      </w:r>
      <w:r w:rsidR="00E13660" w:rsidRPr="00D3257C">
        <w:rPr>
          <w:rFonts w:ascii="Verdana" w:eastAsia="Arial" w:hAnsi="Verdana"/>
          <w:b/>
          <w:color w:val="000000"/>
          <w:spacing w:val="3"/>
          <w:sz w:val="24"/>
          <w:szCs w:val="24"/>
          <w:lang w:val="pt-BR"/>
        </w:rPr>
        <w:t>6</w:t>
      </w:r>
      <w:r w:rsidRPr="00D3257C">
        <w:rPr>
          <w:rFonts w:ascii="Verdana" w:eastAsia="Arial" w:hAnsi="Verdana"/>
          <w:b/>
          <w:color w:val="000000"/>
          <w:spacing w:val="3"/>
          <w:sz w:val="24"/>
          <w:szCs w:val="24"/>
          <w:lang w:val="pt-BR"/>
        </w:rPr>
        <w:t>.</w:t>
      </w:r>
      <w:r w:rsidRPr="00D3257C">
        <w:rPr>
          <w:rFonts w:ascii="Verdana" w:eastAsia="Arial" w:hAnsi="Verdana"/>
          <w:color w:val="000000"/>
          <w:spacing w:val="3"/>
          <w:sz w:val="24"/>
          <w:szCs w:val="24"/>
          <w:lang w:val="pt-BR"/>
        </w:rPr>
        <w:t xml:space="preserve"> Declarada a intervenção, o poder concedente deverá, no prazo de trinta dias, instaurar procedimento administrativo para comprovar as causas determinantes da medida e apurar responsabilidades, assegurado o direito de ampla defesa.</w:t>
      </w:r>
    </w:p>
    <w:p w:rsidR="002E2390" w:rsidRPr="00D3257C" w:rsidRDefault="002E2390"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1</w:t>
      </w:r>
      <w:r w:rsidR="00E13660" w:rsidRPr="00D3257C">
        <w:rPr>
          <w:rFonts w:ascii="Verdana" w:eastAsia="Arial" w:hAnsi="Verdana"/>
          <w:b/>
          <w:color w:val="000000"/>
          <w:spacing w:val="3"/>
          <w:sz w:val="24"/>
          <w:szCs w:val="24"/>
          <w:lang w:val="pt-BR"/>
        </w:rPr>
        <w:t>º.</w:t>
      </w:r>
      <w:r w:rsidRPr="00D3257C">
        <w:rPr>
          <w:rFonts w:ascii="Verdana" w:eastAsia="Arial" w:hAnsi="Verdana"/>
          <w:color w:val="000000"/>
          <w:spacing w:val="3"/>
          <w:sz w:val="24"/>
          <w:szCs w:val="24"/>
          <w:lang w:val="pt-BR"/>
        </w:rPr>
        <w:t xml:space="preserve"> Se ficar comprovado que a intervenção não observou os pressupostos legais e regulamentares será declarada sua nulidade, devendo o serviço ser imediatamente devolvido à concessionária, sem prejuízo de seu direito à indenização.</w:t>
      </w:r>
    </w:p>
    <w:p w:rsidR="002E2390" w:rsidRPr="00D3257C" w:rsidRDefault="00E13660"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 2º</w:t>
      </w:r>
      <w:r w:rsidR="002E2390" w:rsidRPr="00D3257C">
        <w:rPr>
          <w:rFonts w:ascii="Verdana" w:eastAsia="Arial" w:hAnsi="Verdana"/>
          <w:color w:val="000000"/>
          <w:spacing w:val="3"/>
          <w:sz w:val="24"/>
          <w:szCs w:val="24"/>
          <w:lang w:val="pt-BR"/>
        </w:rPr>
        <w:t xml:space="preserve"> O procedimento administrativo a que se refere o caput deste artigo deverá ser concluído no prazo de até cento e oitenta dias, sob pena de considerar-se inválida a intervenção.</w:t>
      </w:r>
    </w:p>
    <w:p w:rsidR="002E2390" w:rsidRPr="00D3257C" w:rsidRDefault="00E13660" w:rsidP="00017ECA">
      <w:pPr>
        <w:spacing w:line="360" w:lineRule="auto"/>
        <w:ind w:firstLine="3528"/>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Art. 37</w:t>
      </w:r>
      <w:r w:rsidR="002E2390" w:rsidRPr="00D3257C">
        <w:rPr>
          <w:rFonts w:ascii="Verdana" w:eastAsia="Arial" w:hAnsi="Verdana"/>
          <w:b/>
          <w:color w:val="000000"/>
          <w:spacing w:val="3"/>
          <w:sz w:val="24"/>
          <w:szCs w:val="24"/>
          <w:lang w:val="pt-BR"/>
        </w:rPr>
        <w:t>.</w:t>
      </w:r>
      <w:r w:rsidR="002E2390" w:rsidRPr="00D3257C">
        <w:rPr>
          <w:rFonts w:ascii="Verdana" w:eastAsia="Arial" w:hAnsi="Verdana"/>
          <w:color w:val="000000"/>
          <w:spacing w:val="3"/>
          <w:sz w:val="24"/>
          <w:szCs w:val="24"/>
          <w:lang w:val="pt-BR"/>
        </w:rPr>
        <w:t xml:space="preserve"> Cessada a intervenção, se não for extinta a concessão, a administração do serviço será devolvida à concessionária, precedida de prestação de contas pelo interventor, que responderá pelos atos praticados durante a sua gestão.</w:t>
      </w:r>
    </w:p>
    <w:p w:rsidR="002E2390" w:rsidRPr="00D3257C" w:rsidRDefault="002E2390" w:rsidP="00017ECA">
      <w:pPr>
        <w:spacing w:line="360" w:lineRule="auto"/>
        <w:ind w:firstLine="3528"/>
        <w:jc w:val="both"/>
        <w:textAlignment w:val="baseline"/>
        <w:rPr>
          <w:rFonts w:ascii="Verdana" w:eastAsia="Arial" w:hAnsi="Verdana"/>
          <w:color w:val="000000"/>
          <w:spacing w:val="3"/>
          <w:sz w:val="24"/>
          <w:szCs w:val="24"/>
          <w:lang w:val="pt-BR"/>
        </w:rPr>
      </w:pPr>
    </w:p>
    <w:p w:rsidR="006F4655" w:rsidRPr="00D3257C" w:rsidRDefault="006F4655" w:rsidP="00017ECA">
      <w:pPr>
        <w:spacing w:line="360" w:lineRule="auto"/>
        <w:ind w:firstLine="3528"/>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Capítulo VII</w:t>
      </w:r>
      <w:r w:rsidR="00B95F0A" w:rsidRPr="00D3257C">
        <w:rPr>
          <w:rFonts w:ascii="Verdana" w:eastAsia="Arial" w:hAnsi="Verdana"/>
          <w:b/>
          <w:color w:val="000000"/>
          <w:sz w:val="24"/>
          <w:szCs w:val="24"/>
          <w:lang w:val="pt-BR"/>
        </w:rPr>
        <w:t>I</w:t>
      </w:r>
    </w:p>
    <w:p w:rsidR="006F4655" w:rsidRPr="00D3257C" w:rsidRDefault="006F4655" w:rsidP="00017ECA">
      <w:pPr>
        <w:spacing w:line="360" w:lineRule="auto"/>
        <w:jc w:val="center"/>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DOS ENCARGOS DO PODER CONCEDENTE</w:t>
      </w:r>
    </w:p>
    <w:p w:rsidR="002E2390" w:rsidRPr="00D3257C" w:rsidRDefault="002E2390" w:rsidP="00017ECA">
      <w:pPr>
        <w:spacing w:line="360" w:lineRule="auto"/>
        <w:ind w:firstLine="3528"/>
        <w:jc w:val="both"/>
        <w:textAlignment w:val="baseline"/>
        <w:rPr>
          <w:rFonts w:ascii="Verdana" w:eastAsia="Arial" w:hAnsi="Verdana"/>
          <w:b/>
          <w:color w:val="000000"/>
          <w:sz w:val="24"/>
          <w:szCs w:val="24"/>
          <w:lang w:val="pt-BR"/>
        </w:rPr>
      </w:pP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Art. </w:t>
      </w:r>
      <w:r w:rsidR="002E2390" w:rsidRPr="00D3257C">
        <w:rPr>
          <w:rFonts w:ascii="Verdana" w:eastAsia="Arial" w:hAnsi="Verdana"/>
          <w:b/>
          <w:color w:val="000000"/>
          <w:sz w:val="24"/>
          <w:szCs w:val="24"/>
          <w:lang w:val="pt-BR"/>
        </w:rPr>
        <w:t>3</w:t>
      </w:r>
      <w:r w:rsidR="00E13660" w:rsidRPr="00D3257C">
        <w:rPr>
          <w:rFonts w:ascii="Verdana" w:eastAsia="Arial" w:hAnsi="Verdana"/>
          <w:b/>
          <w:color w:val="000000"/>
          <w:sz w:val="24"/>
          <w:szCs w:val="24"/>
          <w:lang w:val="pt-BR"/>
        </w:rPr>
        <w:t>8</w:t>
      </w:r>
      <w:r w:rsidRPr="00D3257C">
        <w:rPr>
          <w:rFonts w:ascii="Verdana" w:eastAsia="Arial" w:hAnsi="Verdana"/>
          <w:color w:val="000000"/>
          <w:sz w:val="24"/>
          <w:szCs w:val="24"/>
          <w:lang w:val="pt-BR"/>
        </w:rPr>
        <w:t>. Incumbe ao poder concedente:</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w:t>
      </w:r>
      <w:r w:rsidRPr="00D3257C">
        <w:rPr>
          <w:rFonts w:ascii="Verdana" w:eastAsia="Arial" w:hAnsi="Verdana"/>
          <w:color w:val="000000"/>
          <w:sz w:val="24"/>
          <w:szCs w:val="24"/>
          <w:lang w:val="pt-BR"/>
        </w:rPr>
        <w:t xml:space="preserve"> - regulamentar o serviço concedido e fiscalizar permanentemente a sua prestação;</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II</w:t>
      </w:r>
      <w:r w:rsidRPr="00D3257C">
        <w:rPr>
          <w:rFonts w:ascii="Verdana" w:eastAsia="Arial" w:hAnsi="Verdana"/>
          <w:color w:val="000000"/>
          <w:sz w:val="24"/>
          <w:szCs w:val="24"/>
          <w:lang w:val="pt-BR"/>
        </w:rPr>
        <w:t xml:space="preserve"> - aplicar as penalidades regulamentares e contratuais;</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 xml:space="preserve">III </w:t>
      </w:r>
      <w:r w:rsidRPr="00D3257C">
        <w:rPr>
          <w:rFonts w:ascii="Verdana" w:eastAsia="Arial" w:hAnsi="Verdana"/>
          <w:color w:val="000000"/>
          <w:sz w:val="24"/>
          <w:szCs w:val="24"/>
          <w:lang w:val="pt-BR"/>
        </w:rPr>
        <w:t>- intervir na prestação do serviço, nos casos e condições previstos em lei;</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IV</w:t>
      </w:r>
      <w:r w:rsidRPr="00D3257C">
        <w:rPr>
          <w:rFonts w:ascii="Verdana" w:eastAsia="Arial" w:hAnsi="Verdana"/>
          <w:color w:val="000000"/>
          <w:sz w:val="24"/>
          <w:szCs w:val="24"/>
          <w:lang w:val="pt-BR"/>
        </w:rPr>
        <w:t xml:space="preserve"> - extinguir a concessão, nos casos previstos nesta Lei e na forma prevista no contrato;</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V</w:t>
      </w:r>
      <w:r w:rsidRPr="00D3257C">
        <w:rPr>
          <w:rFonts w:ascii="Verdana" w:eastAsia="Arial" w:hAnsi="Verdana"/>
          <w:color w:val="000000"/>
          <w:sz w:val="24"/>
          <w:szCs w:val="24"/>
          <w:lang w:val="pt-BR"/>
        </w:rPr>
        <w:t xml:space="preserve"> - homologar reajustes e proceder à revisão das tarifas na forma desta Lei, das normas pertinentes e do contrato;</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lastRenderedPageBreak/>
        <w:t>VI</w:t>
      </w:r>
      <w:r w:rsidRPr="00D3257C">
        <w:rPr>
          <w:rFonts w:ascii="Verdana" w:eastAsia="Arial" w:hAnsi="Verdana"/>
          <w:color w:val="000000"/>
          <w:sz w:val="24"/>
          <w:szCs w:val="24"/>
          <w:lang w:val="pt-BR"/>
        </w:rPr>
        <w:t xml:space="preserve"> - cumprir e fazer cumprir as disposições regulamentares do serviço e as cláusulas contratuais da concessão;</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VII</w:t>
      </w:r>
      <w:r w:rsidRPr="00D3257C">
        <w:rPr>
          <w:rFonts w:ascii="Verdana" w:eastAsia="Arial" w:hAnsi="Verdana"/>
          <w:color w:val="000000"/>
          <w:sz w:val="24"/>
          <w:szCs w:val="24"/>
          <w:lang w:val="pt-BR"/>
        </w:rPr>
        <w:t xml:space="preserve"> - zelar pela boa qualidade do serviço, receber, apurar e solucionar queixas e reclamações dos usuários, que serão cientificados, em até trinta dias, das providências tomadas;</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VIII</w:t>
      </w:r>
      <w:r w:rsidRPr="00D3257C">
        <w:rPr>
          <w:rFonts w:ascii="Verdana" w:eastAsia="Arial" w:hAnsi="Verdana"/>
          <w:color w:val="000000"/>
          <w:sz w:val="24"/>
          <w:szCs w:val="24"/>
          <w:lang w:val="pt-BR"/>
        </w:rPr>
        <w:t xml:space="preserve"> - declarar de utilidade pública os bens necessários à execução do serviço ou obra pública, promovendo as desapropriações, diretamente ou mediante outorga de poderes à concessionária, caso em que será desta a responsabilidade pelas indenizações cabíveis;</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IX</w:t>
      </w:r>
      <w:r w:rsidRPr="00D3257C">
        <w:rPr>
          <w:rFonts w:ascii="Verdana" w:eastAsia="Arial" w:hAnsi="Verdana"/>
          <w:color w:val="000000"/>
          <w:sz w:val="24"/>
          <w:szCs w:val="24"/>
          <w:lang w:val="pt-BR"/>
        </w:rPr>
        <w:t xml:space="preserve"> - declarar de necessidade ou utilidade pública, para fins de instituição de servidão administrativa, os bens necessários à execução de serviço ou obra pública, promovendo-a diretamente ou mediante outorga de poderes à concessionária, caso em que será desta a responsabilidade pelas indenizações cabíveis;</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X</w:t>
      </w:r>
      <w:r w:rsidRPr="00D3257C">
        <w:rPr>
          <w:rFonts w:ascii="Verdana" w:eastAsia="Arial" w:hAnsi="Verdana"/>
          <w:color w:val="000000"/>
          <w:sz w:val="24"/>
          <w:szCs w:val="24"/>
          <w:lang w:val="pt-BR"/>
        </w:rPr>
        <w:t xml:space="preserve"> - estimular o aumento da qualidade, produtividade, preservação do meio-ambiente e conservação;</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XI</w:t>
      </w:r>
      <w:r w:rsidRPr="00D3257C">
        <w:rPr>
          <w:rFonts w:ascii="Verdana" w:eastAsia="Arial" w:hAnsi="Verdana"/>
          <w:color w:val="000000"/>
          <w:sz w:val="24"/>
          <w:szCs w:val="24"/>
          <w:lang w:val="pt-BR"/>
        </w:rPr>
        <w:t xml:space="preserve"> - incentivar a competitividade; e</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XII</w:t>
      </w:r>
      <w:r w:rsidRPr="00D3257C">
        <w:rPr>
          <w:rFonts w:ascii="Verdana" w:eastAsia="Arial" w:hAnsi="Verdana"/>
          <w:color w:val="000000"/>
          <w:sz w:val="24"/>
          <w:szCs w:val="24"/>
          <w:lang w:val="pt-BR"/>
        </w:rPr>
        <w:t xml:space="preserve"> - estimular a formação de associações de usuários para defesa de interesses relativos ao serviço.</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Art. 3</w:t>
      </w:r>
      <w:r w:rsidR="00E13660" w:rsidRPr="00D3257C">
        <w:rPr>
          <w:rFonts w:ascii="Verdana" w:eastAsia="Arial" w:hAnsi="Verdana"/>
          <w:b/>
          <w:color w:val="000000"/>
          <w:sz w:val="24"/>
          <w:szCs w:val="24"/>
          <w:lang w:val="pt-BR"/>
        </w:rPr>
        <w:t>9</w:t>
      </w:r>
      <w:r w:rsidRPr="00D3257C">
        <w:rPr>
          <w:rFonts w:ascii="Verdana" w:eastAsia="Arial" w:hAnsi="Verdana"/>
          <w:color w:val="000000"/>
          <w:sz w:val="24"/>
          <w:szCs w:val="24"/>
          <w:lang w:val="pt-BR"/>
        </w:rPr>
        <w:t>. No exercício da fiscalização, o poder concedente terá acesso aos dados relativos à administração, contabilidade, recursos técnicos, econômicos e financeiros da concessionária.</w:t>
      </w:r>
    </w:p>
    <w:p w:rsidR="00E13660" w:rsidRPr="00D3257C" w:rsidRDefault="006F4655" w:rsidP="00017ECA">
      <w:pPr>
        <w:spacing w:line="360" w:lineRule="auto"/>
        <w:ind w:firstLine="3528"/>
        <w:jc w:val="both"/>
        <w:textAlignment w:val="baseline"/>
        <w:rPr>
          <w:rFonts w:ascii="Verdana" w:eastAsia="Arial" w:hAnsi="Verdana"/>
          <w:sz w:val="24"/>
          <w:szCs w:val="24"/>
          <w:lang w:val="pt-BR"/>
        </w:rPr>
      </w:pPr>
      <w:r w:rsidRPr="00D3257C">
        <w:rPr>
          <w:rFonts w:ascii="Verdana" w:eastAsia="Arial" w:hAnsi="Verdana"/>
          <w:b/>
          <w:color w:val="000000"/>
          <w:sz w:val="24"/>
          <w:szCs w:val="24"/>
          <w:lang w:val="pt-BR"/>
        </w:rPr>
        <w:t>Parágrafo único</w:t>
      </w:r>
      <w:r w:rsidRPr="00D3257C">
        <w:rPr>
          <w:rFonts w:ascii="Verdana" w:eastAsia="Arial" w:hAnsi="Verdana"/>
          <w:color w:val="000000"/>
          <w:sz w:val="24"/>
          <w:szCs w:val="24"/>
          <w:lang w:val="pt-BR"/>
        </w:rPr>
        <w:t xml:space="preserve">. </w:t>
      </w:r>
      <w:r w:rsidRPr="00D3257C">
        <w:rPr>
          <w:rFonts w:ascii="Verdana" w:eastAsia="Arial" w:hAnsi="Verdana"/>
          <w:sz w:val="24"/>
          <w:szCs w:val="24"/>
          <w:lang w:val="pt-BR"/>
        </w:rPr>
        <w:t>A fiscalização do serviço será feita por intermédio d</w:t>
      </w:r>
      <w:r w:rsidR="00E13660" w:rsidRPr="00D3257C">
        <w:rPr>
          <w:rFonts w:ascii="Verdana" w:eastAsia="Arial" w:hAnsi="Verdana"/>
          <w:sz w:val="24"/>
          <w:szCs w:val="24"/>
          <w:lang w:val="pt-BR"/>
        </w:rPr>
        <w:t xml:space="preserve">oChefe da Divisão de Tributação e Posturas </w:t>
      </w:r>
      <w:r w:rsidR="00C26AFC" w:rsidRPr="00D3257C">
        <w:rPr>
          <w:rFonts w:ascii="Verdana" w:eastAsia="Arial" w:hAnsi="Verdana"/>
          <w:sz w:val="24"/>
          <w:szCs w:val="24"/>
          <w:lang w:val="pt-BR"/>
        </w:rPr>
        <w:t>Públicas</w:t>
      </w:r>
      <w:r w:rsidR="00E13660" w:rsidRPr="00D3257C">
        <w:rPr>
          <w:rFonts w:ascii="Verdana" w:eastAsia="Arial" w:hAnsi="Verdana"/>
          <w:sz w:val="24"/>
          <w:szCs w:val="24"/>
          <w:lang w:val="pt-BR"/>
        </w:rPr>
        <w:t xml:space="preserve"> e nos casos específicos por meio da </w:t>
      </w:r>
      <w:r w:rsidR="009F1210" w:rsidRPr="00D3257C">
        <w:rPr>
          <w:rFonts w:ascii="Verdana" w:eastAsia="Arial" w:hAnsi="Verdana"/>
          <w:sz w:val="24"/>
          <w:szCs w:val="24"/>
          <w:lang w:val="pt-BR"/>
        </w:rPr>
        <w:t>Secretaria de Finança</w:t>
      </w:r>
      <w:r w:rsidR="00E13660" w:rsidRPr="00D3257C">
        <w:rPr>
          <w:rFonts w:ascii="Verdana" w:eastAsia="Arial" w:hAnsi="Verdana"/>
          <w:sz w:val="24"/>
          <w:szCs w:val="24"/>
          <w:lang w:val="pt-BR"/>
        </w:rPr>
        <w:t>,</w:t>
      </w:r>
      <w:r w:rsidR="009F1210" w:rsidRPr="00D3257C">
        <w:rPr>
          <w:rFonts w:ascii="Verdana" w:eastAsia="Arial" w:hAnsi="Verdana"/>
          <w:sz w:val="24"/>
          <w:szCs w:val="24"/>
          <w:lang w:val="pt-BR"/>
        </w:rPr>
        <w:t xml:space="preserve"> e Contadoria Geral do Município</w:t>
      </w:r>
    </w:p>
    <w:p w:rsidR="00660873" w:rsidRDefault="00660873" w:rsidP="00017ECA">
      <w:pPr>
        <w:spacing w:line="360" w:lineRule="auto"/>
        <w:ind w:firstLine="3528"/>
        <w:jc w:val="both"/>
        <w:textAlignment w:val="baseline"/>
        <w:rPr>
          <w:rFonts w:ascii="Verdana" w:eastAsia="Arial" w:hAnsi="Verdana"/>
          <w:b/>
          <w:color w:val="000000"/>
          <w:sz w:val="24"/>
          <w:szCs w:val="24"/>
          <w:lang w:val="pt-BR"/>
        </w:rPr>
      </w:pPr>
    </w:p>
    <w:p w:rsidR="006F4655" w:rsidRPr="00D3257C" w:rsidRDefault="006F4655" w:rsidP="00017ECA">
      <w:pPr>
        <w:spacing w:line="360" w:lineRule="auto"/>
        <w:ind w:firstLine="3528"/>
        <w:jc w:val="both"/>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 xml:space="preserve">Capítulo </w:t>
      </w:r>
      <w:r w:rsidR="000F035E" w:rsidRPr="00D3257C">
        <w:rPr>
          <w:rFonts w:ascii="Verdana" w:eastAsia="Arial" w:hAnsi="Verdana"/>
          <w:b/>
          <w:color w:val="000000"/>
          <w:sz w:val="24"/>
          <w:szCs w:val="24"/>
          <w:lang w:val="pt-BR"/>
        </w:rPr>
        <w:t>IX</w:t>
      </w:r>
    </w:p>
    <w:p w:rsidR="006F4655" w:rsidRPr="00D3257C" w:rsidRDefault="006F4655" w:rsidP="00017ECA">
      <w:pPr>
        <w:spacing w:line="360" w:lineRule="auto"/>
        <w:jc w:val="center"/>
        <w:textAlignment w:val="baseline"/>
        <w:rPr>
          <w:rFonts w:ascii="Verdana" w:eastAsia="Arial" w:hAnsi="Verdana"/>
          <w:b/>
          <w:color w:val="000000"/>
          <w:sz w:val="24"/>
          <w:szCs w:val="24"/>
          <w:lang w:val="pt-BR"/>
        </w:rPr>
      </w:pPr>
      <w:r w:rsidRPr="00D3257C">
        <w:rPr>
          <w:rFonts w:ascii="Verdana" w:eastAsia="Arial" w:hAnsi="Verdana"/>
          <w:b/>
          <w:color w:val="000000"/>
          <w:sz w:val="24"/>
          <w:szCs w:val="24"/>
          <w:lang w:val="pt-BR"/>
        </w:rPr>
        <w:t>DOS ENCARGOS DA CONCESSIONÁRIA</w:t>
      </w:r>
    </w:p>
    <w:p w:rsidR="00595C2D" w:rsidRPr="00D3257C" w:rsidRDefault="00595C2D" w:rsidP="00017ECA">
      <w:pPr>
        <w:spacing w:line="360" w:lineRule="auto"/>
        <w:ind w:firstLine="3528"/>
        <w:jc w:val="both"/>
        <w:textAlignment w:val="baseline"/>
        <w:rPr>
          <w:rFonts w:ascii="Verdana" w:eastAsia="Arial" w:hAnsi="Verdana"/>
          <w:b/>
          <w:color w:val="000000"/>
          <w:sz w:val="24"/>
          <w:szCs w:val="24"/>
          <w:lang w:val="pt-BR"/>
        </w:rPr>
      </w:pPr>
    </w:p>
    <w:p w:rsidR="006F4655" w:rsidRPr="00D3257C" w:rsidRDefault="00E13660"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Art. 40</w:t>
      </w:r>
      <w:r w:rsidR="006F4655" w:rsidRPr="00D3257C">
        <w:rPr>
          <w:rFonts w:ascii="Verdana" w:eastAsia="Arial" w:hAnsi="Verdana"/>
          <w:b/>
          <w:color w:val="000000"/>
          <w:sz w:val="24"/>
          <w:szCs w:val="24"/>
          <w:lang w:val="pt-BR"/>
        </w:rPr>
        <w:t>.</w:t>
      </w:r>
      <w:r w:rsidR="006F4655" w:rsidRPr="00D3257C">
        <w:rPr>
          <w:rFonts w:ascii="Verdana" w:eastAsia="Arial" w:hAnsi="Verdana"/>
          <w:color w:val="000000"/>
          <w:sz w:val="24"/>
          <w:szCs w:val="24"/>
          <w:lang w:val="pt-BR"/>
        </w:rPr>
        <w:t xml:space="preserve"> Incumbe à concessionária:</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w:t>
      </w:r>
      <w:r w:rsidRPr="00D3257C">
        <w:rPr>
          <w:rFonts w:ascii="Verdana" w:eastAsia="Arial" w:hAnsi="Verdana"/>
          <w:color w:val="000000"/>
          <w:sz w:val="24"/>
          <w:szCs w:val="24"/>
          <w:lang w:val="pt-BR"/>
        </w:rPr>
        <w:t xml:space="preserve"> - prestar serviço adequado, na forma prevista nesta Lei, nas normas técnicas aplicáveis e no contrato;</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II</w:t>
      </w:r>
      <w:r w:rsidRPr="00D3257C">
        <w:rPr>
          <w:rFonts w:ascii="Verdana" w:eastAsia="Arial" w:hAnsi="Verdana"/>
          <w:color w:val="000000"/>
          <w:sz w:val="24"/>
          <w:szCs w:val="24"/>
          <w:lang w:val="pt-BR"/>
        </w:rPr>
        <w:t xml:space="preserve"> - manter em dia o inventário e o registro dos bens vinculados à concessão;</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III</w:t>
      </w:r>
      <w:r w:rsidRPr="00D3257C">
        <w:rPr>
          <w:rFonts w:ascii="Verdana" w:eastAsia="Arial" w:hAnsi="Verdana"/>
          <w:color w:val="000000"/>
          <w:sz w:val="24"/>
          <w:szCs w:val="24"/>
          <w:lang w:val="pt-BR"/>
        </w:rPr>
        <w:t xml:space="preserve"> - prestar contas da gestão do serviço ao poder concedente e aos usuários, nos termos definidos no contrato;</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IV</w:t>
      </w:r>
      <w:r w:rsidRPr="00D3257C">
        <w:rPr>
          <w:rFonts w:ascii="Verdana" w:eastAsia="Arial" w:hAnsi="Verdana"/>
          <w:color w:val="000000"/>
          <w:sz w:val="24"/>
          <w:szCs w:val="24"/>
          <w:lang w:val="pt-BR"/>
        </w:rPr>
        <w:t xml:space="preserve"> - cumprir e fazer cumprir as normas do serviço e as cláusulas contratuais da concessão;</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V</w:t>
      </w:r>
      <w:r w:rsidRPr="00D3257C">
        <w:rPr>
          <w:rFonts w:ascii="Verdana" w:eastAsia="Arial" w:hAnsi="Verdana"/>
          <w:color w:val="000000"/>
          <w:sz w:val="24"/>
          <w:szCs w:val="24"/>
          <w:lang w:val="pt-BR"/>
        </w:rPr>
        <w:t xml:space="preserve"> - permitir aos encarregados da fiscalização livre acesso, em qualquer época, às obras, aos equipamentos e às instalações integrantes do serviço, bem como a seus registros contábeis;</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VI</w:t>
      </w:r>
      <w:r w:rsidRPr="00D3257C">
        <w:rPr>
          <w:rFonts w:ascii="Verdana" w:eastAsia="Arial" w:hAnsi="Verdana"/>
          <w:color w:val="000000"/>
          <w:sz w:val="24"/>
          <w:szCs w:val="24"/>
          <w:lang w:val="pt-BR"/>
        </w:rPr>
        <w:t xml:space="preserve"> - promover as desapropriações e constituir servidões autorizadas pelo poder concedente, conforme p</w:t>
      </w:r>
      <w:r w:rsidR="009F1210" w:rsidRPr="00D3257C">
        <w:rPr>
          <w:rFonts w:ascii="Verdana" w:eastAsia="Arial" w:hAnsi="Verdana"/>
          <w:color w:val="000000"/>
          <w:sz w:val="24"/>
          <w:szCs w:val="24"/>
          <w:lang w:val="pt-BR"/>
        </w:rPr>
        <w:t>revisto no edital e no contrato;</w:t>
      </w:r>
    </w:p>
    <w:p w:rsidR="009F1210"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VII</w:t>
      </w:r>
      <w:r w:rsidRPr="00D3257C">
        <w:rPr>
          <w:rFonts w:ascii="Verdana" w:eastAsia="Arial" w:hAnsi="Verdana"/>
          <w:color w:val="000000"/>
          <w:sz w:val="24"/>
          <w:szCs w:val="24"/>
          <w:lang w:val="pt-BR"/>
        </w:rPr>
        <w:t xml:space="preserve"> - zelar pela integridade dos bens vinculados à prestação do serviço, bem c</w:t>
      </w:r>
      <w:r w:rsidR="009F1210" w:rsidRPr="00D3257C">
        <w:rPr>
          <w:rFonts w:ascii="Verdana" w:eastAsia="Arial" w:hAnsi="Verdana"/>
          <w:color w:val="000000"/>
          <w:sz w:val="24"/>
          <w:szCs w:val="24"/>
          <w:lang w:val="pt-BR"/>
        </w:rPr>
        <w:t>omo segurá-los adequadamente; e</w:t>
      </w:r>
    </w:p>
    <w:p w:rsidR="006F4655"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VIII</w:t>
      </w:r>
      <w:r w:rsidRPr="00D3257C">
        <w:rPr>
          <w:rFonts w:ascii="Verdana" w:eastAsia="Arial" w:hAnsi="Verdana"/>
          <w:color w:val="000000"/>
          <w:sz w:val="24"/>
          <w:szCs w:val="24"/>
          <w:lang w:val="pt-BR"/>
        </w:rPr>
        <w:t xml:space="preserve"> - captar, aplicar e gerir os recursos financeiros necessários à prestação do serviço.</w:t>
      </w:r>
    </w:p>
    <w:p w:rsidR="00F76AE2" w:rsidRPr="00D3257C" w:rsidRDefault="006F4655" w:rsidP="00017ECA">
      <w:pPr>
        <w:spacing w:line="360" w:lineRule="auto"/>
        <w:ind w:firstLine="3528"/>
        <w:jc w:val="both"/>
        <w:textAlignment w:val="baseline"/>
        <w:rPr>
          <w:rFonts w:ascii="Verdana" w:eastAsia="Arial" w:hAnsi="Verdana"/>
          <w:color w:val="000000"/>
          <w:sz w:val="24"/>
          <w:szCs w:val="24"/>
          <w:lang w:val="pt-BR"/>
        </w:rPr>
      </w:pPr>
      <w:r w:rsidRPr="00D3257C">
        <w:rPr>
          <w:rFonts w:ascii="Verdana" w:eastAsia="Arial" w:hAnsi="Verdana"/>
          <w:b/>
          <w:color w:val="000000"/>
          <w:sz w:val="24"/>
          <w:szCs w:val="24"/>
          <w:lang w:val="pt-BR"/>
        </w:rPr>
        <w:t>Parágrafo único</w:t>
      </w:r>
      <w:r w:rsidRPr="00D3257C">
        <w:rPr>
          <w:rFonts w:ascii="Verdana" w:eastAsia="Arial" w:hAnsi="Verdana"/>
          <w:color w:val="000000"/>
          <w:sz w:val="24"/>
          <w:szCs w:val="24"/>
          <w:lang w:val="pt-BR"/>
        </w:rPr>
        <w:t>. As contratações, inclusive de mão-de-obra, feitas pela concessionária serão regidas pelas disposições de direito privado e pela legislação trabalhista, não se estabelecendo qualquer relação entre os terceiros contratados pela concessionária e o poder concedente.</w:t>
      </w:r>
    </w:p>
    <w:p w:rsidR="00630A73" w:rsidRPr="00D3257C" w:rsidRDefault="00630A73" w:rsidP="00017ECA">
      <w:pPr>
        <w:spacing w:line="360" w:lineRule="auto"/>
        <w:jc w:val="both"/>
        <w:rPr>
          <w:rFonts w:ascii="Verdana" w:hAnsi="Verdana"/>
          <w:b/>
          <w:sz w:val="24"/>
          <w:szCs w:val="24"/>
          <w:u w:val="single"/>
          <w:lang w:val="pt-BR"/>
        </w:rPr>
      </w:pPr>
    </w:p>
    <w:p w:rsidR="00D24094" w:rsidRPr="00D3257C" w:rsidRDefault="00630A73" w:rsidP="00017ECA">
      <w:pPr>
        <w:spacing w:line="360" w:lineRule="auto"/>
        <w:jc w:val="center"/>
        <w:rPr>
          <w:rFonts w:ascii="Verdana" w:hAnsi="Verdana"/>
          <w:b/>
          <w:sz w:val="24"/>
          <w:szCs w:val="24"/>
          <w:u w:val="single"/>
          <w:lang w:val="pt-BR"/>
        </w:rPr>
      </w:pPr>
      <w:r w:rsidRPr="00D3257C">
        <w:rPr>
          <w:rFonts w:ascii="Verdana" w:hAnsi="Verdana"/>
          <w:b/>
          <w:sz w:val="24"/>
          <w:szCs w:val="24"/>
          <w:u w:val="single"/>
          <w:lang w:val="pt-BR"/>
        </w:rPr>
        <w:t xml:space="preserve">CAPÍTULO </w:t>
      </w:r>
      <w:r w:rsidR="000F035E" w:rsidRPr="00D3257C">
        <w:rPr>
          <w:rFonts w:ascii="Verdana" w:hAnsi="Verdana"/>
          <w:b/>
          <w:sz w:val="24"/>
          <w:szCs w:val="24"/>
          <w:u w:val="single"/>
          <w:lang w:val="pt-BR"/>
        </w:rPr>
        <w:t>X</w:t>
      </w:r>
    </w:p>
    <w:p w:rsidR="00630A73" w:rsidRPr="00D3257C" w:rsidRDefault="00630A73" w:rsidP="00017ECA">
      <w:pPr>
        <w:spacing w:line="360" w:lineRule="auto"/>
        <w:ind w:firstLine="708"/>
        <w:jc w:val="center"/>
        <w:rPr>
          <w:rFonts w:ascii="Verdana" w:hAnsi="Verdana"/>
          <w:b/>
          <w:sz w:val="24"/>
          <w:szCs w:val="24"/>
          <w:u w:val="single"/>
          <w:lang w:val="pt-BR"/>
        </w:rPr>
      </w:pPr>
    </w:p>
    <w:p w:rsidR="000F035E" w:rsidRPr="00D3257C" w:rsidRDefault="00611982" w:rsidP="00017ECA">
      <w:pPr>
        <w:spacing w:line="360" w:lineRule="auto"/>
        <w:ind w:firstLine="708"/>
        <w:jc w:val="center"/>
        <w:rPr>
          <w:rFonts w:ascii="Verdana" w:hAnsi="Verdana"/>
          <w:b/>
          <w:sz w:val="24"/>
          <w:szCs w:val="24"/>
          <w:u w:val="single"/>
          <w:lang w:val="pt-BR"/>
        </w:rPr>
      </w:pPr>
      <w:r w:rsidRPr="00D3257C">
        <w:rPr>
          <w:rFonts w:ascii="Verdana" w:hAnsi="Verdana"/>
          <w:b/>
          <w:sz w:val="24"/>
          <w:szCs w:val="24"/>
          <w:u w:val="single"/>
          <w:lang w:val="pt-BR"/>
        </w:rPr>
        <w:t xml:space="preserve">REGULAMENTO DO </w:t>
      </w:r>
      <w:r w:rsidR="00162E1E" w:rsidRPr="00D3257C">
        <w:rPr>
          <w:rFonts w:ascii="Verdana" w:hAnsi="Verdana"/>
          <w:b/>
          <w:sz w:val="24"/>
          <w:szCs w:val="24"/>
          <w:u w:val="single"/>
          <w:lang w:val="pt-BR"/>
        </w:rPr>
        <w:t>TERMINAL RODOVIÁRIO DE PASSAGEIROS “ANTONIO PEDRO RODRIGUES”</w:t>
      </w:r>
    </w:p>
    <w:p w:rsidR="000F035E" w:rsidRPr="00D3257C" w:rsidRDefault="00103EAD" w:rsidP="00017ECA">
      <w:pPr>
        <w:spacing w:line="360" w:lineRule="auto"/>
        <w:ind w:firstLine="708"/>
        <w:jc w:val="center"/>
        <w:rPr>
          <w:rFonts w:ascii="Verdana" w:hAnsi="Verdana"/>
          <w:b/>
          <w:sz w:val="24"/>
          <w:szCs w:val="24"/>
          <w:u w:val="single"/>
          <w:lang w:val="pt-BR"/>
        </w:rPr>
      </w:pPr>
      <w:r w:rsidRPr="00D3257C">
        <w:rPr>
          <w:rFonts w:ascii="Verdana" w:hAnsi="Verdana"/>
          <w:b/>
          <w:sz w:val="24"/>
          <w:szCs w:val="24"/>
          <w:u w:val="single"/>
          <w:lang w:val="pt-BR"/>
        </w:rPr>
        <w:lastRenderedPageBreak/>
        <w:t>SEÇÃO I</w:t>
      </w:r>
    </w:p>
    <w:p w:rsidR="00D24094" w:rsidRPr="00D3257C" w:rsidRDefault="00D24094" w:rsidP="00017ECA">
      <w:pPr>
        <w:spacing w:line="360" w:lineRule="auto"/>
        <w:ind w:firstLine="708"/>
        <w:jc w:val="center"/>
        <w:rPr>
          <w:rFonts w:ascii="Verdana" w:hAnsi="Verdana"/>
          <w:b/>
          <w:sz w:val="24"/>
          <w:szCs w:val="24"/>
          <w:u w:val="single"/>
          <w:lang w:val="pt-BR"/>
        </w:rPr>
      </w:pPr>
      <w:r w:rsidRPr="00D3257C">
        <w:rPr>
          <w:rFonts w:ascii="Verdana" w:hAnsi="Verdana"/>
          <w:b/>
          <w:sz w:val="24"/>
          <w:szCs w:val="24"/>
          <w:u w:val="single"/>
          <w:lang w:val="pt-BR"/>
        </w:rPr>
        <w:t>DAFINALIDADE</w:t>
      </w:r>
      <w:r w:rsidRPr="00D3257C">
        <w:rPr>
          <w:rFonts w:ascii="Verdana" w:hAnsi="Verdana"/>
          <w:b/>
          <w:sz w:val="24"/>
          <w:szCs w:val="24"/>
          <w:lang w:val="pt-BR"/>
        </w:rPr>
        <w:t xml:space="preserve">, </w:t>
      </w:r>
      <w:r w:rsidRPr="00D3257C">
        <w:rPr>
          <w:rFonts w:ascii="Verdana" w:hAnsi="Verdana"/>
          <w:b/>
          <w:sz w:val="24"/>
          <w:szCs w:val="24"/>
          <w:u w:val="single"/>
          <w:lang w:val="pt-BR"/>
        </w:rPr>
        <w:t>ORGANIZAÇÃOEFUNCIONAMENTO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xml:space="preserve">Art. </w:t>
      </w:r>
      <w:r w:rsidR="00E13660" w:rsidRPr="00D3257C">
        <w:rPr>
          <w:rFonts w:ascii="Verdana" w:hAnsi="Verdana"/>
          <w:b/>
          <w:sz w:val="24"/>
          <w:szCs w:val="24"/>
          <w:lang w:val="pt-BR"/>
        </w:rPr>
        <w:t>41</w:t>
      </w:r>
      <w:r w:rsidRPr="00D3257C">
        <w:rPr>
          <w:rFonts w:ascii="Verdana" w:hAnsi="Verdana"/>
          <w:b/>
          <w:sz w:val="24"/>
          <w:szCs w:val="24"/>
          <w:lang w:val="pt-BR"/>
        </w:rPr>
        <w:t>.</w:t>
      </w:r>
      <w:r w:rsidRPr="00D3257C">
        <w:rPr>
          <w:rFonts w:ascii="Verdana" w:hAnsi="Verdana"/>
          <w:sz w:val="24"/>
          <w:szCs w:val="24"/>
          <w:lang w:val="pt-BR"/>
        </w:rPr>
        <w:t xml:space="preserve"> Fica instituído o Regulamento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de </w:t>
      </w:r>
      <w:r w:rsidR="00611982" w:rsidRPr="00D3257C">
        <w:rPr>
          <w:rFonts w:ascii="Verdana" w:hAnsi="Verdana"/>
          <w:sz w:val="24"/>
          <w:szCs w:val="24"/>
          <w:lang w:val="pt-BR"/>
        </w:rPr>
        <w:t>Formosa do Oeste/PR</w:t>
      </w:r>
      <w:r w:rsidRPr="00D3257C">
        <w:rPr>
          <w:rFonts w:ascii="Verdana" w:hAnsi="Verdana"/>
          <w:sz w:val="24"/>
          <w:szCs w:val="24"/>
          <w:lang w:val="pt-BR"/>
        </w:rPr>
        <w:t xml:space="preserve">, localizado na Rua </w:t>
      </w:r>
      <w:r w:rsidR="00611982" w:rsidRPr="00D3257C">
        <w:rPr>
          <w:rFonts w:ascii="Verdana" w:hAnsi="Verdana"/>
          <w:sz w:val="24"/>
          <w:szCs w:val="24"/>
          <w:lang w:val="pt-BR"/>
        </w:rPr>
        <w:t>Baúru, 510, centro</w:t>
      </w:r>
      <w:r w:rsidRPr="00D3257C">
        <w:rPr>
          <w:rFonts w:ascii="Verdana" w:hAnsi="Verdana"/>
          <w:sz w:val="24"/>
          <w:szCs w:val="24"/>
          <w:lang w:val="pt-BR"/>
        </w:rPr>
        <w:t>, do Município, objetivando estabelecer os critérios e exigências em relação ao seu funcionamento em benefício dos usuários do transporte rodoviário.</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Parágrafo Único</w:t>
      </w:r>
      <w:r w:rsidRPr="00D3257C">
        <w:rPr>
          <w:rFonts w:ascii="Verdana" w:hAnsi="Verdana"/>
          <w:sz w:val="24"/>
          <w:szCs w:val="24"/>
          <w:lang w:val="pt-BR"/>
        </w:rPr>
        <w:t xml:space="preserve"> – A finalidade principal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é a de centralizar o transporte coletivo intermunicipal, interestadual e internacional, como ponto de partida, chegada ou escala.</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xml:space="preserve">Art. </w:t>
      </w:r>
      <w:r w:rsidR="00E13660" w:rsidRPr="00D3257C">
        <w:rPr>
          <w:rFonts w:ascii="Verdana" w:hAnsi="Verdana"/>
          <w:b/>
          <w:sz w:val="24"/>
          <w:szCs w:val="24"/>
          <w:lang w:val="pt-BR"/>
        </w:rPr>
        <w:t>42</w:t>
      </w:r>
      <w:r w:rsidRPr="00D3257C">
        <w:rPr>
          <w:rFonts w:ascii="Verdana" w:hAnsi="Verdana"/>
          <w:b/>
          <w:sz w:val="24"/>
          <w:szCs w:val="24"/>
          <w:lang w:val="pt-BR"/>
        </w:rPr>
        <w:t>.</w:t>
      </w:r>
      <w:r w:rsidRPr="00D3257C">
        <w:rPr>
          <w:rFonts w:ascii="Verdana" w:hAnsi="Verdana"/>
          <w:sz w:val="24"/>
          <w:szCs w:val="24"/>
          <w:lang w:val="pt-BR"/>
        </w:rPr>
        <w:t xml:space="preserve"> Constituem objetivos primordiais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A11AE3" w:rsidP="00017ECA">
      <w:pPr>
        <w:pStyle w:val="Recuodecorpodetexto"/>
        <w:spacing w:line="360" w:lineRule="auto"/>
        <w:rPr>
          <w:rFonts w:ascii="Verdana" w:hAnsi="Verdana"/>
          <w:sz w:val="24"/>
          <w:szCs w:val="24"/>
        </w:rPr>
      </w:pPr>
      <w:r w:rsidRPr="00D3257C">
        <w:rPr>
          <w:rFonts w:ascii="Verdana" w:hAnsi="Verdana"/>
          <w:sz w:val="24"/>
          <w:szCs w:val="24"/>
        </w:rPr>
        <w:tab/>
      </w:r>
      <w:r w:rsidRPr="00D3257C">
        <w:rPr>
          <w:rFonts w:ascii="Verdana" w:hAnsi="Verdana"/>
          <w:sz w:val="24"/>
          <w:szCs w:val="24"/>
        </w:rPr>
        <w:tab/>
      </w:r>
      <w:r w:rsidRPr="00D3257C">
        <w:rPr>
          <w:rFonts w:ascii="Verdana" w:hAnsi="Verdana"/>
          <w:sz w:val="24"/>
          <w:szCs w:val="24"/>
        </w:rPr>
        <w:tab/>
      </w:r>
      <w:r w:rsidRPr="00D3257C">
        <w:rPr>
          <w:rFonts w:ascii="Verdana" w:hAnsi="Verdana"/>
          <w:sz w:val="24"/>
          <w:szCs w:val="24"/>
        </w:rPr>
        <w:tab/>
      </w:r>
      <w:r w:rsidR="00D24094" w:rsidRPr="00D3257C">
        <w:rPr>
          <w:rFonts w:ascii="Verdana" w:hAnsi="Verdana"/>
          <w:b/>
          <w:sz w:val="24"/>
          <w:szCs w:val="24"/>
        </w:rPr>
        <w:t>I</w:t>
      </w:r>
      <w:r w:rsidR="00103EAD" w:rsidRPr="00D3257C">
        <w:rPr>
          <w:rFonts w:ascii="Verdana" w:hAnsi="Verdana"/>
          <w:sz w:val="24"/>
          <w:szCs w:val="24"/>
        </w:rPr>
        <w:t>–</w:t>
      </w:r>
      <w:r w:rsidR="00D24094" w:rsidRPr="00D3257C">
        <w:rPr>
          <w:rFonts w:ascii="Verdana" w:hAnsi="Verdana"/>
          <w:sz w:val="24"/>
          <w:szCs w:val="24"/>
        </w:rPr>
        <w:t xml:space="preserve"> Proporcionar serviços de alto padrão para embarque e desembarque de passageiros;</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II</w:t>
      </w:r>
      <w:r w:rsidR="00103EAD" w:rsidRPr="00D3257C">
        <w:rPr>
          <w:rFonts w:ascii="Verdana" w:hAnsi="Verdana"/>
          <w:sz w:val="24"/>
          <w:szCs w:val="24"/>
          <w:lang w:val="pt-BR"/>
        </w:rPr>
        <w:t>–</w:t>
      </w:r>
      <w:r w:rsidRPr="00D3257C">
        <w:rPr>
          <w:rFonts w:ascii="Verdana" w:hAnsi="Verdana"/>
          <w:sz w:val="24"/>
          <w:szCs w:val="24"/>
          <w:lang w:val="pt-BR"/>
        </w:rPr>
        <w:t xml:space="preserve"> Criar e manter </w:t>
      </w:r>
      <w:r w:rsidR="00C26AFC" w:rsidRPr="00D3257C">
        <w:rPr>
          <w:rFonts w:ascii="Verdana" w:hAnsi="Verdana"/>
          <w:sz w:val="24"/>
          <w:szCs w:val="24"/>
          <w:lang w:val="pt-BR"/>
        </w:rPr>
        <w:t>infraestrutura</w:t>
      </w:r>
      <w:r w:rsidR="00F76AE2" w:rsidRPr="00D3257C">
        <w:rPr>
          <w:rFonts w:ascii="Verdana" w:hAnsi="Verdana"/>
          <w:sz w:val="24"/>
          <w:szCs w:val="24"/>
          <w:lang w:val="pt-BR"/>
        </w:rPr>
        <w:t>de serviço</w:t>
      </w:r>
      <w:r w:rsidRPr="00D3257C">
        <w:rPr>
          <w:rFonts w:ascii="Verdana" w:hAnsi="Verdana"/>
          <w:sz w:val="24"/>
          <w:szCs w:val="24"/>
          <w:lang w:val="pt-BR"/>
        </w:rPr>
        <w:t xml:space="preserve"> e área de comércio, para atendimento aos passageiros e ao turismo;</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III</w:t>
      </w:r>
      <w:r w:rsidR="00103EAD" w:rsidRPr="00D3257C">
        <w:rPr>
          <w:rFonts w:ascii="Verdana" w:hAnsi="Verdana"/>
          <w:sz w:val="24"/>
          <w:szCs w:val="24"/>
          <w:lang w:val="pt-BR"/>
        </w:rPr>
        <w:t>–</w:t>
      </w:r>
      <w:r w:rsidRPr="00D3257C">
        <w:rPr>
          <w:rFonts w:ascii="Verdana" w:hAnsi="Verdana"/>
          <w:sz w:val="24"/>
          <w:szCs w:val="24"/>
          <w:lang w:val="pt-BR"/>
        </w:rPr>
        <w:t xml:space="preserve"> Garantir condições de segurança, higiene e conforto aos usuários, quer sejam passageiros, público em geral, comerciantes nele estabelecidos, empresas transportadoras e seus empregados;</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IV</w:t>
      </w:r>
      <w:r w:rsidR="00103EAD" w:rsidRPr="00D3257C">
        <w:rPr>
          <w:rFonts w:ascii="Verdana" w:hAnsi="Verdana"/>
          <w:sz w:val="24"/>
          <w:szCs w:val="24"/>
          <w:lang w:val="pt-BR"/>
        </w:rPr>
        <w:t>–</w:t>
      </w:r>
      <w:r w:rsidRPr="00D3257C">
        <w:rPr>
          <w:rFonts w:ascii="Verdana" w:hAnsi="Verdana"/>
          <w:sz w:val="24"/>
          <w:szCs w:val="24"/>
          <w:lang w:val="pt-BR"/>
        </w:rPr>
        <w:t xml:space="preserve"> Aglutinar os serviços de transportes intermunicipal, interestadual e outros.</w:t>
      </w:r>
    </w:p>
    <w:p w:rsidR="00660873" w:rsidRDefault="00660873" w:rsidP="00017ECA">
      <w:pPr>
        <w:spacing w:line="360" w:lineRule="auto"/>
        <w:jc w:val="center"/>
        <w:rPr>
          <w:rFonts w:ascii="Verdana" w:hAnsi="Verdana"/>
          <w:b/>
          <w:sz w:val="24"/>
          <w:szCs w:val="24"/>
          <w:lang w:val="pt-BR"/>
        </w:rPr>
      </w:pPr>
    </w:p>
    <w:p w:rsidR="00660873" w:rsidRDefault="00660873" w:rsidP="00017ECA">
      <w:pPr>
        <w:spacing w:line="360" w:lineRule="auto"/>
        <w:jc w:val="center"/>
        <w:rPr>
          <w:rFonts w:ascii="Verdana" w:hAnsi="Verdana"/>
          <w:b/>
          <w:sz w:val="24"/>
          <w:szCs w:val="24"/>
          <w:lang w:val="pt-BR"/>
        </w:rPr>
      </w:pPr>
    </w:p>
    <w:p w:rsidR="00D24094" w:rsidRPr="00D3257C" w:rsidRDefault="00103EAD" w:rsidP="00017ECA">
      <w:pPr>
        <w:spacing w:line="360" w:lineRule="auto"/>
        <w:jc w:val="center"/>
        <w:rPr>
          <w:rFonts w:ascii="Verdana" w:hAnsi="Verdana"/>
          <w:b/>
          <w:sz w:val="24"/>
          <w:szCs w:val="24"/>
          <w:lang w:val="pt-BR"/>
        </w:rPr>
      </w:pPr>
      <w:r w:rsidRPr="00D3257C">
        <w:rPr>
          <w:rFonts w:ascii="Verdana" w:hAnsi="Verdana"/>
          <w:b/>
          <w:sz w:val="24"/>
          <w:szCs w:val="24"/>
          <w:lang w:val="pt-BR"/>
        </w:rPr>
        <w:t>SEÇÃO II</w:t>
      </w:r>
    </w:p>
    <w:p w:rsidR="00D24094" w:rsidRPr="00D3257C" w:rsidRDefault="00D24094" w:rsidP="00017ECA">
      <w:pPr>
        <w:spacing w:line="360" w:lineRule="auto"/>
        <w:jc w:val="center"/>
        <w:rPr>
          <w:rFonts w:ascii="Verdana" w:hAnsi="Verdana"/>
          <w:b/>
          <w:sz w:val="24"/>
          <w:szCs w:val="24"/>
          <w:lang w:val="pt-BR"/>
        </w:rPr>
      </w:pPr>
      <w:r w:rsidRPr="00D3257C">
        <w:rPr>
          <w:rFonts w:ascii="Verdana" w:hAnsi="Verdana"/>
          <w:b/>
          <w:sz w:val="24"/>
          <w:szCs w:val="24"/>
          <w:u w:val="single"/>
          <w:lang w:val="pt-BR"/>
        </w:rPr>
        <w:t>DOHORÁRIODEFUNCIONAMENTO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lastRenderedPageBreak/>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xml:space="preserve">Art. </w:t>
      </w:r>
      <w:r w:rsidR="00E13660" w:rsidRPr="00D3257C">
        <w:rPr>
          <w:rFonts w:ascii="Verdana" w:hAnsi="Verdana"/>
          <w:b/>
          <w:sz w:val="24"/>
          <w:szCs w:val="24"/>
          <w:lang w:val="pt-BR"/>
        </w:rPr>
        <w:t>43</w:t>
      </w:r>
      <w:r w:rsidRPr="00D3257C">
        <w:rPr>
          <w:rFonts w:ascii="Verdana" w:hAnsi="Verdana"/>
          <w:b/>
          <w:sz w:val="24"/>
          <w:szCs w:val="24"/>
          <w:lang w:val="pt-BR"/>
        </w:rPr>
        <w:t>.</w:t>
      </w:r>
      <w:r w:rsidRPr="00D3257C">
        <w:rPr>
          <w:rFonts w:ascii="Verdana" w:hAnsi="Verdana"/>
          <w:sz w:val="24"/>
          <w:szCs w:val="24"/>
          <w:lang w:val="pt-BR"/>
        </w:rPr>
        <w:t xml:space="preserve"> 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de </w:t>
      </w:r>
      <w:r w:rsidR="00204514" w:rsidRPr="00D3257C">
        <w:rPr>
          <w:rFonts w:ascii="Verdana" w:hAnsi="Verdana"/>
          <w:sz w:val="24"/>
          <w:szCs w:val="24"/>
          <w:lang w:val="pt-BR"/>
        </w:rPr>
        <w:t>Formosa do Oeste/PR</w:t>
      </w:r>
      <w:r w:rsidRPr="00D3257C">
        <w:rPr>
          <w:rFonts w:ascii="Verdana" w:hAnsi="Verdana"/>
          <w:sz w:val="24"/>
          <w:szCs w:val="24"/>
          <w:lang w:val="pt-BR"/>
        </w:rPr>
        <w:t>, funcionará ininterruptamente, durante 24 (vinte e quatro) horas por dia, sendo que, se houver longos intervalos de tempo sem operação, este horário poderá ser reduzido, a critério d</w:t>
      </w:r>
      <w:r w:rsidR="00204514" w:rsidRPr="00D3257C">
        <w:rPr>
          <w:rFonts w:ascii="Verdana" w:hAnsi="Verdana"/>
          <w:sz w:val="24"/>
          <w:szCs w:val="24"/>
          <w:lang w:val="pt-BR"/>
        </w:rPr>
        <w:t>oMunicípio</w:t>
      </w:r>
      <w:r w:rsidRPr="00D3257C">
        <w:rPr>
          <w:rFonts w:ascii="Verdana" w:hAnsi="Verdana"/>
          <w:sz w:val="24"/>
          <w:szCs w:val="24"/>
          <w:lang w:val="pt-BR"/>
        </w:rPr>
        <w:t>.</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1º.</w:t>
      </w:r>
      <w:r w:rsidRPr="00D3257C">
        <w:rPr>
          <w:rFonts w:ascii="Verdana" w:hAnsi="Verdana"/>
          <w:sz w:val="24"/>
          <w:szCs w:val="24"/>
          <w:lang w:val="pt-BR"/>
        </w:rPr>
        <w:t xml:space="preserve"> No caso de horário isolado, será determinado um regime especial para dar atendimento às necessidades especiais dos passageiros.</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2º</w:t>
      </w:r>
      <w:r w:rsidR="00204514" w:rsidRPr="00D3257C">
        <w:rPr>
          <w:rFonts w:ascii="Verdana" w:hAnsi="Verdana"/>
          <w:b/>
          <w:sz w:val="24"/>
          <w:szCs w:val="24"/>
          <w:lang w:val="pt-BR"/>
        </w:rPr>
        <w:t>.</w:t>
      </w:r>
      <w:r w:rsidRPr="00D3257C">
        <w:rPr>
          <w:rFonts w:ascii="Verdana" w:hAnsi="Verdana"/>
          <w:sz w:val="24"/>
          <w:szCs w:val="24"/>
          <w:lang w:val="pt-BR"/>
        </w:rPr>
        <w:t xml:space="preserve"> O horário de funcionamento das bilheterias será determinado em função dos horários das linhas em operação para cada transportadora.</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3º.</w:t>
      </w:r>
      <w:r w:rsidRPr="00D3257C">
        <w:rPr>
          <w:rFonts w:ascii="Verdana" w:hAnsi="Verdana"/>
          <w:sz w:val="24"/>
          <w:szCs w:val="24"/>
          <w:lang w:val="pt-BR"/>
        </w:rPr>
        <w:t xml:space="preserve"> O horário de funcionamento das Unidades Comerciais obedecerá a uma tabela permanente fixada pela Concessionária de acordo com a atividade exercida, de modo a prover as condições estabelecidas </w:t>
      </w:r>
      <w:r w:rsidR="00204514" w:rsidRPr="00D3257C">
        <w:rPr>
          <w:rFonts w:ascii="Verdana" w:hAnsi="Verdana"/>
          <w:sz w:val="24"/>
          <w:szCs w:val="24"/>
          <w:lang w:val="pt-BR"/>
        </w:rPr>
        <w:t>n</w:t>
      </w:r>
      <w:r w:rsidRPr="00D3257C">
        <w:rPr>
          <w:rFonts w:ascii="Verdana" w:hAnsi="Verdana"/>
          <w:sz w:val="24"/>
          <w:szCs w:val="24"/>
          <w:lang w:val="pt-BR"/>
        </w:rPr>
        <w:t>este regulamento.</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4º.</w:t>
      </w:r>
      <w:r w:rsidRPr="00D3257C">
        <w:rPr>
          <w:rFonts w:ascii="Verdana" w:hAnsi="Verdana"/>
          <w:sz w:val="24"/>
          <w:szCs w:val="24"/>
          <w:lang w:val="pt-BR"/>
        </w:rPr>
        <w:t xml:space="preserve"> A implantação ou reforma das instalações, a recepção de mercadorias, assim como a limpeza, manutenção e conservação das áreas e espaços ocupados obedecerão às tabelas de horários fixados pela Concessionária.</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5º.</w:t>
      </w:r>
      <w:r w:rsidRPr="00D3257C">
        <w:rPr>
          <w:rFonts w:ascii="Verdana" w:hAnsi="Verdana"/>
          <w:sz w:val="24"/>
          <w:szCs w:val="24"/>
          <w:lang w:val="pt-BR"/>
        </w:rPr>
        <w:t xml:space="preserve"> Os serviços públicos mantidos pela Concessionária funcionarão, ininterruptamente, durante o período de funcionamento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6º.</w:t>
      </w:r>
      <w:r w:rsidRPr="00D3257C">
        <w:rPr>
          <w:rFonts w:ascii="Verdana" w:hAnsi="Verdana"/>
          <w:sz w:val="24"/>
          <w:szCs w:val="24"/>
          <w:lang w:val="pt-BR"/>
        </w:rPr>
        <w:t xml:space="preserve"> Os serviços públicos mantidos por outros órgãos funcionarão durante o horário estabelecido pelos respectivos instrumentos regulamentadores.</w:t>
      </w:r>
    </w:p>
    <w:p w:rsidR="00D24094"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7º.</w:t>
      </w:r>
      <w:r w:rsidRPr="00D3257C">
        <w:rPr>
          <w:rFonts w:ascii="Verdana" w:hAnsi="Verdana"/>
          <w:sz w:val="24"/>
          <w:szCs w:val="24"/>
          <w:lang w:val="pt-BR"/>
        </w:rPr>
        <w:t xml:space="preserve"> A Concessionária afixará em locais perfeitamente visíveis ao público, os horários de funcionamento de todas as Unidades estabelecidas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660873" w:rsidRDefault="00660873" w:rsidP="00017ECA">
      <w:pPr>
        <w:spacing w:line="360" w:lineRule="auto"/>
        <w:jc w:val="both"/>
        <w:rPr>
          <w:rFonts w:ascii="Verdana" w:hAnsi="Verdana"/>
          <w:sz w:val="24"/>
          <w:szCs w:val="24"/>
          <w:lang w:val="pt-BR"/>
        </w:rPr>
      </w:pPr>
    </w:p>
    <w:p w:rsidR="00660873" w:rsidRPr="00D3257C" w:rsidRDefault="00660873" w:rsidP="00017ECA">
      <w:pPr>
        <w:spacing w:line="360" w:lineRule="auto"/>
        <w:jc w:val="both"/>
        <w:rPr>
          <w:rFonts w:ascii="Verdana" w:hAnsi="Verdana"/>
          <w:sz w:val="24"/>
          <w:szCs w:val="24"/>
          <w:lang w:val="pt-BR"/>
        </w:rPr>
      </w:pPr>
    </w:p>
    <w:p w:rsidR="00D24094" w:rsidRPr="00D3257C" w:rsidRDefault="00D24094" w:rsidP="00017ECA">
      <w:pPr>
        <w:spacing w:line="360" w:lineRule="auto"/>
        <w:jc w:val="both"/>
        <w:rPr>
          <w:rFonts w:ascii="Verdana" w:hAnsi="Verdana"/>
          <w:sz w:val="24"/>
          <w:szCs w:val="24"/>
          <w:u w:val="words"/>
          <w:lang w:val="pt-BR"/>
        </w:rPr>
      </w:pPr>
    </w:p>
    <w:p w:rsidR="00103EAD" w:rsidRPr="00D3257C" w:rsidRDefault="00103EA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III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 LIMPEZA, MANUTENÇÃO E CONSERVAÇÃO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E13660" w:rsidRPr="00D3257C">
        <w:rPr>
          <w:rFonts w:ascii="Verdana" w:hAnsi="Verdana"/>
          <w:b/>
          <w:sz w:val="24"/>
          <w:szCs w:val="24"/>
          <w:lang w:val="pt-BR"/>
        </w:rPr>
        <w:t>44</w:t>
      </w:r>
      <w:r w:rsidRPr="00D3257C">
        <w:rPr>
          <w:rFonts w:ascii="Verdana" w:hAnsi="Verdana"/>
          <w:b/>
          <w:sz w:val="24"/>
          <w:szCs w:val="24"/>
          <w:lang w:val="pt-BR"/>
        </w:rPr>
        <w:t>.</w:t>
      </w:r>
      <w:r w:rsidRPr="00D3257C">
        <w:rPr>
          <w:rFonts w:ascii="Verdana" w:hAnsi="Verdana"/>
          <w:sz w:val="24"/>
          <w:szCs w:val="24"/>
          <w:lang w:val="pt-BR"/>
        </w:rPr>
        <w:t xml:space="preserve"> A limpeza, manutenção e conservação das agências e bilheterias</w:t>
      </w:r>
      <w:r w:rsidR="00204514" w:rsidRPr="00D3257C">
        <w:rPr>
          <w:rFonts w:ascii="Verdana" w:hAnsi="Verdana"/>
          <w:sz w:val="24"/>
          <w:szCs w:val="24"/>
          <w:lang w:val="pt-BR"/>
        </w:rPr>
        <w:t xml:space="preserve"> de viagem</w:t>
      </w:r>
      <w:r w:rsidRPr="00D3257C">
        <w:rPr>
          <w:rFonts w:ascii="Verdana" w:hAnsi="Verdana"/>
          <w:sz w:val="24"/>
          <w:szCs w:val="24"/>
          <w:lang w:val="pt-BR"/>
        </w:rPr>
        <w:t xml:space="preserve">, unidades comerciais, </w:t>
      </w:r>
      <w:r w:rsidR="002B78DB" w:rsidRPr="00D3257C">
        <w:rPr>
          <w:rFonts w:ascii="Verdana" w:hAnsi="Verdana"/>
          <w:sz w:val="24"/>
          <w:szCs w:val="24"/>
          <w:lang w:val="pt-BR"/>
        </w:rPr>
        <w:t xml:space="preserve">empresa </w:t>
      </w:r>
      <w:r w:rsidR="00C26AFC" w:rsidRPr="00D3257C">
        <w:rPr>
          <w:rFonts w:ascii="Verdana" w:hAnsi="Verdana"/>
          <w:sz w:val="24"/>
          <w:szCs w:val="24"/>
          <w:lang w:val="pt-BR"/>
        </w:rPr>
        <w:t>pública</w:t>
      </w:r>
      <w:r w:rsidR="002B78DB" w:rsidRPr="00D3257C">
        <w:rPr>
          <w:rFonts w:ascii="Verdana" w:hAnsi="Verdana"/>
          <w:sz w:val="24"/>
          <w:szCs w:val="24"/>
          <w:lang w:val="pt-BR"/>
        </w:rPr>
        <w:t xml:space="preserve"> ou de economia mista</w:t>
      </w:r>
      <w:r w:rsidR="00CB13A4" w:rsidRPr="00D3257C">
        <w:rPr>
          <w:rFonts w:ascii="Verdana" w:hAnsi="Verdana"/>
          <w:sz w:val="24"/>
          <w:szCs w:val="24"/>
          <w:lang w:val="pt-BR"/>
        </w:rPr>
        <w:t xml:space="preserve"> ocupantes serão de responsabilidade da empresa locatária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1º.</w:t>
      </w:r>
      <w:r w:rsidRPr="00D3257C">
        <w:rPr>
          <w:rFonts w:ascii="Verdana" w:hAnsi="Verdana"/>
          <w:sz w:val="24"/>
          <w:szCs w:val="24"/>
          <w:lang w:val="pt-BR"/>
        </w:rPr>
        <w:t xml:space="preserve"> A delimitação das áreas e espaços, para efeitos deste artigo, constará do respectivo Termo de Contrato</w:t>
      </w:r>
      <w:r w:rsidR="00204514"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2º.</w:t>
      </w:r>
      <w:r w:rsidRPr="00D3257C">
        <w:rPr>
          <w:rFonts w:ascii="Verdana" w:hAnsi="Verdana"/>
          <w:sz w:val="24"/>
          <w:szCs w:val="24"/>
          <w:lang w:val="pt-BR"/>
        </w:rPr>
        <w:t xml:space="preserve"> O lixo deverá ser colocado em recipiente determinado pela Concessionária, que definirá o local e horário de depósito e recolhimento</w:t>
      </w:r>
      <w:r w:rsidR="00204514" w:rsidRPr="00D3257C">
        <w:rPr>
          <w:rFonts w:ascii="Verdana" w:hAnsi="Verdana"/>
          <w:sz w:val="24"/>
          <w:szCs w:val="24"/>
          <w:lang w:val="pt-BR"/>
        </w:rPr>
        <w:t>, de acordo com o Município</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3º.</w:t>
      </w:r>
      <w:r w:rsidRPr="00D3257C">
        <w:rPr>
          <w:rFonts w:ascii="Verdana" w:hAnsi="Verdana"/>
          <w:sz w:val="24"/>
          <w:szCs w:val="24"/>
          <w:lang w:val="pt-BR"/>
        </w:rPr>
        <w:t xml:space="preserve"> É proibida a colocação de cartazes, editais, avisos ou outro tipo qualquer de informação escrita, quer seja, Privada ou Oficial em qualquer parede ou local, locado, à exceção de mural definido pela Concessionária.</w:t>
      </w:r>
    </w:p>
    <w:p w:rsidR="000F035E"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E13660" w:rsidRPr="00D3257C">
        <w:rPr>
          <w:rFonts w:ascii="Verdana" w:hAnsi="Verdana"/>
          <w:b/>
          <w:sz w:val="24"/>
          <w:szCs w:val="24"/>
          <w:lang w:val="pt-BR"/>
        </w:rPr>
        <w:t>45</w:t>
      </w:r>
      <w:r w:rsidRPr="00D3257C">
        <w:rPr>
          <w:rFonts w:ascii="Verdana" w:hAnsi="Verdana"/>
          <w:b/>
          <w:sz w:val="24"/>
          <w:szCs w:val="24"/>
          <w:lang w:val="pt-BR"/>
        </w:rPr>
        <w:t>.</w:t>
      </w:r>
      <w:r w:rsidRPr="00D3257C">
        <w:rPr>
          <w:rFonts w:ascii="Verdana" w:hAnsi="Verdana"/>
          <w:sz w:val="24"/>
          <w:szCs w:val="24"/>
          <w:lang w:val="pt-BR"/>
        </w:rPr>
        <w:t xml:space="preserve"> Os serviços de manutenção e limpeza, nas áreas de uso comum, sanitários públicos, fachadas externas, pátio de estacionamento, plataforma, vias de acesso e outras, dentro do perímetro da jurisdição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serão de responsabilidade d</w:t>
      </w:r>
      <w:r w:rsidR="00204514" w:rsidRPr="00D3257C">
        <w:rPr>
          <w:rFonts w:ascii="Verdana" w:hAnsi="Verdana"/>
          <w:sz w:val="24"/>
          <w:szCs w:val="24"/>
          <w:lang w:val="pt-BR"/>
        </w:rPr>
        <w:t>a</w:t>
      </w:r>
      <w:r w:rsidRPr="00D3257C">
        <w:rPr>
          <w:rFonts w:ascii="Verdana" w:hAnsi="Verdana"/>
          <w:sz w:val="24"/>
          <w:szCs w:val="24"/>
          <w:lang w:val="pt-BR"/>
        </w:rPr>
        <w:t xml:space="preserve"> Concessionária</w:t>
      </w:r>
      <w:r w:rsidR="00CA4E3A" w:rsidRPr="00D3257C">
        <w:rPr>
          <w:rFonts w:ascii="Verdana" w:hAnsi="Verdana"/>
          <w:sz w:val="24"/>
          <w:szCs w:val="24"/>
          <w:lang w:val="pt-BR"/>
        </w:rPr>
        <w:t>.</w:t>
      </w:r>
    </w:p>
    <w:p w:rsidR="000F035E" w:rsidRPr="00D3257C" w:rsidRDefault="000F035E" w:rsidP="00017ECA">
      <w:pPr>
        <w:spacing w:line="360" w:lineRule="auto"/>
        <w:jc w:val="both"/>
        <w:rPr>
          <w:rFonts w:ascii="Verdana" w:hAnsi="Verdana"/>
          <w:sz w:val="24"/>
          <w:szCs w:val="24"/>
          <w:lang w:val="pt-BR"/>
        </w:rPr>
      </w:pPr>
    </w:p>
    <w:p w:rsidR="00103EAD" w:rsidRPr="00D3257C" w:rsidRDefault="00103EAD" w:rsidP="00017ECA">
      <w:pPr>
        <w:spacing w:line="360" w:lineRule="auto"/>
        <w:jc w:val="center"/>
        <w:rPr>
          <w:rFonts w:ascii="Verdana" w:hAnsi="Verdana"/>
          <w:b/>
          <w:sz w:val="24"/>
          <w:szCs w:val="24"/>
          <w:lang w:val="pt-BR"/>
        </w:rPr>
      </w:pPr>
      <w:r w:rsidRPr="00D3257C">
        <w:rPr>
          <w:rFonts w:ascii="Verdana" w:hAnsi="Verdana"/>
          <w:b/>
          <w:sz w:val="24"/>
          <w:szCs w:val="24"/>
          <w:lang w:val="pt-BR"/>
        </w:rPr>
        <w:t>SEÇÃO IV</w:t>
      </w:r>
    </w:p>
    <w:p w:rsidR="00D24094" w:rsidRPr="00D3257C" w:rsidRDefault="00D24094" w:rsidP="00017ECA">
      <w:pPr>
        <w:spacing w:line="360" w:lineRule="auto"/>
        <w:jc w:val="center"/>
        <w:rPr>
          <w:rFonts w:ascii="Verdana" w:hAnsi="Verdana"/>
          <w:b/>
          <w:sz w:val="24"/>
          <w:szCs w:val="24"/>
          <w:lang w:val="pt-BR"/>
        </w:rPr>
      </w:pPr>
      <w:r w:rsidRPr="00D3257C">
        <w:rPr>
          <w:rFonts w:ascii="Verdana" w:hAnsi="Verdana"/>
          <w:b/>
          <w:sz w:val="24"/>
          <w:szCs w:val="24"/>
          <w:lang w:val="pt-BR"/>
        </w:rPr>
        <w:t>DAS AGÊNCIAS, BILHETERIAS E UNIDADES COMERCIAIS</w:t>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E13660" w:rsidRPr="00D3257C">
        <w:rPr>
          <w:rFonts w:ascii="Verdana" w:hAnsi="Verdana"/>
          <w:b/>
          <w:sz w:val="24"/>
          <w:szCs w:val="24"/>
          <w:lang w:val="pt-BR"/>
        </w:rPr>
        <w:t>46</w:t>
      </w:r>
      <w:r w:rsidRPr="00D3257C">
        <w:rPr>
          <w:rFonts w:ascii="Verdana" w:hAnsi="Verdana"/>
          <w:b/>
          <w:sz w:val="24"/>
          <w:szCs w:val="24"/>
          <w:lang w:val="pt-BR"/>
        </w:rPr>
        <w:t>.</w:t>
      </w:r>
      <w:r w:rsidRPr="00D3257C">
        <w:rPr>
          <w:rFonts w:ascii="Verdana" w:hAnsi="Verdana"/>
          <w:sz w:val="24"/>
          <w:szCs w:val="24"/>
          <w:lang w:val="pt-BR"/>
        </w:rPr>
        <w:t xml:space="preserve"> A </w:t>
      </w:r>
      <w:r w:rsidR="00BC506B" w:rsidRPr="00D3257C">
        <w:rPr>
          <w:rFonts w:ascii="Verdana" w:hAnsi="Verdana"/>
          <w:sz w:val="24"/>
          <w:szCs w:val="24"/>
          <w:lang w:val="pt-BR"/>
        </w:rPr>
        <w:t xml:space="preserve">locação </w:t>
      </w:r>
      <w:r w:rsidRPr="00D3257C">
        <w:rPr>
          <w:rFonts w:ascii="Verdana" w:hAnsi="Verdana"/>
          <w:sz w:val="24"/>
          <w:szCs w:val="24"/>
          <w:lang w:val="pt-BR"/>
        </w:rPr>
        <w:t xml:space="preserve">de áreas </w:t>
      </w:r>
      <w:r w:rsidR="00BC506B" w:rsidRPr="00D3257C">
        <w:rPr>
          <w:rFonts w:ascii="Verdana" w:hAnsi="Verdana"/>
          <w:sz w:val="24"/>
          <w:szCs w:val="24"/>
          <w:lang w:val="pt-BR"/>
        </w:rPr>
        <w:t xml:space="preserve">do Terminal Rodoviário de Passageiros “Antonio Pedro Rodrigues” </w:t>
      </w:r>
      <w:r w:rsidRPr="00D3257C">
        <w:rPr>
          <w:rFonts w:ascii="Verdana" w:hAnsi="Verdana"/>
          <w:sz w:val="24"/>
          <w:szCs w:val="24"/>
          <w:lang w:val="pt-BR"/>
        </w:rPr>
        <w:t>destinadas a agências</w:t>
      </w:r>
      <w:r w:rsidR="00BC506B" w:rsidRPr="00D3257C">
        <w:rPr>
          <w:rFonts w:ascii="Verdana" w:hAnsi="Verdana"/>
          <w:sz w:val="24"/>
          <w:szCs w:val="24"/>
          <w:lang w:val="pt-BR"/>
        </w:rPr>
        <w:t>,</w:t>
      </w:r>
      <w:r w:rsidRPr="00D3257C">
        <w:rPr>
          <w:rFonts w:ascii="Verdana" w:hAnsi="Verdana"/>
          <w:sz w:val="24"/>
          <w:szCs w:val="24"/>
          <w:lang w:val="pt-BR"/>
        </w:rPr>
        <w:t xml:space="preserve"> </w:t>
      </w:r>
      <w:r w:rsidRPr="00D3257C">
        <w:rPr>
          <w:rFonts w:ascii="Verdana" w:hAnsi="Verdana"/>
          <w:sz w:val="24"/>
          <w:szCs w:val="24"/>
          <w:lang w:val="pt-BR"/>
        </w:rPr>
        <w:lastRenderedPageBreak/>
        <w:t>bilheterias</w:t>
      </w:r>
      <w:r w:rsidR="00BC506B" w:rsidRPr="00D3257C">
        <w:rPr>
          <w:rFonts w:ascii="Verdana" w:hAnsi="Verdana"/>
          <w:sz w:val="24"/>
          <w:szCs w:val="24"/>
          <w:lang w:val="pt-BR"/>
        </w:rPr>
        <w:t xml:space="preserve"> e empresas com finalidade comercial</w:t>
      </w:r>
      <w:r w:rsidRPr="00D3257C">
        <w:rPr>
          <w:rFonts w:ascii="Verdana" w:hAnsi="Verdana"/>
          <w:sz w:val="24"/>
          <w:szCs w:val="24"/>
          <w:lang w:val="pt-BR"/>
        </w:rPr>
        <w:t xml:space="preserve"> será </w:t>
      </w:r>
      <w:r w:rsidR="00BC506B" w:rsidRPr="00D3257C">
        <w:rPr>
          <w:rFonts w:ascii="Verdana" w:hAnsi="Verdana"/>
          <w:sz w:val="24"/>
          <w:szCs w:val="24"/>
          <w:lang w:val="pt-BR"/>
        </w:rPr>
        <w:t xml:space="preserve">realizada mediante Termo de Contrato </w:t>
      </w:r>
      <w:r w:rsidR="00E13660" w:rsidRPr="00D3257C">
        <w:rPr>
          <w:rFonts w:ascii="Verdana" w:hAnsi="Verdana"/>
          <w:sz w:val="24"/>
          <w:szCs w:val="24"/>
          <w:lang w:val="pt-BR"/>
        </w:rPr>
        <w:t xml:space="preserve">de locação </w:t>
      </w:r>
      <w:r w:rsidR="00BC506B" w:rsidRPr="00D3257C">
        <w:rPr>
          <w:rFonts w:ascii="Verdana" w:hAnsi="Verdana"/>
          <w:sz w:val="24"/>
          <w:szCs w:val="24"/>
          <w:lang w:val="pt-BR"/>
        </w:rPr>
        <w:t>com a Concessionária.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1º.</w:t>
      </w:r>
      <w:r w:rsidRPr="00D3257C">
        <w:rPr>
          <w:rFonts w:ascii="Verdana" w:hAnsi="Verdana"/>
          <w:sz w:val="24"/>
          <w:szCs w:val="24"/>
          <w:lang w:val="pt-BR"/>
        </w:rPr>
        <w:t xml:space="preserve"> A cada empresa caberá, obrigatoriamente, um módulo. Os restantes serão distribuídos obedecendo-se a um critério de prioridade, de escolha e quantidade, em função de número de partidas ou de passageiros embarcados.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2º.</w:t>
      </w:r>
      <w:r w:rsidRPr="00D3257C">
        <w:rPr>
          <w:rFonts w:ascii="Verdana" w:hAnsi="Verdana"/>
          <w:sz w:val="24"/>
          <w:szCs w:val="24"/>
          <w:lang w:val="pt-BR"/>
        </w:rPr>
        <w:t xml:space="preserve"> Poderá haver retomada parcial de bilheteria de transportadora, detentora de mais de um módulo, que tiver reduzido seus serviços por transferências, recessão de linha </w:t>
      </w:r>
      <w:r w:rsidR="00BC506B" w:rsidRPr="00D3257C">
        <w:rPr>
          <w:rFonts w:ascii="Verdana" w:hAnsi="Verdana"/>
          <w:sz w:val="24"/>
          <w:szCs w:val="24"/>
          <w:lang w:val="pt-BR"/>
        </w:rPr>
        <w:t>ou diminuição</w:t>
      </w:r>
      <w:r w:rsidRPr="00D3257C">
        <w:rPr>
          <w:rFonts w:ascii="Verdana" w:hAnsi="Verdana"/>
          <w:sz w:val="24"/>
          <w:szCs w:val="24"/>
          <w:lang w:val="pt-BR"/>
        </w:rPr>
        <w:t xml:space="preserve"> significativa de horários.</w:t>
      </w:r>
    </w:p>
    <w:p w:rsidR="00F1744E" w:rsidRPr="00D3257C" w:rsidRDefault="00F1744E"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3º.</w:t>
      </w:r>
      <w:r w:rsidRPr="00D3257C">
        <w:rPr>
          <w:rFonts w:ascii="Verdana" w:hAnsi="Verdana"/>
          <w:sz w:val="24"/>
          <w:szCs w:val="24"/>
          <w:lang w:val="pt-BR"/>
        </w:rPr>
        <w:t xml:space="preserve"> Todos os produtos comercializados no Terminal Rodoviário de Passageiros “Antonio Pedro Rodrigues” deverão ter seu registro de preços impressos e devidamente homologado pela Concessionária, bem como exposto em lugar visível ao público, a critério da Concessionária do Terminal Rodoviário de Passageiros “Antonio Pedro Rodrigues”.</w:t>
      </w:r>
    </w:p>
    <w:p w:rsidR="00F1744E" w:rsidRPr="00D3257C" w:rsidRDefault="00F1744E"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4º.</w:t>
      </w:r>
      <w:r w:rsidRPr="00D3257C">
        <w:rPr>
          <w:rFonts w:ascii="Verdana" w:hAnsi="Verdana"/>
          <w:sz w:val="24"/>
          <w:szCs w:val="24"/>
          <w:lang w:val="pt-BR"/>
        </w:rPr>
        <w:t xml:space="preserve"> Toda propaganda estará obrigatoriamente sujeita à permissibilidade da Concessionária do Terminal Rodoviário de Passageiros “Antonio Pedro Rodrigues”</w:t>
      </w:r>
      <w:r w:rsidR="00E06F8A" w:rsidRPr="00D3257C">
        <w:rPr>
          <w:rFonts w:ascii="Verdana" w:hAnsi="Verdana"/>
          <w:sz w:val="24"/>
          <w:szCs w:val="24"/>
          <w:lang w:val="pt-BR"/>
        </w:rPr>
        <w:t>, não admitida a</w:t>
      </w:r>
      <w:r w:rsidR="00911F6B" w:rsidRPr="00D3257C">
        <w:rPr>
          <w:rFonts w:ascii="Verdana" w:hAnsi="Verdana"/>
          <w:sz w:val="24"/>
          <w:szCs w:val="24"/>
          <w:lang w:val="pt-BR"/>
        </w:rPr>
        <w:t xml:space="preserve"> vedadas por leis</w:t>
      </w:r>
      <w:r w:rsidR="00E06F8A" w:rsidRPr="00D3257C">
        <w:rPr>
          <w:rFonts w:ascii="Verdana" w:hAnsi="Verdana"/>
          <w:sz w:val="24"/>
          <w:szCs w:val="24"/>
          <w:lang w:val="pt-BR"/>
        </w:rPr>
        <w:t>.</w:t>
      </w:r>
    </w:p>
    <w:p w:rsidR="00F1744E" w:rsidRPr="00D3257C" w:rsidRDefault="00F1744E" w:rsidP="00017ECA">
      <w:pPr>
        <w:spacing w:line="360" w:lineRule="auto"/>
        <w:ind w:firstLine="3544"/>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E13660" w:rsidRPr="00D3257C">
        <w:rPr>
          <w:rFonts w:ascii="Verdana" w:hAnsi="Verdana"/>
          <w:b/>
          <w:sz w:val="24"/>
          <w:szCs w:val="24"/>
          <w:lang w:val="pt-BR"/>
        </w:rPr>
        <w:t>47</w:t>
      </w:r>
      <w:r w:rsidRPr="00D3257C">
        <w:rPr>
          <w:rFonts w:ascii="Verdana" w:hAnsi="Verdana"/>
          <w:b/>
          <w:sz w:val="24"/>
          <w:szCs w:val="24"/>
          <w:lang w:val="pt-BR"/>
        </w:rPr>
        <w:t>.</w:t>
      </w:r>
      <w:r w:rsidRPr="00D3257C">
        <w:rPr>
          <w:rFonts w:ascii="Verdana" w:hAnsi="Verdana"/>
          <w:sz w:val="24"/>
          <w:szCs w:val="24"/>
          <w:lang w:val="pt-BR"/>
        </w:rPr>
        <w:t xml:space="preserve"> Os ramos de atividades comerciais exploráveis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classificam-se em: necessários, recomendáveis e permitidos.</w:t>
      </w:r>
    </w:p>
    <w:p w:rsidR="00595C2D" w:rsidRPr="00D3257C" w:rsidRDefault="00595C2D" w:rsidP="00017ECA">
      <w:pPr>
        <w:spacing w:line="360" w:lineRule="auto"/>
        <w:ind w:firstLine="3544"/>
        <w:jc w:val="both"/>
        <w:rPr>
          <w:rFonts w:ascii="Verdana" w:hAnsi="Verdana"/>
          <w:b/>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E13660" w:rsidRPr="00D3257C">
        <w:rPr>
          <w:rFonts w:ascii="Verdana" w:hAnsi="Verdana"/>
          <w:b/>
          <w:sz w:val="24"/>
          <w:szCs w:val="24"/>
          <w:lang w:val="pt-BR"/>
        </w:rPr>
        <w:t>48</w:t>
      </w:r>
      <w:r w:rsidRPr="00D3257C">
        <w:rPr>
          <w:rFonts w:ascii="Verdana" w:hAnsi="Verdana"/>
          <w:b/>
          <w:sz w:val="24"/>
          <w:szCs w:val="24"/>
          <w:lang w:val="pt-BR"/>
        </w:rPr>
        <w:t>.</w:t>
      </w:r>
      <w:r w:rsidRPr="00D3257C">
        <w:rPr>
          <w:rFonts w:ascii="Verdana" w:hAnsi="Verdana"/>
          <w:sz w:val="24"/>
          <w:szCs w:val="24"/>
          <w:lang w:val="pt-BR"/>
        </w:rPr>
        <w:t xml:space="preserve"> São considerados ramos de atividades comerciais necessários ao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numPr>
          <w:ilvl w:val="0"/>
          <w:numId w:val="4"/>
        </w:numPr>
        <w:spacing w:line="360" w:lineRule="auto"/>
        <w:jc w:val="both"/>
        <w:rPr>
          <w:rFonts w:ascii="Verdana" w:hAnsi="Verdana"/>
          <w:sz w:val="24"/>
          <w:szCs w:val="24"/>
          <w:lang w:val="pt-BR"/>
        </w:rPr>
      </w:pPr>
      <w:r w:rsidRPr="00D3257C">
        <w:rPr>
          <w:rFonts w:ascii="Verdana" w:hAnsi="Verdana"/>
          <w:sz w:val="24"/>
          <w:szCs w:val="24"/>
          <w:lang w:val="pt-BR"/>
        </w:rPr>
        <w:t>Lanchonete;</w:t>
      </w:r>
    </w:p>
    <w:p w:rsidR="00D24094" w:rsidRPr="00D3257C" w:rsidRDefault="00AD122A" w:rsidP="00017ECA">
      <w:pPr>
        <w:numPr>
          <w:ilvl w:val="0"/>
          <w:numId w:val="4"/>
        </w:numPr>
        <w:spacing w:line="360" w:lineRule="auto"/>
        <w:jc w:val="both"/>
        <w:rPr>
          <w:rFonts w:ascii="Verdana" w:hAnsi="Verdana"/>
          <w:sz w:val="24"/>
          <w:szCs w:val="24"/>
          <w:lang w:val="pt-BR"/>
        </w:rPr>
      </w:pPr>
      <w:r w:rsidRPr="00D3257C">
        <w:rPr>
          <w:rFonts w:ascii="Verdana" w:hAnsi="Verdana"/>
          <w:sz w:val="24"/>
          <w:szCs w:val="24"/>
          <w:lang w:val="pt-BR"/>
        </w:rPr>
        <w:t>Jornais e revistas;</w:t>
      </w:r>
    </w:p>
    <w:p w:rsidR="00AD122A" w:rsidRPr="00D3257C" w:rsidRDefault="00AD122A" w:rsidP="00017ECA">
      <w:pPr>
        <w:numPr>
          <w:ilvl w:val="0"/>
          <w:numId w:val="4"/>
        </w:numPr>
        <w:spacing w:line="360" w:lineRule="auto"/>
        <w:jc w:val="both"/>
        <w:rPr>
          <w:rFonts w:ascii="Verdana" w:hAnsi="Verdana"/>
          <w:sz w:val="24"/>
          <w:szCs w:val="24"/>
          <w:lang w:val="pt-BR"/>
        </w:rPr>
      </w:pPr>
      <w:r w:rsidRPr="00D3257C">
        <w:rPr>
          <w:rFonts w:ascii="Verdana" w:hAnsi="Verdana"/>
          <w:sz w:val="24"/>
          <w:szCs w:val="24"/>
          <w:lang w:val="pt-BR"/>
        </w:rPr>
        <w:lastRenderedPageBreak/>
        <w:t>Loja de confecções e armarinhos em geral.</w:t>
      </w:r>
    </w:p>
    <w:p w:rsidR="00BC506B" w:rsidRPr="00D3257C" w:rsidRDefault="00BC506B" w:rsidP="00017ECA">
      <w:pPr>
        <w:spacing w:line="360" w:lineRule="auto"/>
        <w:ind w:firstLine="3544"/>
        <w:jc w:val="both"/>
        <w:rPr>
          <w:rFonts w:ascii="Verdana" w:hAnsi="Verdana"/>
          <w:b/>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Parágrafo Único</w:t>
      </w:r>
      <w:r w:rsidRPr="00D3257C">
        <w:rPr>
          <w:rFonts w:ascii="Verdana" w:hAnsi="Verdana"/>
          <w:sz w:val="24"/>
          <w:szCs w:val="24"/>
          <w:lang w:val="pt-BR"/>
        </w:rPr>
        <w:t xml:space="preserve"> – Além das aqui definidas, poderão vir a ser consideradas necessárias outras atividades comerciais destinadas a suprir produtos ou serviços que sejam de utilidades regionais ou locais.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AD122A" w:rsidRPr="00D3257C">
        <w:rPr>
          <w:rFonts w:ascii="Verdana" w:hAnsi="Verdana"/>
          <w:b/>
          <w:sz w:val="24"/>
          <w:szCs w:val="24"/>
          <w:lang w:val="pt-BR"/>
        </w:rPr>
        <w:t>4</w:t>
      </w:r>
      <w:r w:rsidR="00E13660" w:rsidRPr="00D3257C">
        <w:rPr>
          <w:rFonts w:ascii="Verdana" w:hAnsi="Verdana"/>
          <w:b/>
          <w:sz w:val="24"/>
          <w:szCs w:val="24"/>
          <w:lang w:val="pt-BR"/>
        </w:rPr>
        <w:t>9</w:t>
      </w:r>
      <w:r w:rsidRPr="00D3257C">
        <w:rPr>
          <w:rFonts w:ascii="Verdana" w:hAnsi="Verdana"/>
          <w:b/>
          <w:sz w:val="24"/>
          <w:szCs w:val="24"/>
          <w:lang w:val="pt-BR"/>
        </w:rPr>
        <w:t>.</w:t>
      </w:r>
      <w:r w:rsidRPr="00D3257C">
        <w:rPr>
          <w:rFonts w:ascii="Verdana" w:hAnsi="Verdana"/>
          <w:sz w:val="24"/>
          <w:szCs w:val="24"/>
          <w:lang w:val="pt-BR"/>
        </w:rPr>
        <w:t xml:space="preserve"> São considerados ramos de atividades comerciais recomendáveis ao Terminal</w:t>
      </w:r>
      <w:r w:rsidR="000B0A69" w:rsidRPr="00D3257C">
        <w:rPr>
          <w:rFonts w:ascii="Verdana" w:hAnsi="Verdana"/>
          <w:sz w:val="24"/>
          <w:szCs w:val="24"/>
          <w:lang w:val="pt-BR"/>
        </w:rPr>
        <w:t xml:space="preserve"> Rodoviário de </w:t>
      </w:r>
      <w:r w:rsidR="00C26AFC" w:rsidRPr="00D3257C">
        <w:rPr>
          <w:rFonts w:ascii="Verdana" w:hAnsi="Verdana"/>
          <w:sz w:val="24"/>
          <w:szCs w:val="24"/>
          <w:lang w:val="pt-BR"/>
        </w:rPr>
        <w:t>Passageiros</w:t>
      </w:r>
      <w:r w:rsidRPr="00D3257C">
        <w:rPr>
          <w:rFonts w:ascii="Verdana" w:hAnsi="Verdana"/>
          <w:sz w:val="24"/>
          <w:szCs w:val="24"/>
          <w:lang w:val="pt-BR"/>
        </w:rPr>
        <w:t>:</w:t>
      </w:r>
    </w:p>
    <w:p w:rsidR="00D24094" w:rsidRPr="00D3257C" w:rsidRDefault="00D24094" w:rsidP="00017ECA">
      <w:pPr>
        <w:numPr>
          <w:ilvl w:val="0"/>
          <w:numId w:val="5"/>
        </w:numPr>
        <w:spacing w:line="360" w:lineRule="auto"/>
        <w:jc w:val="both"/>
        <w:rPr>
          <w:rFonts w:ascii="Verdana" w:hAnsi="Verdana"/>
          <w:sz w:val="24"/>
          <w:szCs w:val="24"/>
          <w:lang w:val="pt-BR"/>
        </w:rPr>
      </w:pPr>
      <w:r w:rsidRPr="00D3257C">
        <w:rPr>
          <w:rFonts w:ascii="Verdana" w:hAnsi="Verdana"/>
          <w:sz w:val="24"/>
          <w:szCs w:val="24"/>
          <w:lang w:val="pt-BR"/>
        </w:rPr>
        <w:t xml:space="preserve">Artigos regionais e </w:t>
      </w:r>
      <w:r w:rsidR="0082339E" w:rsidRPr="00D3257C">
        <w:rPr>
          <w:rFonts w:ascii="Verdana" w:hAnsi="Verdana"/>
          <w:sz w:val="24"/>
          <w:szCs w:val="24"/>
          <w:lang w:val="pt-BR"/>
        </w:rPr>
        <w:t>bijuterias</w:t>
      </w:r>
      <w:r w:rsidRPr="00D3257C">
        <w:rPr>
          <w:rFonts w:ascii="Verdana" w:hAnsi="Verdana"/>
          <w:sz w:val="24"/>
          <w:szCs w:val="24"/>
          <w:lang w:val="pt-BR"/>
        </w:rPr>
        <w:t>;</w:t>
      </w:r>
    </w:p>
    <w:p w:rsidR="00D24094" w:rsidRPr="00D3257C" w:rsidRDefault="00D24094" w:rsidP="00017ECA">
      <w:pPr>
        <w:numPr>
          <w:ilvl w:val="0"/>
          <w:numId w:val="5"/>
        </w:numPr>
        <w:spacing w:line="360" w:lineRule="auto"/>
        <w:jc w:val="both"/>
        <w:rPr>
          <w:rFonts w:ascii="Verdana" w:hAnsi="Verdana"/>
          <w:sz w:val="24"/>
          <w:szCs w:val="24"/>
          <w:lang w:val="pt-BR"/>
        </w:rPr>
      </w:pPr>
      <w:r w:rsidRPr="00D3257C">
        <w:rPr>
          <w:rFonts w:ascii="Verdana" w:hAnsi="Verdana"/>
          <w:sz w:val="24"/>
          <w:szCs w:val="24"/>
          <w:lang w:val="pt-BR"/>
        </w:rPr>
        <w:t>Biscoitos e bomb</w:t>
      </w:r>
      <w:r w:rsidR="00AD122A" w:rsidRPr="00D3257C">
        <w:rPr>
          <w:rFonts w:ascii="Verdana" w:hAnsi="Verdana"/>
          <w:sz w:val="24"/>
          <w:szCs w:val="24"/>
          <w:lang w:val="pt-BR"/>
        </w:rPr>
        <w:t>o</w:t>
      </w:r>
      <w:r w:rsidRPr="00D3257C">
        <w:rPr>
          <w:rFonts w:ascii="Verdana" w:hAnsi="Verdana"/>
          <w:sz w:val="24"/>
          <w:szCs w:val="24"/>
          <w:lang w:val="pt-BR"/>
        </w:rPr>
        <w:t>niere;</w:t>
      </w:r>
    </w:p>
    <w:p w:rsidR="00D24094" w:rsidRPr="00D3257C" w:rsidRDefault="00AD122A" w:rsidP="00017ECA">
      <w:pPr>
        <w:numPr>
          <w:ilvl w:val="0"/>
          <w:numId w:val="5"/>
        </w:numPr>
        <w:spacing w:line="360" w:lineRule="auto"/>
        <w:jc w:val="both"/>
        <w:rPr>
          <w:rFonts w:ascii="Verdana" w:hAnsi="Verdana"/>
          <w:sz w:val="24"/>
          <w:szCs w:val="24"/>
          <w:lang w:val="pt-BR"/>
        </w:rPr>
      </w:pPr>
      <w:r w:rsidRPr="00D3257C">
        <w:rPr>
          <w:rFonts w:ascii="Verdana" w:hAnsi="Verdana"/>
          <w:sz w:val="24"/>
          <w:szCs w:val="24"/>
          <w:lang w:val="pt-BR"/>
        </w:rPr>
        <w:t>Confecções e armarinhos</w:t>
      </w:r>
      <w:r w:rsidR="00D24094" w:rsidRPr="00D3257C">
        <w:rPr>
          <w:rFonts w:ascii="Verdana" w:hAnsi="Verdana"/>
          <w:sz w:val="24"/>
          <w:szCs w:val="24"/>
          <w:lang w:val="pt-BR"/>
        </w:rPr>
        <w:t>;</w:t>
      </w:r>
    </w:p>
    <w:p w:rsidR="00D24094" w:rsidRPr="00D3257C" w:rsidRDefault="00D24094" w:rsidP="00017ECA">
      <w:pPr>
        <w:numPr>
          <w:ilvl w:val="0"/>
          <w:numId w:val="5"/>
        </w:numPr>
        <w:spacing w:line="360" w:lineRule="auto"/>
        <w:jc w:val="both"/>
        <w:rPr>
          <w:rFonts w:ascii="Verdana" w:hAnsi="Verdana"/>
          <w:sz w:val="24"/>
          <w:szCs w:val="24"/>
          <w:lang w:val="pt-BR"/>
        </w:rPr>
      </w:pPr>
      <w:r w:rsidRPr="00D3257C">
        <w:rPr>
          <w:rFonts w:ascii="Verdana" w:hAnsi="Verdana"/>
          <w:sz w:val="24"/>
          <w:szCs w:val="24"/>
          <w:lang w:val="pt-BR"/>
        </w:rPr>
        <w:t>Floricultura; e</w:t>
      </w:r>
    </w:p>
    <w:p w:rsidR="00D24094" w:rsidRPr="00D3257C" w:rsidRDefault="00BC043A" w:rsidP="00017ECA">
      <w:pPr>
        <w:numPr>
          <w:ilvl w:val="0"/>
          <w:numId w:val="5"/>
        </w:numPr>
        <w:spacing w:line="360" w:lineRule="auto"/>
        <w:jc w:val="both"/>
        <w:rPr>
          <w:rFonts w:ascii="Verdana" w:hAnsi="Verdana"/>
          <w:sz w:val="24"/>
          <w:szCs w:val="24"/>
          <w:lang w:val="pt-BR"/>
        </w:rPr>
      </w:pPr>
      <w:r w:rsidRPr="00D3257C">
        <w:rPr>
          <w:rFonts w:ascii="Verdana" w:hAnsi="Verdana"/>
          <w:sz w:val="24"/>
          <w:szCs w:val="24"/>
          <w:lang w:val="pt-BR"/>
        </w:rPr>
        <w:t>Gêneros alimentícios</w:t>
      </w:r>
      <w:r w:rsidR="00DB3078" w:rsidRPr="00D3257C">
        <w:rPr>
          <w:rFonts w:ascii="Verdana" w:hAnsi="Verdana"/>
          <w:sz w:val="24"/>
          <w:szCs w:val="24"/>
          <w:lang w:val="pt-BR"/>
        </w:rPr>
        <w:t xml:space="preserve"> de consumo imediato</w:t>
      </w:r>
      <w:r w:rsidR="00D24094" w:rsidRPr="00D3257C">
        <w:rPr>
          <w:rFonts w:ascii="Verdana" w:hAnsi="Verdana"/>
          <w:sz w:val="24"/>
          <w:szCs w:val="24"/>
          <w:lang w:val="pt-BR"/>
        </w:rPr>
        <w:t>.</w:t>
      </w:r>
    </w:p>
    <w:p w:rsidR="00BC506B" w:rsidRPr="00D3257C" w:rsidRDefault="00BC506B" w:rsidP="00017ECA">
      <w:pPr>
        <w:spacing w:line="360" w:lineRule="auto"/>
        <w:ind w:firstLine="3544"/>
        <w:jc w:val="both"/>
        <w:rPr>
          <w:rFonts w:ascii="Verdana" w:hAnsi="Verdana"/>
          <w:b/>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E13660" w:rsidRPr="00D3257C">
        <w:rPr>
          <w:rFonts w:ascii="Verdana" w:hAnsi="Verdana"/>
          <w:b/>
          <w:sz w:val="24"/>
          <w:szCs w:val="24"/>
          <w:lang w:val="pt-BR"/>
        </w:rPr>
        <w:t>50</w:t>
      </w:r>
      <w:r w:rsidRPr="00D3257C">
        <w:rPr>
          <w:rFonts w:ascii="Verdana" w:hAnsi="Verdana"/>
          <w:b/>
          <w:sz w:val="24"/>
          <w:szCs w:val="24"/>
          <w:lang w:val="pt-BR"/>
        </w:rPr>
        <w:t>.</w:t>
      </w:r>
      <w:r w:rsidRPr="00D3257C">
        <w:rPr>
          <w:rFonts w:ascii="Verdana" w:hAnsi="Verdana"/>
          <w:sz w:val="24"/>
          <w:szCs w:val="24"/>
          <w:lang w:val="pt-BR"/>
        </w:rPr>
        <w:t xml:space="preserve"> São consideradas atividades comerciais inconvenientes </w:t>
      </w:r>
      <w:r w:rsidR="0082339E" w:rsidRPr="00D3257C">
        <w:rPr>
          <w:rFonts w:ascii="Verdana" w:hAnsi="Verdana"/>
          <w:sz w:val="24"/>
          <w:szCs w:val="24"/>
          <w:lang w:val="pt-BR"/>
        </w:rPr>
        <w:t>às</w:t>
      </w:r>
      <w:r w:rsidRPr="00D3257C">
        <w:rPr>
          <w:rFonts w:ascii="Verdana" w:hAnsi="Verdana"/>
          <w:sz w:val="24"/>
          <w:szCs w:val="24"/>
          <w:lang w:val="pt-BR"/>
        </w:rPr>
        <w:t xml:space="preserve"> finalidades precípua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e não poderá ser </w:t>
      </w:r>
      <w:r w:rsidR="0082339E" w:rsidRPr="00D3257C">
        <w:rPr>
          <w:rFonts w:ascii="Verdana" w:hAnsi="Verdana"/>
          <w:sz w:val="24"/>
          <w:szCs w:val="24"/>
          <w:lang w:val="pt-BR"/>
        </w:rPr>
        <w:t>explorada</w:t>
      </w:r>
      <w:r w:rsidRPr="00D3257C">
        <w:rPr>
          <w:rFonts w:ascii="Verdana" w:hAnsi="Verdana"/>
          <w:sz w:val="24"/>
          <w:szCs w:val="24"/>
          <w:lang w:val="pt-BR"/>
        </w:rPr>
        <w:t>, aquelas, que lidam com:</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w:t>
      </w:r>
      <w:r w:rsidRPr="00D3257C">
        <w:rPr>
          <w:rFonts w:ascii="Verdana" w:hAnsi="Verdana"/>
          <w:sz w:val="24"/>
          <w:szCs w:val="24"/>
          <w:lang w:val="pt-BR"/>
        </w:rPr>
        <w:t xml:space="preserve"> Produtos combustíveis, tóxicos, corrosivos, explosivos ou inflamáveis, quer para venda, quer para uso próprio;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b)</w:t>
      </w:r>
      <w:r w:rsidRPr="00D3257C">
        <w:rPr>
          <w:rFonts w:ascii="Verdana" w:hAnsi="Verdana"/>
          <w:sz w:val="24"/>
          <w:szCs w:val="24"/>
          <w:lang w:val="pt-BR"/>
        </w:rPr>
        <w:t xml:space="preserve"> Produtos que venham a provocar poluição ambiental, causada por odor, sujeira ou por outra forma indireta;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c)</w:t>
      </w:r>
      <w:r w:rsidRPr="00D3257C">
        <w:rPr>
          <w:rFonts w:ascii="Verdana" w:hAnsi="Verdana"/>
          <w:sz w:val="24"/>
          <w:szCs w:val="24"/>
          <w:lang w:val="pt-BR"/>
        </w:rPr>
        <w:t xml:space="preserve"> Gêneros alimentícios perecíveis, de consumo não imediato, a não ser quando necessários ao suprimento das atividades desde que existam instalações e equipamentos adequ</w:t>
      </w:r>
      <w:r w:rsidR="00AD122A" w:rsidRPr="00D3257C">
        <w:rPr>
          <w:rFonts w:ascii="Verdana" w:hAnsi="Verdana"/>
          <w:sz w:val="24"/>
          <w:szCs w:val="24"/>
          <w:lang w:val="pt-BR"/>
        </w:rPr>
        <w:t xml:space="preserve">ados destinados </w:t>
      </w:r>
      <w:r w:rsidR="006338A2" w:rsidRPr="00D3257C">
        <w:rPr>
          <w:rFonts w:ascii="Verdana" w:hAnsi="Verdana"/>
          <w:sz w:val="24"/>
          <w:szCs w:val="24"/>
          <w:lang w:val="pt-BR"/>
        </w:rPr>
        <w:t>à</w:t>
      </w:r>
      <w:r w:rsidR="00AD122A" w:rsidRPr="00D3257C">
        <w:rPr>
          <w:rFonts w:ascii="Verdana" w:hAnsi="Verdana"/>
          <w:sz w:val="24"/>
          <w:szCs w:val="24"/>
          <w:lang w:val="pt-BR"/>
        </w:rPr>
        <w:t xml:space="preserve"> sua execução;</w:t>
      </w:r>
    </w:p>
    <w:p w:rsidR="00D24094" w:rsidRPr="00D3257C" w:rsidRDefault="00D24094" w:rsidP="00017ECA">
      <w:pPr>
        <w:numPr>
          <w:ilvl w:val="0"/>
          <w:numId w:val="4"/>
        </w:numPr>
        <w:tabs>
          <w:tab w:val="clear" w:pos="3904"/>
        </w:tabs>
        <w:spacing w:line="360" w:lineRule="auto"/>
        <w:ind w:left="0" w:firstLine="3544"/>
        <w:jc w:val="both"/>
        <w:rPr>
          <w:rFonts w:ascii="Verdana" w:hAnsi="Verdana"/>
          <w:sz w:val="24"/>
          <w:szCs w:val="24"/>
          <w:lang w:val="pt-BR"/>
        </w:rPr>
      </w:pPr>
      <w:r w:rsidRPr="00D3257C">
        <w:rPr>
          <w:rFonts w:ascii="Verdana" w:hAnsi="Verdana"/>
          <w:sz w:val="24"/>
          <w:szCs w:val="24"/>
          <w:lang w:val="pt-BR"/>
        </w:rPr>
        <w:t>Serviços ou produtos que pelas suas características, possam e</w:t>
      </w:r>
      <w:r w:rsidR="00AD122A" w:rsidRPr="00D3257C">
        <w:rPr>
          <w:rFonts w:ascii="Verdana" w:hAnsi="Verdana"/>
          <w:sz w:val="24"/>
          <w:szCs w:val="24"/>
          <w:lang w:val="pt-BR"/>
        </w:rPr>
        <w:t>stimular freq</w:t>
      </w:r>
      <w:r w:rsidR="00E13660" w:rsidRPr="00D3257C">
        <w:rPr>
          <w:rFonts w:ascii="Verdana" w:hAnsi="Verdana"/>
          <w:sz w:val="24"/>
          <w:szCs w:val="24"/>
          <w:lang w:val="pt-BR"/>
        </w:rPr>
        <w:t>u</w:t>
      </w:r>
      <w:r w:rsidR="00AD122A" w:rsidRPr="00D3257C">
        <w:rPr>
          <w:rFonts w:ascii="Verdana" w:hAnsi="Verdana"/>
          <w:sz w:val="24"/>
          <w:szCs w:val="24"/>
          <w:lang w:val="pt-BR"/>
        </w:rPr>
        <w:t>ência indesejável; e</w:t>
      </w:r>
    </w:p>
    <w:p w:rsidR="00AD122A" w:rsidRPr="00D3257C" w:rsidRDefault="00AD122A" w:rsidP="00017ECA">
      <w:pPr>
        <w:numPr>
          <w:ilvl w:val="0"/>
          <w:numId w:val="4"/>
        </w:numPr>
        <w:tabs>
          <w:tab w:val="clear" w:pos="3904"/>
        </w:tabs>
        <w:spacing w:line="360" w:lineRule="auto"/>
        <w:ind w:left="0" w:firstLine="3544"/>
        <w:jc w:val="both"/>
        <w:rPr>
          <w:rFonts w:ascii="Verdana" w:hAnsi="Verdana"/>
          <w:sz w:val="24"/>
          <w:szCs w:val="24"/>
          <w:lang w:val="pt-BR"/>
        </w:rPr>
      </w:pPr>
      <w:r w:rsidRPr="00D3257C">
        <w:rPr>
          <w:rFonts w:ascii="Verdana" w:hAnsi="Verdana"/>
          <w:sz w:val="24"/>
          <w:szCs w:val="24"/>
          <w:lang w:val="pt-BR"/>
        </w:rPr>
        <w:t>Produtos destilados e fumigeros.</w:t>
      </w:r>
    </w:p>
    <w:p w:rsidR="00BC506B" w:rsidRPr="00D3257C" w:rsidRDefault="00BC506B" w:rsidP="00017ECA">
      <w:pPr>
        <w:spacing w:line="360" w:lineRule="auto"/>
        <w:ind w:firstLine="3544"/>
        <w:jc w:val="both"/>
        <w:rPr>
          <w:rFonts w:ascii="Verdana" w:hAnsi="Verdana"/>
          <w:b/>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6338A2" w:rsidRPr="00D3257C">
        <w:rPr>
          <w:rFonts w:ascii="Verdana" w:hAnsi="Verdana"/>
          <w:b/>
          <w:sz w:val="24"/>
          <w:szCs w:val="24"/>
          <w:lang w:val="pt-BR"/>
        </w:rPr>
        <w:t>51.</w:t>
      </w:r>
      <w:r w:rsidRPr="00D3257C">
        <w:rPr>
          <w:rFonts w:ascii="Verdana" w:hAnsi="Verdana"/>
          <w:sz w:val="24"/>
          <w:szCs w:val="24"/>
          <w:lang w:val="pt-BR"/>
        </w:rPr>
        <w:t xml:space="preserve"> As atividades comerciais não definidas como necessárias ou recomendáveis e que não estejam enquadradas entre as consideradas inconvenientes, são classificadas como permitidas, podendo ser exploradas, a critério da Concessionária, desde que atendem às determinações do presente Regulamento </w:t>
      </w:r>
      <w:r w:rsidR="00364AD6" w:rsidRPr="00D3257C">
        <w:rPr>
          <w:rFonts w:ascii="Verdana" w:hAnsi="Verdana"/>
          <w:sz w:val="24"/>
          <w:szCs w:val="24"/>
          <w:lang w:val="pt-BR"/>
        </w:rPr>
        <w:t>do Município</w:t>
      </w:r>
      <w:r w:rsidRPr="00D3257C">
        <w:rPr>
          <w:rFonts w:ascii="Verdana" w:hAnsi="Verdana"/>
          <w:sz w:val="24"/>
          <w:szCs w:val="24"/>
          <w:lang w:val="pt-BR"/>
        </w:rPr>
        <w:t>.</w:t>
      </w:r>
    </w:p>
    <w:p w:rsidR="00D24094" w:rsidRPr="00D3257C" w:rsidRDefault="00E13660"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Art. 52</w:t>
      </w:r>
      <w:r w:rsidR="00D24094" w:rsidRPr="00D3257C">
        <w:rPr>
          <w:rFonts w:ascii="Verdana" w:hAnsi="Verdana"/>
          <w:b/>
          <w:sz w:val="24"/>
          <w:szCs w:val="24"/>
          <w:lang w:val="pt-BR"/>
        </w:rPr>
        <w:t>.</w:t>
      </w:r>
      <w:r w:rsidR="00D24094" w:rsidRPr="00D3257C">
        <w:rPr>
          <w:rFonts w:ascii="Verdana" w:hAnsi="Verdana"/>
          <w:sz w:val="24"/>
          <w:szCs w:val="24"/>
          <w:lang w:val="pt-BR"/>
        </w:rPr>
        <w:t xml:space="preserve"> Deverá ser dada preferência na distribuição de áreas às atividades comerciais necessárias, no sentido de que as mesmas ocupem unidades que se localizem próximas ao saguão ou áreas de maior circulação dos usuários.</w:t>
      </w:r>
    </w:p>
    <w:p w:rsidR="00D24094" w:rsidRPr="00D3257C" w:rsidRDefault="00C441C8"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Art. 53</w:t>
      </w:r>
      <w:r w:rsidR="001E61DD" w:rsidRPr="00D3257C">
        <w:rPr>
          <w:rFonts w:ascii="Verdana" w:hAnsi="Verdana"/>
          <w:b/>
          <w:sz w:val="24"/>
          <w:szCs w:val="24"/>
          <w:lang w:val="pt-BR"/>
        </w:rPr>
        <w:t>.</w:t>
      </w:r>
      <w:r w:rsidR="00D24094" w:rsidRPr="00D3257C">
        <w:rPr>
          <w:rFonts w:ascii="Verdana" w:hAnsi="Verdana"/>
          <w:sz w:val="24"/>
          <w:szCs w:val="24"/>
          <w:lang w:val="pt-BR"/>
        </w:rPr>
        <w:t xml:space="preserve"> Para as atividades comerciais que não necessitam de ocupação de </w:t>
      </w:r>
      <w:r w:rsidR="00CB13A4" w:rsidRPr="00D3257C">
        <w:rPr>
          <w:rFonts w:ascii="Verdana" w:hAnsi="Verdana"/>
          <w:sz w:val="24"/>
          <w:szCs w:val="24"/>
          <w:lang w:val="pt-BR"/>
        </w:rPr>
        <w:t>box</w:t>
      </w:r>
      <w:r w:rsidR="00D24094" w:rsidRPr="00D3257C">
        <w:rPr>
          <w:rFonts w:ascii="Verdana" w:hAnsi="Verdana"/>
          <w:sz w:val="24"/>
          <w:szCs w:val="24"/>
          <w:lang w:val="pt-BR"/>
        </w:rPr>
        <w:t xml:space="preserve"> deverão ser previstos, pela </w:t>
      </w:r>
      <w:r w:rsidR="00E13660" w:rsidRPr="00D3257C">
        <w:rPr>
          <w:rFonts w:ascii="Verdana" w:hAnsi="Verdana"/>
          <w:sz w:val="24"/>
          <w:szCs w:val="24"/>
          <w:lang w:val="pt-BR"/>
        </w:rPr>
        <w:t>Concessionária com aprovação do Poder Concedente,</w:t>
      </w:r>
      <w:r w:rsidR="00D24094" w:rsidRPr="00D3257C">
        <w:rPr>
          <w:rFonts w:ascii="Verdana" w:hAnsi="Verdana"/>
          <w:sz w:val="24"/>
          <w:szCs w:val="24"/>
          <w:lang w:val="pt-BR"/>
        </w:rPr>
        <w:t xml:space="preserve"> locais específicos destinados </w:t>
      </w:r>
      <w:r w:rsidR="00BC506B" w:rsidRPr="00D3257C">
        <w:rPr>
          <w:rFonts w:ascii="Verdana" w:hAnsi="Verdana"/>
          <w:sz w:val="24"/>
          <w:szCs w:val="24"/>
          <w:lang w:val="pt-BR"/>
        </w:rPr>
        <w:t>para alocar quiosques.</w:t>
      </w:r>
    </w:p>
    <w:p w:rsidR="00103EAD" w:rsidRPr="00D3257C" w:rsidRDefault="00103EAD" w:rsidP="00017ECA">
      <w:pPr>
        <w:pStyle w:val="Ttulo7"/>
        <w:spacing w:line="360" w:lineRule="auto"/>
        <w:jc w:val="center"/>
        <w:rPr>
          <w:rFonts w:ascii="Verdana" w:hAnsi="Verdana"/>
          <w:b/>
          <w:sz w:val="24"/>
          <w:szCs w:val="24"/>
        </w:rPr>
      </w:pPr>
    </w:p>
    <w:p w:rsidR="00103EAD" w:rsidRPr="00D3257C" w:rsidRDefault="00103EAD" w:rsidP="00017ECA">
      <w:pPr>
        <w:pStyle w:val="Ttulo7"/>
        <w:spacing w:line="360" w:lineRule="auto"/>
        <w:jc w:val="center"/>
        <w:rPr>
          <w:rFonts w:ascii="Verdana" w:hAnsi="Verdana"/>
          <w:b/>
          <w:sz w:val="24"/>
          <w:szCs w:val="24"/>
        </w:rPr>
      </w:pPr>
      <w:r w:rsidRPr="00D3257C">
        <w:rPr>
          <w:rFonts w:ascii="Verdana" w:hAnsi="Verdana"/>
          <w:b/>
          <w:sz w:val="24"/>
          <w:szCs w:val="24"/>
        </w:rPr>
        <w:t>SEÇÃO V</w:t>
      </w:r>
    </w:p>
    <w:p w:rsidR="00D24094" w:rsidRPr="00D3257C" w:rsidRDefault="00D24094" w:rsidP="00017ECA">
      <w:pPr>
        <w:pStyle w:val="Ttulo7"/>
        <w:spacing w:line="360" w:lineRule="auto"/>
        <w:jc w:val="center"/>
        <w:rPr>
          <w:rFonts w:ascii="Verdana" w:hAnsi="Verdana"/>
          <w:b/>
          <w:sz w:val="24"/>
          <w:szCs w:val="24"/>
        </w:rPr>
      </w:pPr>
      <w:r w:rsidRPr="00D3257C">
        <w:rPr>
          <w:rFonts w:ascii="Verdana" w:hAnsi="Verdana"/>
          <w:b/>
          <w:sz w:val="24"/>
          <w:szCs w:val="24"/>
        </w:rPr>
        <w:t>DA FISCALIZAÇÃO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54</w:t>
      </w:r>
      <w:r w:rsidRPr="00D3257C">
        <w:rPr>
          <w:rFonts w:ascii="Verdana" w:hAnsi="Verdana"/>
          <w:b/>
          <w:sz w:val="24"/>
          <w:szCs w:val="24"/>
          <w:lang w:val="pt-BR"/>
        </w:rPr>
        <w:t>.</w:t>
      </w:r>
      <w:r w:rsidRPr="00D3257C">
        <w:rPr>
          <w:rFonts w:ascii="Verdana" w:hAnsi="Verdana"/>
          <w:sz w:val="24"/>
          <w:szCs w:val="24"/>
          <w:lang w:val="pt-BR"/>
        </w:rPr>
        <w:t xml:space="preserve"> A Concessionária fiscalizará, através de funcionários credenciados, o cumprimento das disposições deste regulamento de seus anexos e dos demais instrumentos vigentes ou a vigorar sobre o assunto.</w:t>
      </w:r>
    </w:p>
    <w:p w:rsidR="00C441C8"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1º.</w:t>
      </w:r>
      <w:r w:rsidRPr="00D3257C">
        <w:rPr>
          <w:rFonts w:ascii="Verdana" w:hAnsi="Verdana"/>
          <w:sz w:val="24"/>
          <w:szCs w:val="24"/>
          <w:lang w:val="pt-BR"/>
        </w:rPr>
        <w:t xml:space="preserve"> A fiscalização de que trata este artigo abrange tudo o que diga respeito à urbanidade do pessoal, eficiência dos serviços disponíveis, limpeza, manutenção, iluminação, arrecadação e disciplina, bem como ao fiel cumprimento dos atos baixados pel</w:t>
      </w:r>
      <w:r w:rsidR="00DB3078" w:rsidRPr="00D3257C">
        <w:rPr>
          <w:rFonts w:ascii="Verdana" w:hAnsi="Verdana"/>
          <w:sz w:val="24"/>
          <w:szCs w:val="24"/>
          <w:lang w:val="pt-BR"/>
        </w:rPr>
        <w:t>o Município</w:t>
      </w:r>
      <w:r w:rsidR="00C441C8"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2º.</w:t>
      </w:r>
      <w:r w:rsidR="00DB3078" w:rsidRPr="00D3257C">
        <w:rPr>
          <w:rFonts w:ascii="Verdana" w:hAnsi="Verdana"/>
          <w:sz w:val="24"/>
          <w:szCs w:val="24"/>
          <w:lang w:val="pt-BR"/>
        </w:rPr>
        <w:t>O Município</w:t>
      </w:r>
      <w:r w:rsidRPr="00D3257C">
        <w:rPr>
          <w:rFonts w:ascii="Verdana" w:hAnsi="Verdana"/>
          <w:sz w:val="24"/>
          <w:szCs w:val="24"/>
          <w:lang w:val="pt-BR"/>
        </w:rPr>
        <w:t xml:space="preserve"> poderá a qualquer momento realizar inspeções nas áreas e/ou nos serviços prestados pela Concessionária ou órgãos alocados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3º.</w:t>
      </w:r>
      <w:r w:rsidRPr="00D3257C">
        <w:rPr>
          <w:rFonts w:ascii="Verdana" w:hAnsi="Verdana"/>
          <w:sz w:val="24"/>
          <w:szCs w:val="24"/>
          <w:lang w:val="pt-BR"/>
        </w:rPr>
        <w:t xml:space="preserve"> O agente fiscalizador em serviço deverá estar convenientemente identificado.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4º.</w:t>
      </w:r>
      <w:r w:rsidRPr="00D3257C">
        <w:rPr>
          <w:rFonts w:ascii="Verdana" w:hAnsi="Verdana"/>
          <w:sz w:val="24"/>
          <w:szCs w:val="24"/>
          <w:lang w:val="pt-BR"/>
        </w:rPr>
        <w:t xml:space="preserve"> A Concessionária manterá, à disposição do público, livro de sugestões e reclamações que serão colhidas desde que o reclamante se identifique convenientemente. O local onde se encontra o referido livro, será identificado pela Concessionária, de maneira clara e visível ao público.</w:t>
      </w:r>
    </w:p>
    <w:p w:rsidR="00D24094" w:rsidRPr="00D3257C" w:rsidRDefault="00103EAD" w:rsidP="00017ECA">
      <w:pPr>
        <w:spacing w:line="360" w:lineRule="auto"/>
        <w:ind w:firstLine="3544"/>
        <w:jc w:val="both"/>
        <w:rPr>
          <w:rFonts w:ascii="Verdana" w:hAnsi="Verdana"/>
          <w:b/>
          <w:sz w:val="24"/>
          <w:szCs w:val="24"/>
          <w:lang w:val="pt-BR"/>
        </w:rPr>
      </w:pPr>
      <w:r w:rsidRPr="00D3257C">
        <w:rPr>
          <w:rFonts w:ascii="Verdana" w:hAnsi="Verdana"/>
          <w:b/>
          <w:sz w:val="24"/>
          <w:szCs w:val="24"/>
          <w:lang w:val="pt-BR"/>
        </w:rPr>
        <w:t>SEÇÃO VI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 CIRCULAÇÃO, ESTACIONAMENTO DE ÔNIBUS,USO DAS ÁREAS DE ESPERA E PLATAFORMA</w:t>
      </w:r>
    </w:p>
    <w:p w:rsidR="004E2874" w:rsidRPr="00D3257C" w:rsidRDefault="004E2874" w:rsidP="00017ECA">
      <w:pPr>
        <w:spacing w:line="360" w:lineRule="auto"/>
        <w:jc w:val="both"/>
        <w:rPr>
          <w:rFonts w:ascii="Verdana" w:hAnsi="Verdana"/>
          <w:sz w:val="24"/>
          <w:szCs w:val="24"/>
          <w:lang w:val="pt-BR" w:eastAsia="pt-BR"/>
        </w:rPr>
      </w:pP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55</w:t>
      </w:r>
      <w:r w:rsidRPr="00D3257C">
        <w:rPr>
          <w:rFonts w:ascii="Verdana" w:hAnsi="Verdana"/>
          <w:b/>
          <w:sz w:val="24"/>
          <w:szCs w:val="24"/>
          <w:lang w:val="pt-BR"/>
        </w:rPr>
        <w:t>.</w:t>
      </w:r>
      <w:r w:rsidRPr="00D3257C">
        <w:rPr>
          <w:rFonts w:ascii="Verdana" w:hAnsi="Verdana"/>
          <w:sz w:val="24"/>
          <w:szCs w:val="24"/>
          <w:lang w:val="pt-BR"/>
        </w:rPr>
        <w:t xml:space="preserve"> A circulação de ônibus operadores no recinto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será rigorosamente disciplinada, dentro dos limites de segurança estabelecidos pela Concessionária, de acordo com as seguintes recomendações:</w:t>
      </w:r>
    </w:p>
    <w:p w:rsidR="00D24094" w:rsidRPr="00D3257C" w:rsidRDefault="00D24094" w:rsidP="00017ECA">
      <w:pPr>
        <w:numPr>
          <w:ilvl w:val="0"/>
          <w:numId w:val="6"/>
        </w:numPr>
        <w:spacing w:line="360" w:lineRule="auto"/>
        <w:jc w:val="both"/>
        <w:rPr>
          <w:rFonts w:ascii="Verdana" w:hAnsi="Verdana"/>
          <w:sz w:val="24"/>
          <w:szCs w:val="24"/>
          <w:lang w:val="pt-BR"/>
        </w:rPr>
      </w:pPr>
      <w:r w:rsidRPr="00D3257C">
        <w:rPr>
          <w:rFonts w:ascii="Verdana" w:hAnsi="Verdana"/>
          <w:sz w:val="24"/>
          <w:szCs w:val="24"/>
          <w:lang w:val="pt-BR"/>
        </w:rPr>
        <w:t>Limite de velocidade de 10 km/hora;</w:t>
      </w:r>
    </w:p>
    <w:p w:rsidR="00D24094" w:rsidRPr="00D3257C" w:rsidRDefault="00D24094" w:rsidP="00017ECA">
      <w:pPr>
        <w:numPr>
          <w:ilvl w:val="0"/>
          <w:numId w:val="6"/>
        </w:numPr>
        <w:spacing w:line="360" w:lineRule="auto"/>
        <w:jc w:val="both"/>
        <w:rPr>
          <w:rFonts w:ascii="Verdana" w:hAnsi="Verdana"/>
          <w:sz w:val="24"/>
          <w:szCs w:val="24"/>
          <w:lang w:val="pt-BR"/>
        </w:rPr>
      </w:pPr>
      <w:r w:rsidRPr="00D3257C">
        <w:rPr>
          <w:rFonts w:ascii="Verdana" w:hAnsi="Verdana"/>
          <w:sz w:val="24"/>
          <w:szCs w:val="24"/>
          <w:lang w:val="pt-BR"/>
        </w:rPr>
        <w:t>Circulação dentro de faixas demarcadas;</w:t>
      </w:r>
    </w:p>
    <w:p w:rsidR="004E2874" w:rsidRPr="00D3257C" w:rsidRDefault="00D24094" w:rsidP="00017ECA">
      <w:pPr>
        <w:pStyle w:val="PargrafodaLista"/>
        <w:numPr>
          <w:ilvl w:val="0"/>
          <w:numId w:val="6"/>
        </w:numPr>
        <w:spacing w:line="360" w:lineRule="auto"/>
        <w:jc w:val="both"/>
        <w:rPr>
          <w:rFonts w:ascii="Verdana" w:hAnsi="Verdana"/>
          <w:sz w:val="24"/>
          <w:szCs w:val="24"/>
          <w:lang w:val="pt-BR"/>
        </w:rPr>
      </w:pPr>
      <w:r w:rsidRPr="00D3257C">
        <w:rPr>
          <w:rFonts w:ascii="Verdana" w:hAnsi="Verdana"/>
          <w:sz w:val="24"/>
          <w:szCs w:val="24"/>
          <w:lang w:val="pt-BR"/>
        </w:rPr>
        <w:t>Uso de buzina proibido</w:t>
      </w:r>
      <w:r w:rsidR="004E2874" w:rsidRPr="00D3257C">
        <w:rPr>
          <w:rFonts w:ascii="Verdana" w:hAnsi="Verdana"/>
          <w:sz w:val="24"/>
          <w:szCs w:val="24"/>
          <w:lang w:val="pt-BR"/>
        </w:rPr>
        <w:t>;</w:t>
      </w:r>
    </w:p>
    <w:p w:rsidR="004E2874" w:rsidRPr="00D3257C" w:rsidRDefault="004E2874" w:rsidP="00017ECA">
      <w:pPr>
        <w:pStyle w:val="PargrafodaLista"/>
        <w:numPr>
          <w:ilvl w:val="0"/>
          <w:numId w:val="6"/>
        </w:numPr>
        <w:spacing w:line="360" w:lineRule="auto"/>
        <w:jc w:val="both"/>
        <w:rPr>
          <w:rFonts w:ascii="Verdana" w:hAnsi="Verdana"/>
          <w:sz w:val="24"/>
          <w:szCs w:val="24"/>
          <w:lang w:val="pt-BR"/>
        </w:rPr>
      </w:pPr>
      <w:r w:rsidRPr="00D3257C">
        <w:rPr>
          <w:rFonts w:ascii="Verdana" w:hAnsi="Verdana"/>
          <w:sz w:val="24"/>
          <w:szCs w:val="24"/>
          <w:lang w:val="pt-BR"/>
        </w:rPr>
        <w:t xml:space="preserve"> Parada nas áreas pré-determinadas e na plataforma de embarque e desembarque;</w:t>
      </w:r>
    </w:p>
    <w:p w:rsidR="004E2874" w:rsidRPr="00D3257C" w:rsidRDefault="004E2874" w:rsidP="00017ECA">
      <w:pPr>
        <w:pStyle w:val="PargrafodaLista"/>
        <w:numPr>
          <w:ilvl w:val="0"/>
          <w:numId w:val="6"/>
        </w:numPr>
        <w:spacing w:line="360" w:lineRule="auto"/>
        <w:jc w:val="both"/>
        <w:rPr>
          <w:rFonts w:ascii="Verdana" w:hAnsi="Verdana"/>
          <w:sz w:val="24"/>
          <w:szCs w:val="24"/>
          <w:lang w:val="pt-BR"/>
        </w:rPr>
      </w:pPr>
      <w:r w:rsidRPr="00D3257C">
        <w:rPr>
          <w:rFonts w:ascii="Verdana" w:hAnsi="Verdana"/>
          <w:sz w:val="24"/>
          <w:szCs w:val="24"/>
          <w:lang w:val="pt-BR"/>
        </w:rPr>
        <w:t>Teste de motor proibido;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f)</w:t>
      </w:r>
      <w:r w:rsidRPr="00D3257C">
        <w:rPr>
          <w:rFonts w:ascii="Verdana" w:hAnsi="Verdana"/>
          <w:sz w:val="24"/>
          <w:szCs w:val="24"/>
          <w:lang w:val="pt-BR"/>
        </w:rPr>
        <w:t xml:space="preserve"> Proibido manter o motor em funcionamento, sem que o motorista esteja à direção;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g)</w:t>
      </w:r>
      <w:r w:rsidRPr="00D3257C">
        <w:rPr>
          <w:rFonts w:ascii="Verdana" w:hAnsi="Verdana"/>
          <w:sz w:val="24"/>
          <w:szCs w:val="24"/>
          <w:lang w:val="pt-BR"/>
        </w:rPr>
        <w:t xml:space="preserve"> Proibido o uso de sanitário a bordo sem caixa de recepção.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1º.</w:t>
      </w:r>
      <w:r w:rsidRPr="00D3257C">
        <w:rPr>
          <w:rFonts w:ascii="Verdana" w:hAnsi="Verdana"/>
          <w:sz w:val="24"/>
          <w:szCs w:val="24"/>
          <w:lang w:val="pt-BR"/>
        </w:rPr>
        <w:t xml:space="preserve"> A Concessionária poderá estipular outras restrições que julgar convenientes ao local.</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2º.</w:t>
      </w:r>
      <w:r w:rsidRPr="00D3257C">
        <w:rPr>
          <w:rFonts w:ascii="Verdana" w:hAnsi="Verdana"/>
          <w:sz w:val="24"/>
          <w:szCs w:val="24"/>
          <w:lang w:val="pt-BR"/>
        </w:rPr>
        <w:t xml:space="preserve"> O estacionamento de ônibus só será permitido na área de espera e na plataforma de embarque e desembarque.</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56</w:t>
      </w:r>
      <w:r w:rsidRPr="00D3257C">
        <w:rPr>
          <w:rFonts w:ascii="Verdana" w:hAnsi="Verdana"/>
          <w:b/>
          <w:sz w:val="24"/>
          <w:szCs w:val="24"/>
          <w:lang w:val="pt-BR"/>
        </w:rPr>
        <w:t>.</w:t>
      </w:r>
      <w:r w:rsidRPr="00D3257C">
        <w:rPr>
          <w:rFonts w:ascii="Verdana" w:hAnsi="Verdana"/>
          <w:sz w:val="24"/>
          <w:szCs w:val="24"/>
          <w:lang w:val="pt-BR"/>
        </w:rPr>
        <w:t xml:space="preserve"> Os coletivos terão área de espera em local devidamente sinalizado, denominado mangueira, que poderá ser utilizado pelo ônibus, antes de ocuparem a plataforma de embarque, dentro das seguintes condições: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w:t>
      </w:r>
      <w:r w:rsidRPr="00D3257C">
        <w:rPr>
          <w:rFonts w:ascii="Verdana" w:hAnsi="Verdana"/>
          <w:sz w:val="24"/>
          <w:szCs w:val="24"/>
          <w:lang w:val="pt-BR"/>
        </w:rPr>
        <w:t xml:space="preserve"> O tempo de permanência não poderá ser superior a 30 minutos anteriores ao horário de partida;</w:t>
      </w:r>
    </w:p>
    <w:p w:rsidR="00D24094" w:rsidRPr="00D3257C" w:rsidRDefault="00D24094" w:rsidP="00017ECA">
      <w:pPr>
        <w:numPr>
          <w:ilvl w:val="0"/>
          <w:numId w:val="7"/>
        </w:numPr>
        <w:spacing w:line="360" w:lineRule="auto"/>
        <w:jc w:val="both"/>
        <w:rPr>
          <w:rFonts w:ascii="Verdana" w:hAnsi="Verdana"/>
          <w:sz w:val="24"/>
          <w:szCs w:val="24"/>
          <w:lang w:val="pt-BR"/>
        </w:rPr>
      </w:pPr>
      <w:r w:rsidRPr="00D3257C">
        <w:rPr>
          <w:rFonts w:ascii="Verdana" w:hAnsi="Verdana"/>
          <w:sz w:val="24"/>
          <w:szCs w:val="24"/>
          <w:lang w:val="pt-BR"/>
        </w:rPr>
        <w:t>Não será permitido o pernoite;</w:t>
      </w:r>
    </w:p>
    <w:p w:rsidR="00D24094" w:rsidRPr="00D3257C" w:rsidRDefault="00D24094" w:rsidP="00017ECA">
      <w:pPr>
        <w:numPr>
          <w:ilvl w:val="0"/>
          <w:numId w:val="7"/>
        </w:numPr>
        <w:tabs>
          <w:tab w:val="clear" w:pos="3904"/>
          <w:tab w:val="num" w:pos="851"/>
        </w:tabs>
        <w:spacing w:line="360" w:lineRule="auto"/>
        <w:ind w:left="0" w:firstLine="3544"/>
        <w:jc w:val="both"/>
        <w:rPr>
          <w:rFonts w:ascii="Verdana" w:hAnsi="Verdana"/>
          <w:sz w:val="24"/>
          <w:szCs w:val="24"/>
          <w:lang w:val="pt-BR"/>
        </w:rPr>
      </w:pPr>
      <w:r w:rsidRPr="00D3257C">
        <w:rPr>
          <w:rFonts w:ascii="Verdana" w:hAnsi="Verdana"/>
          <w:sz w:val="24"/>
          <w:szCs w:val="24"/>
          <w:lang w:val="pt-BR"/>
        </w:rPr>
        <w:t>Fica permitida a limpeza interna nos veículos;</w:t>
      </w:r>
    </w:p>
    <w:p w:rsidR="00D24094" w:rsidRPr="00D3257C" w:rsidRDefault="00D24094" w:rsidP="00017ECA">
      <w:pPr>
        <w:numPr>
          <w:ilvl w:val="0"/>
          <w:numId w:val="7"/>
        </w:numPr>
        <w:spacing w:line="360" w:lineRule="auto"/>
        <w:jc w:val="both"/>
        <w:rPr>
          <w:rFonts w:ascii="Verdana" w:hAnsi="Verdana"/>
          <w:sz w:val="24"/>
          <w:szCs w:val="24"/>
          <w:lang w:val="pt-BR"/>
        </w:rPr>
      </w:pPr>
      <w:r w:rsidRPr="00D3257C">
        <w:rPr>
          <w:rFonts w:ascii="Verdana" w:hAnsi="Verdana"/>
          <w:sz w:val="24"/>
          <w:szCs w:val="24"/>
          <w:lang w:val="pt-BR"/>
        </w:rPr>
        <w:t>É proibida a limpeza geral nos veículos;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e)</w:t>
      </w:r>
      <w:r w:rsidRPr="00D3257C">
        <w:rPr>
          <w:rFonts w:ascii="Verdana" w:hAnsi="Verdana"/>
          <w:sz w:val="24"/>
          <w:szCs w:val="24"/>
          <w:lang w:val="pt-BR"/>
        </w:rPr>
        <w:t xml:space="preserve"> Fica permitido efetuar apenas reparos de emergência;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f)</w:t>
      </w:r>
      <w:r w:rsidRPr="00D3257C">
        <w:rPr>
          <w:rFonts w:ascii="Verdana" w:hAnsi="Verdana"/>
          <w:sz w:val="24"/>
          <w:szCs w:val="24"/>
          <w:lang w:val="pt-BR"/>
        </w:rPr>
        <w:t xml:space="preserve"> Fica proibido efetuar manutenção ou revisão geral nos veículos;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g)</w:t>
      </w:r>
      <w:r w:rsidRPr="00D3257C">
        <w:rPr>
          <w:rFonts w:ascii="Verdana" w:hAnsi="Verdana"/>
          <w:sz w:val="24"/>
          <w:szCs w:val="24"/>
          <w:lang w:val="pt-BR"/>
        </w:rPr>
        <w:t xml:space="preserve"> As empresas </w:t>
      </w:r>
      <w:r w:rsidR="00C81E9A" w:rsidRPr="00D3257C">
        <w:rPr>
          <w:rFonts w:ascii="Verdana" w:hAnsi="Verdana"/>
          <w:sz w:val="24"/>
          <w:szCs w:val="24"/>
          <w:lang w:val="pt-BR"/>
        </w:rPr>
        <w:t>deverão</w:t>
      </w:r>
      <w:r w:rsidRPr="00D3257C">
        <w:rPr>
          <w:rFonts w:ascii="Verdana" w:hAnsi="Verdana"/>
          <w:sz w:val="24"/>
          <w:szCs w:val="24"/>
          <w:lang w:val="pt-BR"/>
        </w:rPr>
        <w:t xml:space="preserve"> usar pessoal próprio para efetuar os serviços acima, ou contratá-los com </w:t>
      </w:r>
      <w:r w:rsidR="00C81E9A" w:rsidRPr="00D3257C">
        <w:rPr>
          <w:rFonts w:ascii="Verdana" w:hAnsi="Verdana"/>
          <w:sz w:val="24"/>
          <w:szCs w:val="24"/>
          <w:lang w:val="pt-BR"/>
        </w:rPr>
        <w:t>empresas</w:t>
      </w:r>
      <w:r w:rsidRPr="00D3257C">
        <w:rPr>
          <w:rFonts w:ascii="Verdana" w:hAnsi="Verdana"/>
          <w:sz w:val="24"/>
          <w:szCs w:val="24"/>
          <w:lang w:val="pt-BR"/>
        </w:rPr>
        <w:t xml:space="preserve"> especializadas.</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xml:space="preserve">Art. </w:t>
      </w:r>
      <w:r w:rsidR="00C441C8" w:rsidRPr="00D3257C">
        <w:rPr>
          <w:rFonts w:ascii="Verdana" w:hAnsi="Verdana"/>
          <w:b/>
          <w:sz w:val="24"/>
          <w:szCs w:val="24"/>
          <w:lang w:val="pt-BR"/>
        </w:rPr>
        <w:t>57</w:t>
      </w:r>
      <w:r w:rsidRPr="00D3257C">
        <w:rPr>
          <w:rFonts w:ascii="Verdana" w:hAnsi="Verdana"/>
          <w:b/>
          <w:sz w:val="24"/>
          <w:szCs w:val="24"/>
          <w:lang w:val="pt-BR"/>
        </w:rPr>
        <w:t>.</w:t>
      </w:r>
      <w:r w:rsidR="002119A5" w:rsidRPr="00D3257C">
        <w:rPr>
          <w:rFonts w:ascii="Verdana" w:hAnsi="Verdana"/>
          <w:sz w:val="24"/>
          <w:szCs w:val="24"/>
          <w:lang w:val="pt-BR"/>
        </w:rPr>
        <w:t xml:space="preserve">A Concessionária elaborará, executará e </w:t>
      </w:r>
      <w:r w:rsidR="006338A2" w:rsidRPr="00D3257C">
        <w:rPr>
          <w:rFonts w:ascii="Verdana" w:hAnsi="Verdana"/>
          <w:sz w:val="24"/>
          <w:szCs w:val="24"/>
          <w:lang w:val="pt-BR"/>
        </w:rPr>
        <w:t>fiscalizará</w:t>
      </w:r>
      <w:r w:rsidR="002119A5" w:rsidRPr="00D3257C">
        <w:rPr>
          <w:rFonts w:ascii="Verdana" w:hAnsi="Verdana"/>
          <w:sz w:val="24"/>
          <w:szCs w:val="24"/>
          <w:lang w:val="pt-BR"/>
        </w:rPr>
        <w:t xml:space="preserve"> Plano de Operação das Plataformas</w:t>
      </w:r>
      <w:r w:rsidR="00261177" w:rsidRPr="00D3257C">
        <w:rPr>
          <w:rFonts w:ascii="Verdana" w:hAnsi="Verdana"/>
          <w:sz w:val="24"/>
          <w:szCs w:val="24"/>
          <w:lang w:val="pt-BR"/>
        </w:rPr>
        <w:t xml:space="preserve"> doTerminal Rodoviário de Passageiros “Antonio Pedro Rodrigues”.</w:t>
      </w:r>
      <w:r w:rsidR="002119A5" w:rsidRPr="00D3257C">
        <w:rPr>
          <w:rFonts w:ascii="Verdana" w:hAnsi="Verdana"/>
          <w:sz w:val="24"/>
          <w:szCs w:val="24"/>
          <w:lang w:val="pt-BR"/>
        </w:rPr>
        <w:t xml:space="preserve"> A</w:t>
      </w:r>
      <w:r w:rsidRPr="00D3257C">
        <w:rPr>
          <w:rFonts w:ascii="Verdana" w:hAnsi="Verdana"/>
          <w:sz w:val="24"/>
          <w:szCs w:val="24"/>
          <w:lang w:val="pt-BR"/>
        </w:rPr>
        <w:t xml:space="preserve">s plataformas serão utilizadas pelos ônibus, dentro do limite de tempo estabelecido pela Concessionária para operações de embarque, desembarque e trânsito, sendo que o embarque e desembarque de passageiros dar-se-ão, obrigatoriamente, nas plataformas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00A11AE3" w:rsidRPr="00D3257C">
        <w:rPr>
          <w:rFonts w:ascii="Verdana" w:hAnsi="Verdana"/>
          <w:sz w:val="24"/>
          <w:szCs w:val="24"/>
          <w:lang w:val="pt-BR"/>
        </w:rPr>
        <w:tab/>
      </w:r>
      <w:r w:rsidR="00A11AE3" w:rsidRPr="00D3257C">
        <w:rPr>
          <w:rFonts w:ascii="Verdana" w:hAnsi="Verdana"/>
          <w:sz w:val="24"/>
          <w:szCs w:val="24"/>
          <w:lang w:val="pt-BR"/>
        </w:rPr>
        <w:tab/>
      </w:r>
      <w:r w:rsidR="00A11AE3" w:rsidRPr="00D3257C">
        <w:rPr>
          <w:rFonts w:ascii="Verdana" w:hAnsi="Verdana"/>
          <w:sz w:val="24"/>
          <w:szCs w:val="24"/>
          <w:lang w:val="pt-BR"/>
        </w:rPr>
        <w:tab/>
      </w:r>
      <w:r w:rsidR="00A11AE3" w:rsidRPr="00D3257C">
        <w:rPr>
          <w:rFonts w:ascii="Verdana" w:hAnsi="Verdana"/>
          <w:sz w:val="24"/>
          <w:szCs w:val="24"/>
          <w:lang w:val="pt-BR"/>
        </w:rPr>
        <w:tab/>
      </w:r>
      <w:r w:rsidRPr="00D3257C">
        <w:rPr>
          <w:rFonts w:ascii="Verdana" w:hAnsi="Verdana"/>
          <w:b/>
          <w:sz w:val="24"/>
          <w:szCs w:val="24"/>
          <w:lang w:val="pt-BR"/>
        </w:rPr>
        <w:t>§ 1º.</w:t>
      </w:r>
      <w:r w:rsidRPr="00D3257C">
        <w:rPr>
          <w:rFonts w:ascii="Verdana" w:hAnsi="Verdana"/>
          <w:sz w:val="24"/>
          <w:szCs w:val="24"/>
          <w:lang w:val="pt-BR"/>
        </w:rPr>
        <w:t xml:space="preserve"> O plano de Operações das Plataformas, designará as plataformas efetivas de cada empresa.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2º.</w:t>
      </w:r>
      <w:r w:rsidRPr="00D3257C">
        <w:rPr>
          <w:rFonts w:ascii="Verdana" w:hAnsi="Verdana"/>
          <w:sz w:val="24"/>
          <w:szCs w:val="24"/>
          <w:lang w:val="pt-BR"/>
        </w:rPr>
        <w:t xml:space="preserve"> Os coletivos não poderão efetuar embarque ou desembarque de passageiros em locais diversos dos estabelecidos no Plano de Operações das Plataformas.</w:t>
      </w:r>
    </w:p>
    <w:p w:rsidR="00261177" w:rsidRPr="00D3257C" w:rsidRDefault="00261177"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3º.</w:t>
      </w:r>
      <w:r w:rsidRPr="00D3257C">
        <w:rPr>
          <w:rFonts w:ascii="Verdana" w:hAnsi="Verdana"/>
          <w:sz w:val="24"/>
          <w:szCs w:val="24"/>
          <w:lang w:val="pt-BR"/>
        </w:rPr>
        <w:t xml:space="preserve"> O Plano de </w:t>
      </w:r>
      <w:r w:rsidR="00C441C8" w:rsidRPr="00D3257C">
        <w:rPr>
          <w:rFonts w:ascii="Verdana" w:hAnsi="Verdana"/>
          <w:sz w:val="24"/>
          <w:szCs w:val="24"/>
          <w:lang w:val="pt-BR"/>
        </w:rPr>
        <w:t>Operação das Plataformas</w:t>
      </w:r>
      <w:r w:rsidRPr="00D3257C">
        <w:rPr>
          <w:rFonts w:ascii="Verdana" w:hAnsi="Verdana"/>
          <w:sz w:val="24"/>
          <w:szCs w:val="24"/>
          <w:lang w:val="pt-BR"/>
        </w:rPr>
        <w:t xml:space="preserve"> do Terminal Rodoviário de Passageiros “Antonio Pedro Rodrigues” </w:t>
      </w:r>
      <w:r w:rsidR="00ED0D1A" w:rsidRPr="00D3257C">
        <w:rPr>
          <w:rFonts w:ascii="Verdana" w:hAnsi="Verdana"/>
          <w:sz w:val="24"/>
          <w:szCs w:val="24"/>
          <w:lang w:val="pt-BR"/>
        </w:rPr>
        <w:t>deverá ser</w:t>
      </w:r>
      <w:r w:rsidRPr="00D3257C">
        <w:rPr>
          <w:rFonts w:ascii="Verdana" w:hAnsi="Verdana"/>
          <w:sz w:val="24"/>
          <w:szCs w:val="24"/>
          <w:lang w:val="pt-BR"/>
        </w:rPr>
        <w:t xml:space="preserve"> previamente aprovado pelo Município.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58</w:t>
      </w:r>
      <w:r w:rsidRPr="00D3257C">
        <w:rPr>
          <w:rFonts w:ascii="Verdana" w:hAnsi="Verdana"/>
          <w:b/>
          <w:sz w:val="24"/>
          <w:szCs w:val="24"/>
          <w:lang w:val="pt-BR"/>
        </w:rPr>
        <w:t>.</w:t>
      </w:r>
      <w:r w:rsidRPr="00D3257C">
        <w:rPr>
          <w:rFonts w:ascii="Verdana" w:hAnsi="Verdana"/>
          <w:sz w:val="24"/>
          <w:szCs w:val="24"/>
          <w:lang w:val="pt-BR"/>
        </w:rPr>
        <w:t xml:space="preserve"> Em qualquer situação, é vedado ao ônibus estacionado nas plataformas:</w:t>
      </w:r>
    </w:p>
    <w:p w:rsidR="00D24094" w:rsidRPr="00D3257C" w:rsidRDefault="00D24094" w:rsidP="00017ECA">
      <w:pPr>
        <w:numPr>
          <w:ilvl w:val="0"/>
          <w:numId w:val="8"/>
        </w:numPr>
        <w:spacing w:line="360" w:lineRule="auto"/>
        <w:jc w:val="both"/>
        <w:rPr>
          <w:rFonts w:ascii="Verdana" w:hAnsi="Verdana"/>
          <w:sz w:val="24"/>
          <w:szCs w:val="24"/>
          <w:lang w:val="pt-BR"/>
        </w:rPr>
      </w:pPr>
      <w:r w:rsidRPr="00D3257C">
        <w:rPr>
          <w:rFonts w:ascii="Verdana" w:hAnsi="Verdana"/>
          <w:sz w:val="24"/>
          <w:szCs w:val="24"/>
          <w:lang w:val="pt-BR"/>
        </w:rPr>
        <w:t>Manter o motor em funcionamento;</w:t>
      </w:r>
    </w:p>
    <w:p w:rsidR="00D24094" w:rsidRPr="00D3257C" w:rsidRDefault="00D24094" w:rsidP="00017ECA">
      <w:pPr>
        <w:numPr>
          <w:ilvl w:val="0"/>
          <w:numId w:val="8"/>
        </w:numPr>
        <w:spacing w:line="360" w:lineRule="auto"/>
        <w:jc w:val="both"/>
        <w:rPr>
          <w:rFonts w:ascii="Verdana" w:hAnsi="Verdana"/>
          <w:sz w:val="24"/>
          <w:szCs w:val="24"/>
          <w:lang w:val="pt-BR"/>
        </w:rPr>
      </w:pPr>
      <w:r w:rsidRPr="00D3257C">
        <w:rPr>
          <w:rFonts w:ascii="Verdana" w:hAnsi="Verdana"/>
          <w:sz w:val="24"/>
          <w:szCs w:val="24"/>
          <w:lang w:val="pt-BR"/>
        </w:rPr>
        <w:t>Fazer prova de motor ou buzina;</w:t>
      </w:r>
    </w:p>
    <w:p w:rsidR="00D24094" w:rsidRPr="00D3257C" w:rsidRDefault="00D24094" w:rsidP="00017ECA">
      <w:pPr>
        <w:numPr>
          <w:ilvl w:val="0"/>
          <w:numId w:val="8"/>
        </w:numPr>
        <w:spacing w:line="360" w:lineRule="auto"/>
        <w:jc w:val="both"/>
        <w:rPr>
          <w:rFonts w:ascii="Verdana" w:hAnsi="Verdana"/>
          <w:sz w:val="24"/>
          <w:szCs w:val="24"/>
          <w:lang w:val="pt-BR"/>
        </w:rPr>
      </w:pPr>
      <w:r w:rsidRPr="00D3257C">
        <w:rPr>
          <w:rFonts w:ascii="Verdana" w:hAnsi="Verdana"/>
          <w:sz w:val="24"/>
          <w:szCs w:val="24"/>
          <w:lang w:val="pt-BR"/>
        </w:rPr>
        <w:t>Efetuar limpeza interna e externa;</w:t>
      </w:r>
    </w:p>
    <w:p w:rsidR="00D24094" w:rsidRPr="00D3257C" w:rsidRDefault="00D24094" w:rsidP="00017ECA">
      <w:pPr>
        <w:numPr>
          <w:ilvl w:val="0"/>
          <w:numId w:val="8"/>
        </w:numPr>
        <w:spacing w:line="360" w:lineRule="auto"/>
        <w:jc w:val="both"/>
        <w:rPr>
          <w:rFonts w:ascii="Verdana" w:hAnsi="Verdana"/>
          <w:sz w:val="24"/>
          <w:szCs w:val="24"/>
          <w:lang w:val="pt-BR"/>
        </w:rPr>
      </w:pPr>
      <w:r w:rsidRPr="00D3257C">
        <w:rPr>
          <w:rFonts w:ascii="Verdana" w:hAnsi="Verdana"/>
          <w:sz w:val="24"/>
          <w:szCs w:val="24"/>
          <w:lang w:val="pt-BR"/>
        </w:rPr>
        <w:t>Jogar sobras ou detritos no recinto.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59</w:t>
      </w:r>
      <w:r w:rsidRPr="00D3257C">
        <w:rPr>
          <w:rFonts w:ascii="Verdana" w:hAnsi="Verdana"/>
          <w:b/>
          <w:sz w:val="24"/>
          <w:szCs w:val="24"/>
          <w:lang w:val="pt-BR"/>
        </w:rPr>
        <w:t>.</w:t>
      </w:r>
      <w:r w:rsidR="002119A5" w:rsidRPr="00D3257C">
        <w:rPr>
          <w:rFonts w:ascii="Verdana" w:hAnsi="Verdana"/>
          <w:sz w:val="24"/>
          <w:szCs w:val="24"/>
          <w:lang w:val="pt-BR"/>
        </w:rPr>
        <w:t>A Concessionária elaborará, executará e fiscalizará Plano de Programação Visual do Terminal Rodoviário de Passageiros “Antonio Pedro Rodrigues”, que h</w:t>
      </w:r>
      <w:r w:rsidRPr="00D3257C">
        <w:rPr>
          <w:rFonts w:ascii="Verdana" w:hAnsi="Verdana"/>
          <w:sz w:val="24"/>
          <w:szCs w:val="24"/>
          <w:lang w:val="pt-BR"/>
        </w:rPr>
        <w:t>averá sinalização adequada, por meio de placas, para o limite de velocidade estipulada, bem como identificação das plataformas e faixas de circulação demarcadas no solo, conforme especificado</w:t>
      </w:r>
      <w:r w:rsidR="002119A5" w:rsidRPr="00D3257C">
        <w:rPr>
          <w:rFonts w:ascii="Verdana" w:hAnsi="Verdana"/>
          <w:sz w:val="24"/>
          <w:szCs w:val="24"/>
          <w:lang w:val="pt-BR"/>
        </w:rPr>
        <w:t xml:space="preserve"> no Plano de Programação Visual.</w:t>
      </w:r>
    </w:p>
    <w:p w:rsidR="00261177" w:rsidRPr="00D3257C" w:rsidRDefault="006338A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Parágrafo</w:t>
      </w:r>
      <w:r w:rsidR="00261177" w:rsidRPr="00D3257C">
        <w:rPr>
          <w:rFonts w:ascii="Verdana" w:hAnsi="Verdana"/>
          <w:b/>
          <w:sz w:val="24"/>
          <w:szCs w:val="24"/>
          <w:lang w:val="pt-BR"/>
        </w:rPr>
        <w:t xml:space="preserve"> único.</w:t>
      </w:r>
      <w:r w:rsidR="00261177" w:rsidRPr="00D3257C">
        <w:rPr>
          <w:rFonts w:ascii="Verdana" w:hAnsi="Verdana"/>
          <w:sz w:val="24"/>
          <w:szCs w:val="24"/>
          <w:lang w:val="pt-BR"/>
        </w:rPr>
        <w:t xml:space="preserve"> O Plano de Programação Visual do Terminal Rodoviário de Passageiros “Antonio Pedro Rodrigues” </w:t>
      </w:r>
      <w:r w:rsidR="00ED0D1A" w:rsidRPr="00D3257C">
        <w:rPr>
          <w:rFonts w:ascii="Verdana" w:hAnsi="Verdana"/>
          <w:sz w:val="24"/>
          <w:szCs w:val="24"/>
          <w:lang w:val="pt-BR"/>
        </w:rPr>
        <w:t>deverá ser</w:t>
      </w:r>
      <w:r w:rsidR="00261177" w:rsidRPr="00D3257C">
        <w:rPr>
          <w:rFonts w:ascii="Verdana" w:hAnsi="Verdana"/>
          <w:sz w:val="24"/>
          <w:szCs w:val="24"/>
          <w:lang w:val="pt-BR"/>
        </w:rPr>
        <w:t xml:space="preserve"> previamente aprovado pelo Município.</w:t>
      </w:r>
    </w:p>
    <w:p w:rsidR="00103EAD" w:rsidRPr="00D3257C" w:rsidRDefault="00103EAD" w:rsidP="00017ECA">
      <w:pPr>
        <w:spacing w:line="360" w:lineRule="auto"/>
        <w:jc w:val="center"/>
        <w:rPr>
          <w:rFonts w:ascii="Verdana" w:hAnsi="Verdana"/>
          <w:b/>
          <w:sz w:val="24"/>
          <w:szCs w:val="24"/>
          <w:u w:val="words"/>
          <w:lang w:val="pt-BR"/>
        </w:rPr>
      </w:pPr>
    </w:p>
    <w:p w:rsidR="00103EAD" w:rsidRPr="00D3257C" w:rsidRDefault="00103EA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VII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 OPERAÇÃO DAS PLATAFORMAS</w:t>
      </w:r>
    </w:p>
    <w:p w:rsidR="00D24094" w:rsidRPr="00D3257C" w:rsidRDefault="00D24094" w:rsidP="00017ECA">
      <w:pPr>
        <w:spacing w:line="360" w:lineRule="auto"/>
        <w:jc w:val="both"/>
        <w:rPr>
          <w:rFonts w:ascii="Verdana" w:hAnsi="Verdana"/>
          <w:sz w:val="24"/>
          <w:szCs w:val="24"/>
          <w:lang w:val="pt-BR"/>
        </w:rPr>
      </w:pPr>
    </w:p>
    <w:p w:rsidR="00D24094" w:rsidRPr="00D3257C" w:rsidRDefault="00C441C8"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Art. 60</w:t>
      </w:r>
      <w:r w:rsidR="00D24094" w:rsidRPr="00D3257C">
        <w:rPr>
          <w:rFonts w:ascii="Verdana" w:hAnsi="Verdana"/>
          <w:b/>
          <w:sz w:val="24"/>
          <w:szCs w:val="24"/>
          <w:lang w:val="pt-BR"/>
        </w:rPr>
        <w:t>.</w:t>
      </w:r>
      <w:r w:rsidR="00D24094" w:rsidRPr="00D3257C">
        <w:rPr>
          <w:rFonts w:ascii="Verdana" w:hAnsi="Verdana"/>
          <w:sz w:val="24"/>
          <w:szCs w:val="24"/>
          <w:lang w:val="pt-BR"/>
        </w:rPr>
        <w:t xml:space="preserve"> Para as operações de trânsito, embarque ou desembarque de passageiros, o acostamento dos ônibus dar-se-á na plataforma previamente determinada para esse tipo de operação, de acordo com o plano de operação das plataformas do </w:t>
      </w:r>
      <w:r w:rsidR="00162E1E" w:rsidRPr="00D3257C">
        <w:rPr>
          <w:rFonts w:ascii="Verdana" w:hAnsi="Verdana"/>
          <w:sz w:val="24"/>
          <w:szCs w:val="24"/>
          <w:lang w:val="pt-BR"/>
        </w:rPr>
        <w:t>Terminal Rodoviário de Passageiros “Antonio Pedro Rodrigues”</w:t>
      </w:r>
      <w:r w:rsidR="00D24094"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xml:space="preserve">Art. </w:t>
      </w:r>
      <w:r w:rsidR="00C441C8" w:rsidRPr="00D3257C">
        <w:rPr>
          <w:rFonts w:ascii="Verdana" w:hAnsi="Verdana"/>
          <w:b/>
          <w:sz w:val="24"/>
          <w:szCs w:val="24"/>
          <w:lang w:val="pt-BR"/>
        </w:rPr>
        <w:t>61</w:t>
      </w:r>
      <w:r w:rsidRPr="00D3257C">
        <w:rPr>
          <w:rFonts w:ascii="Verdana" w:hAnsi="Verdana"/>
          <w:b/>
          <w:sz w:val="24"/>
          <w:szCs w:val="24"/>
          <w:lang w:val="pt-BR"/>
        </w:rPr>
        <w:t>.</w:t>
      </w:r>
      <w:r w:rsidRPr="00D3257C">
        <w:rPr>
          <w:rFonts w:ascii="Verdana" w:hAnsi="Verdana"/>
          <w:sz w:val="24"/>
          <w:szCs w:val="24"/>
          <w:lang w:val="pt-BR"/>
        </w:rPr>
        <w:t xml:space="preserve"> As plataformas do </w:t>
      </w:r>
      <w:r w:rsidR="00162E1E" w:rsidRPr="00D3257C">
        <w:rPr>
          <w:rFonts w:ascii="Verdana" w:hAnsi="Verdana"/>
          <w:sz w:val="24"/>
          <w:szCs w:val="24"/>
          <w:lang w:val="pt-BR"/>
        </w:rPr>
        <w:t>Terminal Rodoviário de Passageiros “Antonio Pedro Rodrigues</w:t>
      </w:r>
      <w:r w:rsidR="00261177" w:rsidRPr="00D3257C">
        <w:rPr>
          <w:rFonts w:ascii="Verdana" w:hAnsi="Verdana"/>
          <w:sz w:val="24"/>
          <w:szCs w:val="24"/>
          <w:lang w:val="pt-BR"/>
        </w:rPr>
        <w:t>”, destinam</w:t>
      </w:r>
      <w:r w:rsidRPr="00D3257C">
        <w:rPr>
          <w:rFonts w:ascii="Verdana" w:hAnsi="Verdana"/>
          <w:sz w:val="24"/>
          <w:szCs w:val="24"/>
          <w:lang w:val="pt-BR"/>
        </w:rPr>
        <w:t>-se, exclusivamente, aos coletivos das empresas de transporte, em suas operações de trânsito, embarque e desembarque de passageiros.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62</w:t>
      </w:r>
      <w:r w:rsidRPr="00D3257C">
        <w:rPr>
          <w:rFonts w:ascii="Verdana" w:hAnsi="Verdana"/>
          <w:b/>
          <w:sz w:val="24"/>
          <w:szCs w:val="24"/>
          <w:lang w:val="pt-BR"/>
        </w:rPr>
        <w:t>.</w:t>
      </w:r>
      <w:r w:rsidRPr="00D3257C">
        <w:rPr>
          <w:rFonts w:ascii="Verdana" w:hAnsi="Verdana"/>
          <w:sz w:val="24"/>
          <w:szCs w:val="24"/>
          <w:lang w:val="pt-BR"/>
        </w:rPr>
        <w:t xml:space="preserve"> O plano das plataformas poderá ser alterado pela Concessionária, sempre que houver necessidade por motivo de alteração de horários de ônibus ou conveniências, visando aprimorar o sistema operacional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devendo tal modificação ser comunicada à transportadora com uma antecedência mínima de 10 (dez) dias.</w:t>
      </w:r>
    </w:p>
    <w:p w:rsidR="00ED0D1A" w:rsidRPr="00D3257C" w:rsidRDefault="006338A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Parágrafo</w:t>
      </w:r>
      <w:r w:rsidR="00ED0D1A" w:rsidRPr="00D3257C">
        <w:rPr>
          <w:rFonts w:ascii="Verdana" w:hAnsi="Verdana"/>
          <w:b/>
          <w:sz w:val="24"/>
          <w:szCs w:val="24"/>
          <w:lang w:val="pt-BR"/>
        </w:rPr>
        <w:t xml:space="preserve"> único.</w:t>
      </w:r>
      <w:r w:rsidR="00ED0D1A" w:rsidRPr="00D3257C">
        <w:rPr>
          <w:rFonts w:ascii="Verdana" w:hAnsi="Verdana"/>
          <w:sz w:val="24"/>
          <w:szCs w:val="24"/>
          <w:lang w:val="pt-BR"/>
        </w:rPr>
        <w:t xml:space="preserve"> A alteração no Plano de Programação Visual do Terminal Rodoviário de Passageiros “Antonio Pedro Rodrigues” deverá ser previamente </w:t>
      </w:r>
      <w:r w:rsidRPr="00D3257C">
        <w:rPr>
          <w:rFonts w:ascii="Verdana" w:hAnsi="Verdana"/>
          <w:sz w:val="24"/>
          <w:szCs w:val="24"/>
          <w:lang w:val="pt-BR"/>
        </w:rPr>
        <w:t>aprovada</w:t>
      </w:r>
      <w:r w:rsidR="00ED0D1A" w:rsidRPr="00D3257C">
        <w:rPr>
          <w:rFonts w:ascii="Verdana" w:hAnsi="Verdana"/>
          <w:sz w:val="24"/>
          <w:szCs w:val="24"/>
          <w:lang w:val="pt-BR"/>
        </w:rPr>
        <w:t xml:space="preserve"> pelo Município.</w:t>
      </w:r>
    </w:p>
    <w:p w:rsidR="00ED0D1A" w:rsidRPr="00D3257C" w:rsidRDefault="00ED0D1A" w:rsidP="00017ECA">
      <w:pPr>
        <w:spacing w:line="360" w:lineRule="auto"/>
        <w:ind w:firstLine="3544"/>
        <w:jc w:val="both"/>
        <w:rPr>
          <w:rFonts w:ascii="Verdana" w:hAnsi="Verdana"/>
          <w:sz w:val="24"/>
          <w:szCs w:val="24"/>
          <w:lang w:val="pt-BR"/>
        </w:rPr>
      </w:pPr>
    </w:p>
    <w:p w:rsidR="00D24094" w:rsidRPr="00D3257C" w:rsidRDefault="00C441C8"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Art. 63</w:t>
      </w:r>
      <w:r w:rsidR="00D24094" w:rsidRPr="00D3257C">
        <w:rPr>
          <w:rFonts w:ascii="Verdana" w:hAnsi="Verdana"/>
          <w:b/>
          <w:sz w:val="24"/>
          <w:szCs w:val="24"/>
          <w:lang w:val="pt-BR"/>
        </w:rPr>
        <w:t>.</w:t>
      </w:r>
      <w:r w:rsidR="00D24094" w:rsidRPr="00D3257C">
        <w:rPr>
          <w:rFonts w:ascii="Verdana" w:hAnsi="Verdana"/>
          <w:sz w:val="24"/>
          <w:szCs w:val="24"/>
          <w:lang w:val="pt-BR"/>
        </w:rPr>
        <w:t xml:space="preserve"> Para o embarque de passageiros, o estacionamento do ônibus deverá ocorrer com uma antecipação de 15 (quinze) minutos sobre o horário de partida e sua saída deverá ocorrer na hora exata estabelecida, admitida uma tolerância igual a prevista no Regulamento que estiver sujeita a linha, por motivo de comprovada força maior.</w:t>
      </w:r>
    </w:p>
    <w:p w:rsidR="00D24094" w:rsidRPr="00660873" w:rsidRDefault="00D24094" w:rsidP="00660873">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64</w:t>
      </w:r>
      <w:r w:rsidRPr="00D3257C">
        <w:rPr>
          <w:rFonts w:ascii="Verdana" w:hAnsi="Verdana"/>
          <w:b/>
          <w:sz w:val="24"/>
          <w:szCs w:val="24"/>
          <w:lang w:val="pt-BR"/>
        </w:rPr>
        <w:t>.</w:t>
      </w:r>
      <w:r w:rsidRPr="00D3257C">
        <w:rPr>
          <w:rFonts w:ascii="Verdana" w:hAnsi="Verdana"/>
          <w:sz w:val="24"/>
          <w:szCs w:val="24"/>
          <w:lang w:val="pt-BR"/>
        </w:rPr>
        <w:t xml:space="preserve"> O tempo máximo de estacionamento do ônibus para a operação de desembarq</w:t>
      </w:r>
      <w:r w:rsidR="00660873">
        <w:rPr>
          <w:rFonts w:ascii="Verdana" w:hAnsi="Verdana"/>
          <w:sz w:val="24"/>
          <w:szCs w:val="24"/>
          <w:lang w:val="pt-BR"/>
        </w:rPr>
        <w:t>ue será de 15 (quinze) minutos.</w:t>
      </w:r>
    </w:p>
    <w:p w:rsidR="00D24094" w:rsidRPr="00D3257C" w:rsidRDefault="00D24094" w:rsidP="00017ECA">
      <w:pPr>
        <w:pStyle w:val="Ttulo3"/>
        <w:spacing w:line="360" w:lineRule="auto"/>
        <w:jc w:val="both"/>
        <w:rPr>
          <w:rFonts w:ascii="Verdana" w:hAnsi="Verdana"/>
          <w:b w:val="0"/>
          <w:sz w:val="24"/>
          <w:szCs w:val="24"/>
        </w:rPr>
      </w:pPr>
    </w:p>
    <w:p w:rsidR="00D24094" w:rsidRPr="00D3257C" w:rsidRDefault="00D24094" w:rsidP="00017ECA">
      <w:pPr>
        <w:pStyle w:val="Ttulo3"/>
        <w:spacing w:line="360" w:lineRule="auto"/>
        <w:rPr>
          <w:rFonts w:ascii="Verdana" w:hAnsi="Verdana"/>
          <w:sz w:val="24"/>
          <w:szCs w:val="24"/>
          <w:u w:val="words"/>
        </w:rPr>
      </w:pPr>
      <w:r w:rsidRPr="00D3257C">
        <w:rPr>
          <w:rFonts w:ascii="Verdana" w:hAnsi="Verdana"/>
          <w:sz w:val="24"/>
          <w:szCs w:val="24"/>
          <w:u w:val="words"/>
        </w:rPr>
        <w:t xml:space="preserve">CAPÍTULO </w:t>
      </w:r>
      <w:r w:rsidR="000F035E" w:rsidRPr="00D3257C">
        <w:rPr>
          <w:rFonts w:ascii="Verdana" w:hAnsi="Verdana"/>
          <w:sz w:val="24"/>
          <w:szCs w:val="24"/>
          <w:u w:val="words"/>
        </w:rPr>
        <w:t>X</w:t>
      </w:r>
      <w:r w:rsidRPr="00D3257C">
        <w:rPr>
          <w:rFonts w:ascii="Verdana" w:hAnsi="Verdana"/>
          <w:sz w:val="24"/>
          <w:szCs w:val="24"/>
          <w:u w:val="words"/>
        </w:rPr>
        <w:t>I</w:t>
      </w:r>
    </w:p>
    <w:p w:rsidR="00D24094" w:rsidRPr="00D3257C" w:rsidRDefault="00D24094" w:rsidP="00017ECA">
      <w:pPr>
        <w:pStyle w:val="Ttulo3"/>
        <w:spacing w:line="360" w:lineRule="auto"/>
        <w:rPr>
          <w:rFonts w:ascii="Verdana" w:hAnsi="Verdana"/>
          <w:sz w:val="24"/>
          <w:szCs w:val="24"/>
          <w:u w:val="words"/>
        </w:rPr>
      </w:pPr>
      <w:r w:rsidRPr="00D3257C">
        <w:rPr>
          <w:rFonts w:ascii="Verdana" w:hAnsi="Verdana"/>
          <w:sz w:val="24"/>
          <w:szCs w:val="24"/>
          <w:u w:val="words"/>
        </w:rPr>
        <w:t>DA CONCESSIONÁRIA</w:t>
      </w:r>
    </w:p>
    <w:p w:rsidR="00C441C8" w:rsidRPr="00D3257C" w:rsidRDefault="00C441C8" w:rsidP="00017ECA">
      <w:pPr>
        <w:spacing w:line="360" w:lineRule="auto"/>
        <w:ind w:firstLine="3544"/>
        <w:jc w:val="both"/>
        <w:rPr>
          <w:rFonts w:ascii="Verdana" w:hAnsi="Verdana"/>
          <w:b/>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65</w:t>
      </w:r>
      <w:r w:rsidRPr="00D3257C">
        <w:rPr>
          <w:rFonts w:ascii="Verdana" w:hAnsi="Verdana"/>
          <w:b/>
          <w:sz w:val="24"/>
          <w:szCs w:val="24"/>
          <w:lang w:val="pt-BR"/>
        </w:rPr>
        <w:t>.</w:t>
      </w:r>
      <w:r w:rsidR="007C463B" w:rsidRPr="00D3257C">
        <w:rPr>
          <w:rFonts w:ascii="Verdana" w:hAnsi="Verdana"/>
          <w:sz w:val="24"/>
          <w:szCs w:val="24"/>
          <w:lang w:val="pt-BR"/>
        </w:rPr>
        <w:t xml:space="preserve"> À</w:t>
      </w:r>
      <w:r w:rsidRPr="00D3257C">
        <w:rPr>
          <w:rFonts w:ascii="Verdana" w:hAnsi="Verdana"/>
          <w:sz w:val="24"/>
          <w:szCs w:val="24"/>
          <w:lang w:val="pt-BR"/>
        </w:rPr>
        <w:t xml:space="preserve"> Concessionária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compete especificamente:</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a)</w:t>
      </w:r>
      <w:r w:rsidRPr="00D3257C">
        <w:rPr>
          <w:rFonts w:ascii="Verdana" w:hAnsi="Verdana"/>
          <w:sz w:val="24"/>
          <w:szCs w:val="24"/>
          <w:lang w:val="pt-BR"/>
        </w:rPr>
        <w:t xml:space="preserve"> Cumprir e fazer cumprir o disposto neste Regulamento;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b)</w:t>
      </w:r>
      <w:r w:rsidRPr="00D3257C">
        <w:rPr>
          <w:rFonts w:ascii="Verdana" w:hAnsi="Verdana"/>
          <w:sz w:val="24"/>
          <w:szCs w:val="24"/>
          <w:lang w:val="pt-BR"/>
        </w:rPr>
        <w:t xml:space="preserve"> Proceder levantamento, análise e propor solução objetivando o bom desempenho operacional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c)</w:t>
      </w:r>
      <w:r w:rsidRPr="00D3257C">
        <w:rPr>
          <w:rFonts w:ascii="Verdana" w:hAnsi="Verdana"/>
          <w:sz w:val="24"/>
          <w:szCs w:val="24"/>
          <w:lang w:val="pt-BR"/>
        </w:rPr>
        <w:t xml:space="preserve"> Organizar e fazer cumprir o Plano de Operação de Plataforma;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d)</w:t>
      </w:r>
      <w:r w:rsidRPr="00D3257C">
        <w:rPr>
          <w:rFonts w:ascii="Verdana" w:hAnsi="Verdana"/>
          <w:sz w:val="24"/>
          <w:szCs w:val="24"/>
          <w:lang w:val="pt-BR"/>
        </w:rPr>
        <w:t xml:space="preserve"> Fazer cumprir os contratos de locação de unidades comerciais</w:t>
      </w:r>
      <w:r w:rsidR="007C463B" w:rsidRPr="00D3257C">
        <w:rPr>
          <w:rFonts w:ascii="Verdana" w:hAnsi="Verdana"/>
          <w:sz w:val="24"/>
          <w:szCs w:val="24"/>
          <w:lang w:val="pt-BR"/>
        </w:rPr>
        <w:t>,</w:t>
      </w:r>
      <w:r w:rsidRPr="00D3257C">
        <w:rPr>
          <w:rFonts w:ascii="Verdana" w:hAnsi="Verdana"/>
          <w:sz w:val="24"/>
          <w:szCs w:val="24"/>
          <w:lang w:val="pt-BR"/>
        </w:rPr>
        <w:t xml:space="preserve"> agências e bilheterias;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e)</w:t>
      </w:r>
      <w:r w:rsidRPr="00D3257C">
        <w:rPr>
          <w:rFonts w:ascii="Verdana" w:hAnsi="Verdana"/>
          <w:sz w:val="24"/>
          <w:szCs w:val="24"/>
          <w:lang w:val="pt-BR"/>
        </w:rPr>
        <w:t xml:space="preserve"> Fazer cumprir os termos de contrato de prestação de serviços;</w:t>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f)</w:t>
      </w:r>
      <w:r w:rsidRPr="00D3257C">
        <w:rPr>
          <w:rFonts w:ascii="Verdana" w:hAnsi="Verdana"/>
          <w:sz w:val="24"/>
          <w:szCs w:val="24"/>
          <w:lang w:val="pt-BR"/>
        </w:rPr>
        <w:t xml:space="preserve"> Elaborar as contas e efetuar o controle da cobrança de débitos das </w:t>
      </w:r>
      <w:r w:rsidR="007C463B" w:rsidRPr="00D3257C">
        <w:rPr>
          <w:rFonts w:ascii="Verdana" w:hAnsi="Verdana"/>
          <w:sz w:val="24"/>
          <w:szCs w:val="24"/>
          <w:lang w:val="pt-BR"/>
        </w:rPr>
        <w:t>empresas</w:t>
      </w:r>
      <w:r w:rsidRPr="00D3257C">
        <w:rPr>
          <w:rFonts w:ascii="Verdana" w:hAnsi="Verdana"/>
          <w:sz w:val="24"/>
          <w:szCs w:val="24"/>
          <w:lang w:val="pt-BR"/>
        </w:rPr>
        <w:t xml:space="preserve"> comerciais e transportadoras estabelecidas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g)</w:t>
      </w:r>
      <w:r w:rsidRPr="00D3257C">
        <w:rPr>
          <w:rFonts w:ascii="Verdana" w:hAnsi="Verdana"/>
          <w:sz w:val="24"/>
          <w:szCs w:val="24"/>
          <w:lang w:val="pt-BR"/>
        </w:rPr>
        <w:t xml:space="preserve"> Elaborar relatório mensal suscinto, contento o resumo das atividades financeiras, operacionais, estatísticas e administrativas, além dos fatos relevantes ocorridos;</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h)</w:t>
      </w:r>
      <w:r w:rsidRPr="00D3257C">
        <w:rPr>
          <w:rFonts w:ascii="Verdana" w:hAnsi="Verdana"/>
          <w:sz w:val="24"/>
          <w:szCs w:val="24"/>
          <w:lang w:val="pt-BR"/>
        </w:rPr>
        <w:t xml:space="preserve"> Elaborar e fornecer os mapas estatísticos;</w:t>
      </w:r>
    </w:p>
    <w:p w:rsidR="00D24094" w:rsidRPr="00D3257C" w:rsidRDefault="00FD1D5F" w:rsidP="00017ECA">
      <w:pPr>
        <w:pStyle w:val="PargrafodaLista"/>
        <w:numPr>
          <w:ilvl w:val="0"/>
          <w:numId w:val="11"/>
        </w:numPr>
        <w:spacing w:line="360" w:lineRule="auto"/>
        <w:ind w:left="0" w:firstLine="3533"/>
        <w:jc w:val="both"/>
        <w:rPr>
          <w:rFonts w:ascii="Verdana" w:hAnsi="Verdana"/>
          <w:sz w:val="24"/>
          <w:szCs w:val="24"/>
          <w:lang w:val="pt-BR"/>
        </w:rPr>
      </w:pPr>
      <w:r w:rsidRPr="00D3257C">
        <w:rPr>
          <w:rFonts w:ascii="Verdana" w:hAnsi="Verdana"/>
          <w:sz w:val="24"/>
          <w:szCs w:val="24"/>
          <w:lang w:val="pt-BR"/>
        </w:rPr>
        <w:t>Encaminhar mensalmente ao</w:t>
      </w:r>
      <w:r w:rsidR="00D24094" w:rsidRPr="00D3257C">
        <w:rPr>
          <w:rFonts w:ascii="Verdana" w:hAnsi="Verdana"/>
          <w:sz w:val="24"/>
          <w:szCs w:val="24"/>
          <w:lang w:val="pt-BR"/>
        </w:rPr>
        <w:t xml:space="preserve"> Munic</w:t>
      </w:r>
      <w:r w:rsidRPr="00D3257C">
        <w:rPr>
          <w:rFonts w:ascii="Verdana" w:hAnsi="Verdana"/>
          <w:sz w:val="24"/>
          <w:szCs w:val="24"/>
          <w:lang w:val="pt-BR"/>
        </w:rPr>
        <w:t>ípio</w:t>
      </w:r>
      <w:r w:rsidR="00D24094" w:rsidRPr="00D3257C">
        <w:rPr>
          <w:rFonts w:ascii="Verdana" w:hAnsi="Verdana"/>
          <w:sz w:val="24"/>
          <w:szCs w:val="24"/>
          <w:lang w:val="pt-BR"/>
        </w:rPr>
        <w:t xml:space="preserve"> os balanços financeiros no prazo estabelecido no Contrato de Concessão;</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j)</w:t>
      </w:r>
      <w:r w:rsidRPr="00D3257C">
        <w:rPr>
          <w:rFonts w:ascii="Verdana" w:hAnsi="Verdana"/>
          <w:sz w:val="24"/>
          <w:szCs w:val="24"/>
          <w:lang w:val="pt-BR"/>
        </w:rPr>
        <w:t xml:space="preserve"> Enviar </w:t>
      </w:r>
      <w:r w:rsidR="00FD1D5F" w:rsidRPr="00D3257C">
        <w:rPr>
          <w:rFonts w:ascii="Verdana" w:hAnsi="Verdana"/>
          <w:sz w:val="24"/>
          <w:szCs w:val="24"/>
          <w:lang w:val="pt-BR"/>
        </w:rPr>
        <w:t xml:space="preserve">ao </w:t>
      </w:r>
      <w:r w:rsidRPr="00D3257C">
        <w:rPr>
          <w:rFonts w:ascii="Verdana" w:hAnsi="Verdana"/>
          <w:sz w:val="24"/>
          <w:szCs w:val="24"/>
          <w:lang w:val="pt-BR"/>
        </w:rPr>
        <w:t>Munic</w:t>
      </w:r>
      <w:r w:rsidR="00FD1D5F" w:rsidRPr="00D3257C">
        <w:rPr>
          <w:rFonts w:ascii="Verdana" w:hAnsi="Verdana"/>
          <w:sz w:val="24"/>
          <w:szCs w:val="24"/>
          <w:lang w:val="pt-BR"/>
        </w:rPr>
        <w:t>ípio</w:t>
      </w:r>
      <w:r w:rsidRPr="00D3257C">
        <w:rPr>
          <w:rFonts w:ascii="Verdana" w:hAnsi="Verdana"/>
          <w:sz w:val="24"/>
          <w:szCs w:val="24"/>
          <w:lang w:val="pt-BR"/>
        </w:rPr>
        <w:t xml:space="preserve"> dados estatísticos conforme o previsto no Contrato de Concessão;</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l)</w:t>
      </w:r>
      <w:r w:rsidRPr="00D3257C">
        <w:rPr>
          <w:rFonts w:ascii="Verdana" w:hAnsi="Verdana"/>
          <w:sz w:val="24"/>
          <w:szCs w:val="24"/>
          <w:lang w:val="pt-BR"/>
        </w:rPr>
        <w:t xml:space="preserve"> Executar os serviços de limpeza, manutenção, conservação e reparos, estacionamentos, informações e outros ligados ao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m)</w:t>
      </w:r>
      <w:r w:rsidRPr="00D3257C">
        <w:rPr>
          <w:rFonts w:ascii="Verdana" w:hAnsi="Verdana"/>
          <w:sz w:val="24"/>
          <w:szCs w:val="24"/>
          <w:lang w:val="pt-BR"/>
        </w:rPr>
        <w:t xml:space="preserve"> Demais atribuições específicas e normais de </w:t>
      </w:r>
      <w:r w:rsidR="00C53B14" w:rsidRPr="00D3257C">
        <w:rPr>
          <w:rFonts w:ascii="Verdana" w:hAnsi="Verdana"/>
          <w:sz w:val="24"/>
          <w:szCs w:val="24"/>
          <w:lang w:val="pt-BR"/>
        </w:rPr>
        <w:t>exploração e</w:t>
      </w:r>
      <w:r w:rsidR="006338A2" w:rsidRPr="00D3257C">
        <w:rPr>
          <w:rFonts w:ascii="Verdana" w:hAnsi="Verdana"/>
          <w:sz w:val="24"/>
          <w:szCs w:val="24"/>
          <w:lang w:val="pt-BR"/>
        </w:rPr>
        <w:t>manutenção</w:t>
      </w:r>
      <w:r w:rsidRPr="00D3257C">
        <w:rPr>
          <w:rFonts w:ascii="Verdana" w:hAnsi="Verdana"/>
          <w:sz w:val="24"/>
          <w:szCs w:val="24"/>
          <w:lang w:val="pt-BR"/>
        </w:rPr>
        <w:t xml:space="preserve">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pStyle w:val="Ttulo3"/>
        <w:spacing w:line="360" w:lineRule="auto"/>
        <w:rPr>
          <w:rFonts w:ascii="Verdana" w:hAnsi="Verdana"/>
          <w:sz w:val="24"/>
          <w:szCs w:val="24"/>
          <w:u w:val="words"/>
        </w:rPr>
      </w:pPr>
      <w:r w:rsidRPr="00D3257C">
        <w:rPr>
          <w:rFonts w:ascii="Verdana" w:hAnsi="Verdana"/>
          <w:sz w:val="24"/>
          <w:szCs w:val="24"/>
          <w:u w:val="words"/>
        </w:rPr>
        <w:t xml:space="preserve">CAPÍTULO </w:t>
      </w:r>
      <w:r w:rsidR="000F035E" w:rsidRPr="00D3257C">
        <w:rPr>
          <w:rFonts w:ascii="Verdana" w:hAnsi="Verdana"/>
          <w:sz w:val="24"/>
          <w:szCs w:val="24"/>
          <w:u w:val="words"/>
        </w:rPr>
        <w:t>X</w:t>
      </w:r>
      <w:r w:rsidRPr="00D3257C">
        <w:rPr>
          <w:rFonts w:ascii="Verdana" w:hAnsi="Verdana"/>
          <w:sz w:val="24"/>
          <w:szCs w:val="24"/>
          <w:u w:val="words"/>
        </w:rPr>
        <w:t>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DAS OBRIGAÇÕES</w:t>
      </w:r>
    </w:p>
    <w:p w:rsidR="00D24094" w:rsidRPr="00D3257C" w:rsidRDefault="000F035E"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 xml:space="preserve">DAS </w:t>
      </w:r>
      <w:r w:rsidR="007C463B" w:rsidRPr="00D3257C">
        <w:rPr>
          <w:rFonts w:ascii="Verdana" w:hAnsi="Verdana"/>
          <w:b/>
          <w:sz w:val="24"/>
          <w:szCs w:val="24"/>
          <w:u w:val="words"/>
          <w:lang w:val="pt-BR"/>
        </w:rPr>
        <w:t>OBRIGAÇÕES DASEMPRESAS</w:t>
      </w:r>
      <w:r w:rsidRPr="00D3257C">
        <w:rPr>
          <w:rFonts w:ascii="Verdana" w:hAnsi="Verdana"/>
          <w:b/>
          <w:sz w:val="24"/>
          <w:szCs w:val="24"/>
          <w:u w:val="words"/>
          <w:lang w:val="pt-BR"/>
        </w:rPr>
        <w:t xml:space="preserve"> COMERCIAIS</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66</w:t>
      </w:r>
      <w:r w:rsidRPr="00D3257C">
        <w:rPr>
          <w:rFonts w:ascii="Verdana" w:hAnsi="Verdana"/>
          <w:b/>
          <w:sz w:val="24"/>
          <w:szCs w:val="24"/>
          <w:lang w:val="pt-BR"/>
        </w:rPr>
        <w:t>.</w:t>
      </w:r>
      <w:r w:rsidRPr="00D3257C">
        <w:rPr>
          <w:rFonts w:ascii="Verdana" w:hAnsi="Verdana"/>
          <w:sz w:val="24"/>
          <w:szCs w:val="24"/>
          <w:lang w:val="pt-BR"/>
        </w:rPr>
        <w:t xml:space="preserve"> As </w:t>
      </w:r>
      <w:r w:rsidR="007C463B" w:rsidRPr="00D3257C">
        <w:rPr>
          <w:rFonts w:ascii="Verdana" w:hAnsi="Verdana"/>
          <w:sz w:val="24"/>
          <w:szCs w:val="24"/>
          <w:lang w:val="pt-BR"/>
        </w:rPr>
        <w:t>empresas</w:t>
      </w:r>
      <w:r w:rsidRPr="00D3257C">
        <w:rPr>
          <w:rFonts w:ascii="Verdana" w:hAnsi="Verdana"/>
          <w:sz w:val="24"/>
          <w:szCs w:val="24"/>
          <w:lang w:val="pt-BR"/>
        </w:rPr>
        <w:t xml:space="preserve"> comerciais estabelecidas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cumprem, entre outras obrigações: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w:t>
      </w:r>
      <w:r w:rsidR="006338A2" w:rsidRPr="00D3257C">
        <w:rPr>
          <w:rFonts w:ascii="Verdana" w:hAnsi="Verdana"/>
          <w:sz w:val="24"/>
          <w:szCs w:val="24"/>
          <w:lang w:val="pt-BR"/>
        </w:rPr>
        <w:t>Obedecer às</w:t>
      </w:r>
      <w:r w:rsidRPr="00D3257C">
        <w:rPr>
          <w:rFonts w:ascii="Verdana" w:hAnsi="Verdana"/>
          <w:sz w:val="24"/>
          <w:szCs w:val="24"/>
          <w:lang w:val="pt-BR"/>
        </w:rPr>
        <w:t xml:space="preserve"> condições estipuladas no contrato de locação, bem como aos preceitos deste Regulamento;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b)</w:t>
      </w:r>
      <w:r w:rsidRPr="00D3257C">
        <w:rPr>
          <w:rFonts w:ascii="Verdana" w:hAnsi="Verdana"/>
          <w:sz w:val="24"/>
          <w:szCs w:val="24"/>
          <w:lang w:val="pt-BR"/>
        </w:rPr>
        <w:t xml:space="preserve"> Zelar pela conservação e limpeza d</w:t>
      </w:r>
      <w:r w:rsidR="007C463B" w:rsidRPr="00D3257C">
        <w:rPr>
          <w:rFonts w:ascii="Verdana" w:hAnsi="Verdana"/>
          <w:sz w:val="24"/>
          <w:szCs w:val="24"/>
          <w:lang w:val="pt-BR"/>
        </w:rPr>
        <w:t xml:space="preserve">os boxes e quiosques </w:t>
      </w:r>
      <w:r w:rsidRPr="00D3257C">
        <w:rPr>
          <w:rFonts w:ascii="Verdana" w:hAnsi="Verdana"/>
          <w:sz w:val="24"/>
          <w:szCs w:val="24"/>
          <w:lang w:val="pt-BR"/>
        </w:rPr>
        <w:t>que ocupam;</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c)</w:t>
      </w:r>
      <w:r w:rsidRPr="00D3257C">
        <w:rPr>
          <w:rFonts w:ascii="Verdana" w:hAnsi="Verdana"/>
          <w:sz w:val="24"/>
          <w:szCs w:val="24"/>
          <w:lang w:val="pt-BR"/>
        </w:rPr>
        <w:t xml:space="preserve"> Saldar pontualmente seus compromissos para com a Concessionária, durante os prazos previstos; e</w:t>
      </w:r>
    </w:p>
    <w:p w:rsidR="00D24094" w:rsidRPr="00D3257C" w:rsidRDefault="0056631A" w:rsidP="00017ECA">
      <w:pPr>
        <w:pStyle w:val="Recuodecorpodetexto"/>
        <w:spacing w:line="360" w:lineRule="auto"/>
        <w:rPr>
          <w:rFonts w:ascii="Verdana" w:hAnsi="Verdana"/>
          <w:sz w:val="24"/>
          <w:szCs w:val="24"/>
        </w:rPr>
      </w:pPr>
      <w:r w:rsidRPr="00D3257C">
        <w:rPr>
          <w:rFonts w:ascii="Verdana" w:hAnsi="Verdana"/>
          <w:b/>
          <w:sz w:val="24"/>
          <w:szCs w:val="24"/>
        </w:rPr>
        <w:tab/>
      </w:r>
      <w:r w:rsidRPr="00D3257C">
        <w:rPr>
          <w:rFonts w:ascii="Verdana" w:hAnsi="Verdana"/>
          <w:b/>
          <w:sz w:val="24"/>
          <w:szCs w:val="24"/>
        </w:rPr>
        <w:tab/>
      </w:r>
      <w:r w:rsidRPr="00D3257C">
        <w:rPr>
          <w:rFonts w:ascii="Verdana" w:hAnsi="Verdana"/>
          <w:b/>
          <w:sz w:val="24"/>
          <w:szCs w:val="24"/>
        </w:rPr>
        <w:tab/>
      </w:r>
      <w:r w:rsidRPr="00D3257C">
        <w:rPr>
          <w:rFonts w:ascii="Verdana" w:hAnsi="Verdana"/>
          <w:b/>
          <w:sz w:val="24"/>
          <w:szCs w:val="24"/>
        </w:rPr>
        <w:tab/>
      </w:r>
      <w:r w:rsidR="00D24094" w:rsidRPr="00D3257C">
        <w:rPr>
          <w:rFonts w:ascii="Verdana" w:hAnsi="Verdana"/>
          <w:b/>
          <w:sz w:val="24"/>
          <w:szCs w:val="24"/>
        </w:rPr>
        <w:t>d)</w:t>
      </w:r>
      <w:r w:rsidR="00D24094" w:rsidRPr="00D3257C">
        <w:rPr>
          <w:rFonts w:ascii="Verdana" w:hAnsi="Verdana"/>
          <w:sz w:val="24"/>
          <w:szCs w:val="24"/>
        </w:rPr>
        <w:t xml:space="preserve"> Manter sua atividade comercial conforme estipulado em contrato, durante o horário previsto.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pStyle w:val="Ttulo3"/>
        <w:spacing w:line="360" w:lineRule="auto"/>
        <w:rPr>
          <w:rFonts w:ascii="Verdana" w:hAnsi="Verdana"/>
          <w:sz w:val="24"/>
          <w:szCs w:val="24"/>
        </w:rPr>
      </w:pPr>
      <w:r w:rsidRPr="00D3257C">
        <w:rPr>
          <w:rFonts w:ascii="Verdana" w:hAnsi="Verdana"/>
          <w:sz w:val="24"/>
          <w:szCs w:val="24"/>
        </w:rPr>
        <w:t>SEÇÃO II</w:t>
      </w:r>
    </w:p>
    <w:p w:rsidR="00D24094" w:rsidRPr="00D3257C" w:rsidRDefault="00D24094" w:rsidP="00017ECA">
      <w:pPr>
        <w:spacing w:line="360" w:lineRule="auto"/>
        <w:jc w:val="center"/>
        <w:rPr>
          <w:rFonts w:ascii="Verdana" w:hAnsi="Verdana"/>
          <w:b/>
          <w:sz w:val="24"/>
          <w:szCs w:val="24"/>
          <w:lang w:val="pt-BR"/>
        </w:rPr>
      </w:pPr>
      <w:r w:rsidRPr="00D3257C">
        <w:rPr>
          <w:rFonts w:ascii="Verdana" w:hAnsi="Verdana"/>
          <w:b/>
          <w:sz w:val="24"/>
          <w:szCs w:val="24"/>
          <w:lang w:val="pt-BR"/>
        </w:rPr>
        <w:t>DAS OBRIGAÇÕES DAS TRANSPORTADORAS</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xml:space="preserve">Art. </w:t>
      </w:r>
      <w:r w:rsidR="00C441C8" w:rsidRPr="00D3257C">
        <w:rPr>
          <w:rFonts w:ascii="Verdana" w:hAnsi="Verdana"/>
          <w:b/>
          <w:sz w:val="24"/>
          <w:szCs w:val="24"/>
          <w:lang w:val="pt-BR"/>
        </w:rPr>
        <w:t>67</w:t>
      </w:r>
      <w:r w:rsidRPr="00D3257C">
        <w:rPr>
          <w:rFonts w:ascii="Verdana" w:hAnsi="Verdana"/>
          <w:b/>
          <w:sz w:val="24"/>
          <w:szCs w:val="24"/>
          <w:lang w:val="pt-BR"/>
        </w:rPr>
        <w:t>.</w:t>
      </w:r>
      <w:r w:rsidRPr="00D3257C">
        <w:rPr>
          <w:rFonts w:ascii="Verdana" w:hAnsi="Verdana"/>
          <w:sz w:val="24"/>
          <w:szCs w:val="24"/>
          <w:lang w:val="pt-BR"/>
        </w:rPr>
        <w:t xml:space="preserve"> Às transportadoras que operam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cumpre entre outras obrigações:</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a)</w:t>
      </w:r>
      <w:r w:rsidRPr="00D3257C">
        <w:rPr>
          <w:rFonts w:ascii="Verdana" w:hAnsi="Verdana"/>
          <w:sz w:val="24"/>
          <w:szCs w:val="24"/>
          <w:lang w:val="pt-BR"/>
        </w:rPr>
        <w:t xml:space="preserve"> Zelar pela conservação e limpeza </w:t>
      </w:r>
      <w:r w:rsidR="006338A2" w:rsidRPr="00D3257C">
        <w:rPr>
          <w:rFonts w:ascii="Verdana" w:hAnsi="Verdana"/>
          <w:sz w:val="24"/>
          <w:szCs w:val="24"/>
          <w:lang w:val="pt-BR"/>
        </w:rPr>
        <w:t>dos boxes</w:t>
      </w:r>
      <w:r w:rsidR="007C463B" w:rsidRPr="00D3257C">
        <w:rPr>
          <w:rFonts w:ascii="Verdana" w:hAnsi="Verdana"/>
          <w:sz w:val="24"/>
          <w:szCs w:val="24"/>
          <w:lang w:val="pt-BR"/>
        </w:rPr>
        <w:t xml:space="preserve"> e quiosques </w:t>
      </w:r>
      <w:r w:rsidRPr="00D3257C">
        <w:rPr>
          <w:rFonts w:ascii="Verdana" w:hAnsi="Verdana"/>
          <w:sz w:val="24"/>
          <w:szCs w:val="24"/>
          <w:lang w:val="pt-BR"/>
        </w:rPr>
        <w:t>que ocupam;</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lastRenderedPageBreak/>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b)</w:t>
      </w:r>
      <w:r w:rsidRPr="00D3257C">
        <w:rPr>
          <w:rFonts w:ascii="Verdana" w:hAnsi="Verdana"/>
          <w:sz w:val="24"/>
          <w:szCs w:val="24"/>
          <w:lang w:val="pt-BR"/>
        </w:rPr>
        <w:t xml:space="preserve"> Saldar pontualmente seus compromissos para com a Concessionária, bem como cumprir as determinações deste Regulamento, e</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c)</w:t>
      </w:r>
      <w:r w:rsidRPr="00D3257C">
        <w:rPr>
          <w:rFonts w:ascii="Verdana" w:hAnsi="Verdana"/>
          <w:sz w:val="24"/>
          <w:szCs w:val="24"/>
          <w:lang w:val="pt-BR"/>
        </w:rPr>
        <w:t xml:space="preserve"> Manter a bilheteria em funcionamento durante o horário previsto.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68</w:t>
      </w:r>
      <w:r w:rsidRPr="00D3257C">
        <w:rPr>
          <w:rFonts w:ascii="Verdana" w:hAnsi="Verdana"/>
          <w:b/>
          <w:sz w:val="24"/>
          <w:szCs w:val="24"/>
          <w:lang w:val="pt-BR"/>
        </w:rPr>
        <w:t>.</w:t>
      </w:r>
      <w:r w:rsidRPr="00D3257C">
        <w:rPr>
          <w:rFonts w:ascii="Verdana" w:hAnsi="Verdana"/>
          <w:sz w:val="24"/>
          <w:szCs w:val="24"/>
          <w:lang w:val="pt-BR"/>
        </w:rPr>
        <w:t xml:space="preserve"> A venda de bilhetes de passagem de linhas que operam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somente será permitida nas bilheterias.</w:t>
      </w:r>
    </w:p>
    <w:p w:rsidR="00D24094" w:rsidRPr="00D3257C" w:rsidRDefault="00C441C8"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Art. 69</w:t>
      </w:r>
      <w:r w:rsidR="00D24094" w:rsidRPr="00D3257C">
        <w:rPr>
          <w:rFonts w:ascii="Verdana" w:hAnsi="Verdana"/>
          <w:b/>
          <w:sz w:val="24"/>
          <w:szCs w:val="24"/>
          <w:lang w:val="pt-BR"/>
        </w:rPr>
        <w:t>.</w:t>
      </w:r>
      <w:r w:rsidR="00D24094" w:rsidRPr="00D3257C">
        <w:rPr>
          <w:rFonts w:ascii="Verdana" w:hAnsi="Verdana"/>
          <w:sz w:val="24"/>
          <w:szCs w:val="24"/>
          <w:lang w:val="pt-BR"/>
        </w:rPr>
        <w:t xml:space="preserve"> Simultaneamente com a venda do bilhete será cobrado do passageiro ou usuário, pela transportadora, o valor correspondente à Tarifa de Embarque estabelecida para o </w:t>
      </w:r>
      <w:r w:rsidR="00162E1E" w:rsidRPr="00D3257C">
        <w:rPr>
          <w:rFonts w:ascii="Verdana" w:hAnsi="Verdana"/>
          <w:sz w:val="24"/>
          <w:szCs w:val="24"/>
          <w:lang w:val="pt-BR"/>
        </w:rPr>
        <w:t>Terminal Rodoviário de Passageiros “Antonio Pedro Rodrigues”</w:t>
      </w:r>
      <w:r w:rsidR="00D24094"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p>
    <w:p w:rsidR="00A42881" w:rsidRPr="00D3257C" w:rsidRDefault="00A42881" w:rsidP="00017ECA">
      <w:pPr>
        <w:spacing w:line="360" w:lineRule="auto"/>
        <w:ind w:firstLine="3544"/>
        <w:jc w:val="both"/>
        <w:rPr>
          <w:rFonts w:ascii="Verdana" w:hAnsi="Verdana"/>
          <w:sz w:val="24"/>
          <w:szCs w:val="24"/>
          <w:lang w:val="pt-BR"/>
        </w:rPr>
      </w:pPr>
    </w:p>
    <w:p w:rsidR="00D24094" w:rsidRPr="00D3257C" w:rsidRDefault="00D24094" w:rsidP="00017ECA">
      <w:pPr>
        <w:pStyle w:val="Ttulo3"/>
        <w:spacing w:line="360" w:lineRule="auto"/>
        <w:rPr>
          <w:rFonts w:ascii="Verdana" w:hAnsi="Verdana"/>
          <w:sz w:val="24"/>
          <w:szCs w:val="24"/>
          <w:u w:val="words"/>
        </w:rPr>
      </w:pPr>
      <w:r w:rsidRPr="00D3257C">
        <w:rPr>
          <w:rFonts w:ascii="Verdana" w:hAnsi="Verdana"/>
          <w:sz w:val="24"/>
          <w:szCs w:val="24"/>
          <w:u w:val="words"/>
        </w:rPr>
        <w:t xml:space="preserve">CAPÍTULO </w:t>
      </w:r>
      <w:r w:rsidR="000F035E" w:rsidRPr="00D3257C">
        <w:rPr>
          <w:rFonts w:ascii="Verdana" w:hAnsi="Verdana"/>
          <w:sz w:val="24"/>
          <w:szCs w:val="24"/>
          <w:u w:val="words"/>
        </w:rPr>
        <w:t>XIII</w:t>
      </w:r>
    </w:p>
    <w:p w:rsidR="00D24094" w:rsidRPr="00D3257C" w:rsidRDefault="000F035E" w:rsidP="00017ECA">
      <w:pPr>
        <w:spacing w:line="360" w:lineRule="auto"/>
        <w:jc w:val="center"/>
        <w:rPr>
          <w:rFonts w:ascii="Verdana" w:hAnsi="Verdana"/>
          <w:sz w:val="24"/>
          <w:szCs w:val="24"/>
          <w:u w:val="words"/>
          <w:lang w:val="pt-BR"/>
        </w:rPr>
      </w:pPr>
      <w:r w:rsidRPr="00D3257C">
        <w:rPr>
          <w:rFonts w:ascii="Verdana" w:hAnsi="Verdana"/>
          <w:b/>
          <w:sz w:val="24"/>
          <w:szCs w:val="24"/>
          <w:u w:val="words"/>
          <w:lang w:val="pt-BR"/>
        </w:rPr>
        <w:t>SEÇÃO 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DAS OBRIGAÇÕES E P</w:t>
      </w:r>
      <w:r w:rsidR="00835692" w:rsidRPr="00835692">
        <w:rPr>
          <w:rFonts w:ascii="Verdana" w:hAnsi="Verdana"/>
          <w:b/>
          <w:sz w:val="24"/>
          <w:szCs w:val="24"/>
          <w:u w:val="words"/>
          <w:lang w:val="pt-BR"/>
        </w:rPr>
        <w:t>E</w:t>
      </w:r>
      <w:r w:rsidRPr="00D3257C">
        <w:rPr>
          <w:rFonts w:ascii="Verdana" w:hAnsi="Verdana"/>
          <w:b/>
          <w:sz w:val="24"/>
          <w:szCs w:val="24"/>
          <w:u w:val="words"/>
          <w:lang w:val="pt-BR"/>
        </w:rPr>
        <w:t>NALIDADES</w:t>
      </w:r>
    </w:p>
    <w:p w:rsidR="00D24094" w:rsidRPr="00D3257C" w:rsidRDefault="00D24094" w:rsidP="00017ECA">
      <w:pPr>
        <w:spacing w:line="360" w:lineRule="auto"/>
        <w:jc w:val="both"/>
        <w:rPr>
          <w:rFonts w:ascii="Verdana" w:hAnsi="Verdana"/>
          <w:sz w:val="24"/>
          <w:szCs w:val="24"/>
          <w:u w:val="words"/>
          <w:lang w:val="pt-BR"/>
        </w:rPr>
      </w:pPr>
    </w:p>
    <w:p w:rsidR="00D24094" w:rsidRPr="00D3257C" w:rsidRDefault="00D24094" w:rsidP="00017ECA">
      <w:pPr>
        <w:spacing w:line="360" w:lineRule="auto"/>
        <w:jc w:val="both"/>
        <w:rPr>
          <w:rFonts w:ascii="Verdana" w:hAnsi="Verdana"/>
          <w:sz w:val="24"/>
          <w:szCs w:val="24"/>
          <w:u w:val="words"/>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70</w:t>
      </w:r>
      <w:r w:rsidRPr="00D3257C">
        <w:rPr>
          <w:rFonts w:ascii="Verdana" w:hAnsi="Verdana"/>
          <w:b/>
          <w:sz w:val="24"/>
          <w:szCs w:val="24"/>
          <w:lang w:val="pt-BR"/>
        </w:rPr>
        <w:t>.</w:t>
      </w:r>
      <w:r w:rsidRPr="00D3257C">
        <w:rPr>
          <w:rFonts w:ascii="Verdana" w:hAnsi="Verdana"/>
          <w:sz w:val="24"/>
          <w:szCs w:val="24"/>
          <w:lang w:val="pt-BR"/>
        </w:rPr>
        <w:t xml:space="preserve"> As regras de disciplina, obrigações e restrições, estabelecidas neste Regulamento, são aplicáveis às </w:t>
      </w:r>
      <w:r w:rsidR="00835692" w:rsidRPr="00835692">
        <w:rPr>
          <w:rFonts w:ascii="Verdana" w:hAnsi="Verdana"/>
          <w:sz w:val="24"/>
          <w:szCs w:val="24"/>
          <w:lang w:val="pt-BR"/>
        </w:rPr>
        <w:t>agê</w:t>
      </w:r>
      <w:r w:rsidR="00E0194A" w:rsidRPr="00835692">
        <w:rPr>
          <w:rFonts w:ascii="Verdana" w:hAnsi="Verdana"/>
          <w:sz w:val="24"/>
          <w:szCs w:val="24"/>
          <w:lang w:val="pt-BR"/>
        </w:rPr>
        <w:t>ncias,</w:t>
      </w:r>
      <w:r w:rsidR="00E0194A" w:rsidRPr="00D3257C">
        <w:rPr>
          <w:rFonts w:ascii="Verdana" w:hAnsi="Verdana"/>
          <w:sz w:val="24"/>
          <w:szCs w:val="24"/>
          <w:lang w:val="pt-BR"/>
        </w:rPr>
        <w:t xml:space="preserve"> bilheterias, </w:t>
      </w:r>
      <w:r w:rsidRPr="00D3257C">
        <w:rPr>
          <w:rFonts w:ascii="Verdana" w:hAnsi="Verdana"/>
          <w:sz w:val="24"/>
          <w:szCs w:val="24"/>
          <w:lang w:val="pt-BR"/>
        </w:rPr>
        <w:t xml:space="preserve">transportadoras, </w:t>
      </w:r>
      <w:r w:rsidR="00E0194A" w:rsidRPr="00D3257C">
        <w:rPr>
          <w:rFonts w:ascii="Verdana" w:hAnsi="Verdana"/>
          <w:sz w:val="24"/>
          <w:szCs w:val="24"/>
          <w:lang w:val="pt-BR"/>
        </w:rPr>
        <w:t>empresas</w:t>
      </w:r>
      <w:r w:rsidRPr="00D3257C">
        <w:rPr>
          <w:rFonts w:ascii="Verdana" w:hAnsi="Verdana"/>
          <w:sz w:val="24"/>
          <w:szCs w:val="24"/>
          <w:lang w:val="pt-BR"/>
        </w:rPr>
        <w:t xml:space="preserve"> estabelecidas, </w:t>
      </w:r>
      <w:r w:rsidR="00E0194A" w:rsidRPr="00D3257C">
        <w:rPr>
          <w:rFonts w:ascii="Verdana" w:hAnsi="Verdana"/>
          <w:sz w:val="24"/>
          <w:szCs w:val="24"/>
          <w:lang w:val="pt-BR"/>
        </w:rPr>
        <w:t>empresas</w:t>
      </w:r>
      <w:r w:rsidRPr="00D3257C">
        <w:rPr>
          <w:rFonts w:ascii="Verdana" w:hAnsi="Verdana"/>
          <w:sz w:val="24"/>
          <w:szCs w:val="24"/>
          <w:lang w:val="pt-BR"/>
        </w:rPr>
        <w:t xml:space="preserve"> prestadoras de serviços, órgãos estabelecidos sob forma de convênio e a seus respectivos representantes, empregados ou funcionários em atividades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bem </w:t>
      </w:r>
      <w:r w:rsidR="00384453" w:rsidRPr="00D3257C">
        <w:rPr>
          <w:rFonts w:ascii="Verdana" w:hAnsi="Verdana"/>
          <w:sz w:val="24"/>
          <w:szCs w:val="24"/>
          <w:lang w:val="pt-BR"/>
        </w:rPr>
        <w:t xml:space="preserve">a Concessionária e </w:t>
      </w:r>
      <w:r w:rsidR="006338A2" w:rsidRPr="00D3257C">
        <w:rPr>
          <w:rFonts w:ascii="Verdana" w:hAnsi="Verdana"/>
          <w:sz w:val="24"/>
          <w:szCs w:val="24"/>
          <w:lang w:val="pt-BR"/>
        </w:rPr>
        <w:t>aos funcionários</w:t>
      </w:r>
      <w:r w:rsidRPr="00D3257C">
        <w:rPr>
          <w:rFonts w:ascii="Verdana" w:hAnsi="Verdana"/>
          <w:sz w:val="24"/>
          <w:szCs w:val="24"/>
          <w:lang w:val="pt-BR"/>
        </w:rPr>
        <w:t xml:space="preserve"> da Concessionária.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71</w:t>
      </w:r>
      <w:r w:rsidRPr="00D3257C">
        <w:rPr>
          <w:rFonts w:ascii="Verdana" w:hAnsi="Verdana"/>
          <w:b/>
          <w:sz w:val="24"/>
          <w:szCs w:val="24"/>
          <w:lang w:val="pt-BR"/>
        </w:rPr>
        <w:t>.</w:t>
      </w:r>
      <w:r w:rsidRPr="00D3257C">
        <w:rPr>
          <w:rFonts w:ascii="Verdana" w:hAnsi="Verdana"/>
          <w:sz w:val="24"/>
          <w:szCs w:val="24"/>
          <w:lang w:val="pt-BR"/>
        </w:rPr>
        <w:t xml:space="preserve"> As </w:t>
      </w:r>
      <w:r w:rsidR="00835692">
        <w:rPr>
          <w:rFonts w:ascii="Verdana" w:hAnsi="Verdana"/>
          <w:sz w:val="24"/>
          <w:szCs w:val="24"/>
          <w:lang w:val="pt-BR"/>
        </w:rPr>
        <w:t>agê</w:t>
      </w:r>
      <w:r w:rsidR="00384453" w:rsidRPr="00835692">
        <w:rPr>
          <w:rFonts w:ascii="Verdana" w:hAnsi="Verdana"/>
          <w:sz w:val="24"/>
          <w:szCs w:val="24"/>
          <w:lang w:val="pt-BR"/>
        </w:rPr>
        <w:t>ncias,</w:t>
      </w:r>
      <w:r w:rsidR="00384453" w:rsidRPr="00D3257C">
        <w:rPr>
          <w:rFonts w:ascii="Verdana" w:hAnsi="Verdana"/>
          <w:sz w:val="24"/>
          <w:szCs w:val="24"/>
          <w:lang w:val="pt-BR"/>
        </w:rPr>
        <w:t xml:space="preserve"> bilheterias, transportadoras, empresas estabelecidas, empresas prestadoras de serviços, órgãos estabelecidos sob forma de convênio e a seus respectivos </w:t>
      </w:r>
      <w:r w:rsidR="00384453" w:rsidRPr="00D3257C">
        <w:rPr>
          <w:rFonts w:ascii="Verdana" w:hAnsi="Verdana"/>
          <w:sz w:val="24"/>
          <w:szCs w:val="24"/>
          <w:lang w:val="pt-BR"/>
        </w:rPr>
        <w:lastRenderedPageBreak/>
        <w:t xml:space="preserve">representantes, empregados ou funcionários em atividades no Terminal Rodoviário de Passageiros “Antonio Pedro Rodrigues”, os funcionários da Concessionária </w:t>
      </w:r>
      <w:r w:rsidRPr="00D3257C">
        <w:rPr>
          <w:rFonts w:ascii="Verdana" w:hAnsi="Verdana"/>
          <w:sz w:val="24"/>
          <w:szCs w:val="24"/>
          <w:lang w:val="pt-BR"/>
        </w:rPr>
        <w:t xml:space="preserve">estabelecidas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respondem civilmente por si, seus empregados, auxiliares ou prepostos, pelos danos causados às instalações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sendo obrigados a reembolsá-los à  Concessionária pelo custo da reparação correspondente.</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72</w:t>
      </w:r>
      <w:r w:rsidRPr="00D3257C">
        <w:rPr>
          <w:rFonts w:ascii="Verdana" w:hAnsi="Verdana"/>
          <w:b/>
          <w:sz w:val="24"/>
          <w:szCs w:val="24"/>
          <w:lang w:val="pt-BR"/>
        </w:rPr>
        <w:t>.</w:t>
      </w:r>
      <w:r w:rsidRPr="00D3257C">
        <w:rPr>
          <w:rFonts w:ascii="Verdana" w:hAnsi="Verdana"/>
          <w:sz w:val="24"/>
          <w:szCs w:val="24"/>
          <w:lang w:val="pt-BR"/>
        </w:rPr>
        <w:t xml:space="preserve">  As </w:t>
      </w:r>
      <w:r w:rsidR="000B05A7" w:rsidRPr="00D3257C">
        <w:rPr>
          <w:rFonts w:ascii="Verdana" w:hAnsi="Verdana"/>
          <w:sz w:val="24"/>
          <w:szCs w:val="24"/>
          <w:lang w:val="pt-BR"/>
        </w:rPr>
        <w:t>empresas do ramo comercial</w:t>
      </w:r>
      <w:r w:rsidRPr="00D3257C">
        <w:rPr>
          <w:rFonts w:ascii="Verdana" w:hAnsi="Verdana"/>
          <w:sz w:val="24"/>
          <w:szCs w:val="24"/>
          <w:lang w:val="pt-BR"/>
        </w:rPr>
        <w:t xml:space="preserve">, órgãos e transportadoras estabelecidas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por si, seus empregados, auxiliares ou prepostos, estão sujeitos </w:t>
      </w:r>
      <w:r w:rsidR="006338A2" w:rsidRPr="00D3257C">
        <w:rPr>
          <w:rFonts w:ascii="Verdana" w:hAnsi="Verdana"/>
          <w:sz w:val="24"/>
          <w:szCs w:val="24"/>
          <w:lang w:val="pt-BR"/>
        </w:rPr>
        <w:t>às</w:t>
      </w:r>
      <w:r w:rsidRPr="00D3257C">
        <w:rPr>
          <w:rFonts w:ascii="Verdana" w:hAnsi="Verdana"/>
          <w:sz w:val="24"/>
          <w:szCs w:val="24"/>
          <w:lang w:val="pt-BR"/>
        </w:rPr>
        <w:t xml:space="preserve"> instruções emanadas da Concessionária, para o seu eficiente desempenho dentro de suas atribuições explícitas neste Regulamento.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73</w:t>
      </w:r>
      <w:r w:rsidRPr="00D3257C">
        <w:rPr>
          <w:rFonts w:ascii="Verdana" w:hAnsi="Verdana"/>
          <w:b/>
          <w:sz w:val="24"/>
          <w:szCs w:val="24"/>
          <w:lang w:val="pt-BR"/>
        </w:rPr>
        <w:t>.</w:t>
      </w:r>
      <w:r w:rsidRPr="00D3257C">
        <w:rPr>
          <w:rFonts w:ascii="Verdana" w:hAnsi="Verdana"/>
          <w:sz w:val="24"/>
          <w:szCs w:val="24"/>
          <w:lang w:val="pt-BR"/>
        </w:rPr>
        <w:t xml:space="preserve"> O pessoal que exerce atividade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deverá:</w:t>
      </w:r>
    </w:p>
    <w:p w:rsidR="00D24094" w:rsidRPr="00D3257C" w:rsidRDefault="00D24094" w:rsidP="00017ECA">
      <w:pPr>
        <w:numPr>
          <w:ilvl w:val="0"/>
          <w:numId w:val="9"/>
        </w:numPr>
        <w:spacing w:line="360" w:lineRule="auto"/>
        <w:jc w:val="both"/>
        <w:rPr>
          <w:rFonts w:ascii="Verdana" w:hAnsi="Verdana"/>
          <w:sz w:val="24"/>
          <w:szCs w:val="24"/>
          <w:lang w:val="pt-BR"/>
        </w:rPr>
      </w:pPr>
      <w:r w:rsidRPr="00D3257C">
        <w:rPr>
          <w:rFonts w:ascii="Verdana" w:hAnsi="Verdana"/>
          <w:sz w:val="24"/>
          <w:szCs w:val="24"/>
          <w:lang w:val="pt-BR"/>
        </w:rPr>
        <w:t>Conduzir–se com atenção e urbanidade;</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b)</w:t>
      </w:r>
      <w:r w:rsidRPr="00D3257C">
        <w:rPr>
          <w:rFonts w:ascii="Verdana" w:hAnsi="Verdana"/>
          <w:sz w:val="24"/>
          <w:szCs w:val="24"/>
          <w:lang w:val="pt-BR"/>
        </w:rPr>
        <w:t xml:space="preserve"> Usar uniforme previamente aprovado pela Concessionária sempre que mantiverem contato direto com o público;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c)</w:t>
      </w:r>
      <w:r w:rsidRPr="00D3257C">
        <w:rPr>
          <w:rFonts w:ascii="Verdana" w:hAnsi="Verdana"/>
          <w:sz w:val="24"/>
          <w:szCs w:val="24"/>
          <w:lang w:val="pt-BR"/>
        </w:rPr>
        <w:t xml:space="preserve"> Manter compostura adequada com o ambiente; e</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d)</w:t>
      </w:r>
      <w:r w:rsidRPr="00D3257C">
        <w:rPr>
          <w:rFonts w:ascii="Verdana" w:hAnsi="Verdana"/>
          <w:sz w:val="24"/>
          <w:szCs w:val="24"/>
          <w:lang w:val="pt-BR"/>
        </w:rPr>
        <w:t xml:space="preserve"> Cooperar com os elementos da fiscalização.</w:t>
      </w:r>
    </w:p>
    <w:p w:rsidR="000F035E" w:rsidRPr="00D3257C" w:rsidRDefault="000F035E" w:rsidP="00017ECA">
      <w:pPr>
        <w:spacing w:line="360" w:lineRule="auto"/>
        <w:jc w:val="both"/>
        <w:rPr>
          <w:rFonts w:ascii="Verdana" w:hAnsi="Verdana"/>
          <w:caps/>
          <w:sz w:val="24"/>
          <w:szCs w:val="24"/>
          <w:lang w:val="pt-BR"/>
        </w:rPr>
      </w:pPr>
      <w:r w:rsidRPr="00D3257C">
        <w:rPr>
          <w:rFonts w:ascii="Verdana" w:hAnsi="Verdana"/>
          <w:caps/>
          <w:sz w:val="24"/>
          <w:szCs w:val="24"/>
          <w:lang w:val="pt-BR"/>
        </w:rPr>
        <w:tab/>
      </w:r>
      <w:r w:rsidRPr="00D3257C">
        <w:rPr>
          <w:rFonts w:ascii="Verdana" w:hAnsi="Verdana"/>
          <w:caps/>
          <w:sz w:val="24"/>
          <w:szCs w:val="24"/>
          <w:lang w:val="pt-BR"/>
        </w:rPr>
        <w:tab/>
      </w:r>
      <w:r w:rsidRPr="00D3257C">
        <w:rPr>
          <w:rFonts w:ascii="Verdana" w:hAnsi="Verdana"/>
          <w:caps/>
          <w:sz w:val="24"/>
          <w:szCs w:val="24"/>
          <w:lang w:val="pt-BR"/>
        </w:rPr>
        <w:tab/>
      </w:r>
      <w:r w:rsidRPr="00D3257C">
        <w:rPr>
          <w:rFonts w:ascii="Verdana" w:hAnsi="Verdana"/>
          <w:caps/>
          <w:sz w:val="24"/>
          <w:szCs w:val="24"/>
          <w:lang w:val="pt-BR"/>
        </w:rPr>
        <w:tab/>
      </w:r>
      <w:r w:rsidRPr="00D3257C">
        <w:rPr>
          <w:rFonts w:ascii="Verdana" w:hAnsi="Verdana"/>
          <w:caps/>
          <w:sz w:val="24"/>
          <w:szCs w:val="24"/>
          <w:lang w:val="pt-BR"/>
        </w:rPr>
        <w:tab/>
      </w:r>
    </w:p>
    <w:p w:rsidR="000F035E" w:rsidRPr="00D3257C" w:rsidRDefault="000F035E" w:rsidP="00017ECA">
      <w:pPr>
        <w:spacing w:line="360" w:lineRule="auto"/>
        <w:jc w:val="center"/>
        <w:rPr>
          <w:rFonts w:ascii="Verdana" w:hAnsi="Verdana"/>
          <w:b/>
          <w:caps/>
          <w:sz w:val="24"/>
          <w:szCs w:val="24"/>
          <w:u w:val="single"/>
          <w:lang w:val="pt-BR"/>
        </w:rPr>
      </w:pPr>
      <w:r w:rsidRPr="00D3257C">
        <w:rPr>
          <w:rFonts w:ascii="Verdana" w:hAnsi="Verdana"/>
          <w:b/>
          <w:caps/>
          <w:sz w:val="24"/>
          <w:szCs w:val="24"/>
          <w:u w:val="single"/>
          <w:lang w:val="pt-BR"/>
        </w:rPr>
        <w:t>SEÇÃO II</w:t>
      </w:r>
    </w:p>
    <w:p w:rsidR="00D24094" w:rsidRPr="00D3257C" w:rsidRDefault="00D24094" w:rsidP="00017ECA">
      <w:pPr>
        <w:spacing w:line="360" w:lineRule="auto"/>
        <w:jc w:val="center"/>
        <w:rPr>
          <w:rFonts w:ascii="Verdana" w:hAnsi="Verdana"/>
          <w:b/>
          <w:caps/>
          <w:sz w:val="24"/>
          <w:szCs w:val="24"/>
          <w:u w:val="single"/>
          <w:lang w:val="pt-BR"/>
        </w:rPr>
      </w:pPr>
      <w:r w:rsidRPr="00D3257C">
        <w:rPr>
          <w:rFonts w:ascii="Verdana" w:hAnsi="Verdana"/>
          <w:b/>
          <w:caps/>
          <w:sz w:val="24"/>
          <w:szCs w:val="24"/>
          <w:u w:val="single"/>
          <w:lang w:val="pt-BR"/>
        </w:rPr>
        <w:t>DAS PROIBIÇÕES</w:t>
      </w:r>
    </w:p>
    <w:p w:rsidR="00D24094" w:rsidRPr="00D3257C" w:rsidRDefault="00D24094" w:rsidP="00017ECA">
      <w:pPr>
        <w:spacing w:line="360" w:lineRule="auto"/>
        <w:jc w:val="both"/>
        <w:rPr>
          <w:rFonts w:ascii="Verdana" w:hAnsi="Verdana"/>
          <w:caps/>
          <w:sz w:val="24"/>
          <w:szCs w:val="24"/>
          <w:u w:val="words"/>
          <w:lang w:val="pt-BR"/>
        </w:rPr>
      </w:pPr>
    </w:p>
    <w:p w:rsidR="00D24094" w:rsidRPr="00D3257C" w:rsidRDefault="00D24094" w:rsidP="00017ECA">
      <w:pPr>
        <w:spacing w:line="360" w:lineRule="auto"/>
        <w:jc w:val="both"/>
        <w:rPr>
          <w:rFonts w:ascii="Verdana" w:hAnsi="Verdana"/>
          <w:caps/>
          <w:sz w:val="24"/>
          <w:szCs w:val="24"/>
          <w:u w:val="words"/>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C441C8" w:rsidRPr="00D3257C">
        <w:rPr>
          <w:rFonts w:ascii="Verdana" w:hAnsi="Verdana"/>
          <w:b/>
          <w:sz w:val="24"/>
          <w:szCs w:val="24"/>
          <w:lang w:val="pt-BR"/>
        </w:rPr>
        <w:t>74</w:t>
      </w:r>
      <w:r w:rsidRPr="00D3257C">
        <w:rPr>
          <w:rFonts w:ascii="Verdana" w:hAnsi="Verdana"/>
          <w:b/>
          <w:sz w:val="24"/>
          <w:szCs w:val="24"/>
          <w:lang w:val="pt-BR"/>
        </w:rPr>
        <w:t>.</w:t>
      </w:r>
      <w:r w:rsidRPr="00D3257C">
        <w:rPr>
          <w:rFonts w:ascii="Verdana" w:hAnsi="Verdana"/>
          <w:sz w:val="24"/>
          <w:szCs w:val="24"/>
          <w:lang w:val="pt-BR"/>
        </w:rPr>
        <w:t xml:space="preserve"> No recinto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é vedado: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a)</w:t>
      </w:r>
      <w:r w:rsidRPr="00D3257C">
        <w:rPr>
          <w:rFonts w:ascii="Verdana" w:hAnsi="Verdana"/>
          <w:sz w:val="24"/>
          <w:szCs w:val="24"/>
          <w:lang w:val="pt-BR"/>
        </w:rPr>
        <w:t xml:space="preserve"> A prática de aliciamento de qualquer natureza, inclusive de hóspedes para hotéis ou similares e de passageiros para ônibus, táxis ou outros meios de transportes;</w:t>
      </w:r>
    </w:p>
    <w:p w:rsidR="00D24094" w:rsidRPr="00D3257C" w:rsidRDefault="00D24094" w:rsidP="00017ECA">
      <w:pPr>
        <w:numPr>
          <w:ilvl w:val="0"/>
          <w:numId w:val="9"/>
        </w:numPr>
        <w:tabs>
          <w:tab w:val="clear" w:pos="3904"/>
          <w:tab w:val="num" w:pos="3261"/>
        </w:tabs>
        <w:spacing w:line="360" w:lineRule="auto"/>
        <w:ind w:left="0" w:firstLine="3544"/>
        <w:jc w:val="both"/>
        <w:rPr>
          <w:rFonts w:ascii="Verdana" w:hAnsi="Verdana"/>
          <w:sz w:val="24"/>
          <w:szCs w:val="24"/>
          <w:lang w:val="pt-BR"/>
        </w:rPr>
      </w:pPr>
      <w:r w:rsidRPr="00D3257C">
        <w:rPr>
          <w:rFonts w:ascii="Verdana" w:hAnsi="Verdana"/>
          <w:sz w:val="24"/>
          <w:szCs w:val="24"/>
          <w:lang w:val="pt-BR"/>
        </w:rPr>
        <w:t>O funcionamento de qualquer aparelho sonoro em unidade comercial ou agência, de modo que possa prejudicar a divulgação dos avisos pela rede de sonorização;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c)</w:t>
      </w:r>
      <w:r w:rsidRPr="00D3257C">
        <w:rPr>
          <w:rFonts w:ascii="Verdana" w:hAnsi="Verdana"/>
          <w:sz w:val="24"/>
          <w:szCs w:val="24"/>
          <w:lang w:val="pt-BR"/>
        </w:rPr>
        <w:t xml:space="preserve"> A ocupação de fachadas externas das unidades comerciais ou agências, paredes, áreas, com cartazes, painéis, mercadorias ou quaisquer outros objetos, em desacordo com a programação visual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caps/>
          <w:sz w:val="24"/>
          <w:szCs w:val="24"/>
          <w:lang w:val="pt-BR"/>
        </w:rPr>
        <w:tab/>
      </w:r>
      <w:r w:rsidRPr="00D3257C">
        <w:rPr>
          <w:rFonts w:ascii="Verdana" w:hAnsi="Verdana"/>
          <w:caps/>
          <w:sz w:val="24"/>
          <w:szCs w:val="24"/>
          <w:lang w:val="pt-BR"/>
        </w:rPr>
        <w:tab/>
      </w:r>
      <w:r w:rsidRPr="00D3257C">
        <w:rPr>
          <w:rFonts w:ascii="Verdana" w:hAnsi="Verdana"/>
          <w:caps/>
          <w:sz w:val="24"/>
          <w:szCs w:val="24"/>
          <w:lang w:val="pt-BR"/>
        </w:rPr>
        <w:tab/>
      </w:r>
      <w:r w:rsidRPr="00D3257C">
        <w:rPr>
          <w:rFonts w:ascii="Verdana" w:hAnsi="Verdana"/>
          <w:caps/>
          <w:sz w:val="24"/>
          <w:szCs w:val="24"/>
          <w:lang w:val="pt-BR"/>
        </w:rPr>
        <w:tab/>
      </w:r>
      <w:r w:rsidR="00A11AE3" w:rsidRPr="00D3257C">
        <w:rPr>
          <w:rFonts w:ascii="Verdana" w:hAnsi="Verdana"/>
          <w:caps/>
          <w:sz w:val="24"/>
          <w:szCs w:val="24"/>
          <w:lang w:val="pt-BR"/>
        </w:rPr>
        <w:tab/>
      </w:r>
      <w:r w:rsidRPr="00D3257C">
        <w:rPr>
          <w:rFonts w:ascii="Verdana" w:hAnsi="Verdana"/>
          <w:b/>
          <w:sz w:val="24"/>
          <w:szCs w:val="24"/>
          <w:lang w:val="pt-BR"/>
        </w:rPr>
        <w:t>d)</w:t>
      </w:r>
      <w:r w:rsidRPr="00D3257C">
        <w:rPr>
          <w:rFonts w:ascii="Verdana" w:hAnsi="Verdana"/>
          <w:sz w:val="24"/>
          <w:szCs w:val="24"/>
          <w:lang w:val="pt-BR"/>
        </w:rPr>
        <w:t xml:space="preserve"> Qualquer atividade comercial não legalmente estabelecida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e)</w:t>
      </w:r>
      <w:r w:rsidRPr="00D3257C">
        <w:rPr>
          <w:rFonts w:ascii="Verdana" w:hAnsi="Verdana"/>
          <w:sz w:val="24"/>
          <w:szCs w:val="24"/>
          <w:lang w:val="pt-BR"/>
        </w:rPr>
        <w:t xml:space="preserve"> Depósito, mesmo temporário, em áreas comuns, de volumes, mercadorias ou resíduos;</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f)</w:t>
      </w:r>
      <w:r w:rsidRPr="00D3257C">
        <w:rPr>
          <w:rFonts w:ascii="Verdana" w:hAnsi="Verdana"/>
          <w:sz w:val="24"/>
          <w:szCs w:val="24"/>
          <w:lang w:val="pt-BR"/>
        </w:rPr>
        <w:t xml:space="preserve"> As empresas transportadoras, o processamento de encomendas, a utilização das agências e bilheterias para guarda e depósito de volumes temporariamente ou a prestação de outros serviços não configurados contratualmente;</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g)</w:t>
      </w:r>
      <w:r w:rsidRPr="00D3257C">
        <w:rPr>
          <w:rFonts w:ascii="Verdana" w:hAnsi="Verdana"/>
          <w:sz w:val="24"/>
          <w:szCs w:val="24"/>
          <w:lang w:val="pt-BR"/>
        </w:rPr>
        <w:t xml:space="preserve"> A guarda ou depósito de substância inflamável, explosiva tóxica ou de odor sensível, mesmo em unidade comercial ou agência;</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h)</w:t>
      </w:r>
      <w:r w:rsidRPr="00D3257C">
        <w:rPr>
          <w:rFonts w:ascii="Verdana" w:hAnsi="Verdana"/>
          <w:sz w:val="24"/>
          <w:szCs w:val="24"/>
          <w:lang w:val="pt-BR"/>
        </w:rPr>
        <w:t xml:space="preserve"> As empresas transportadoras, expor painéis ou letreiros que constituem propaganda, contendo expressões além da indicação dos seus serviços;</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i)</w:t>
      </w:r>
      <w:r w:rsidRPr="00D3257C">
        <w:rPr>
          <w:rFonts w:ascii="Verdana" w:hAnsi="Verdana"/>
          <w:sz w:val="24"/>
          <w:szCs w:val="24"/>
          <w:lang w:val="pt-BR"/>
        </w:rPr>
        <w:t xml:space="preserve"> Provocar ou participar de algazarras ou distúrbios; e,</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j)</w:t>
      </w:r>
      <w:r w:rsidRPr="00D3257C">
        <w:rPr>
          <w:rFonts w:ascii="Verdana" w:hAnsi="Verdana"/>
          <w:sz w:val="24"/>
          <w:szCs w:val="24"/>
          <w:lang w:val="pt-BR"/>
        </w:rPr>
        <w:t xml:space="preserve"> Tomar refeições fora dos locais apropriados.</w:t>
      </w:r>
    </w:p>
    <w:p w:rsidR="00C53B14" w:rsidRPr="00D3257C" w:rsidRDefault="00C53B14" w:rsidP="00017ECA">
      <w:pPr>
        <w:spacing w:line="360" w:lineRule="auto"/>
        <w:jc w:val="both"/>
        <w:rPr>
          <w:rFonts w:ascii="Verdana" w:hAnsi="Verdana"/>
          <w:sz w:val="24"/>
          <w:szCs w:val="24"/>
          <w:lang w:val="pt-BR"/>
        </w:rPr>
      </w:pP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lastRenderedPageBreak/>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Parágrafo Único</w:t>
      </w:r>
      <w:r w:rsidRPr="00D3257C">
        <w:rPr>
          <w:rFonts w:ascii="Verdana" w:hAnsi="Verdana"/>
          <w:sz w:val="24"/>
          <w:szCs w:val="24"/>
          <w:lang w:val="pt-BR"/>
        </w:rPr>
        <w:t xml:space="preserve"> – Para o cumprimento do disposto neste artigo a Concessionária poderá efetuar apreensão de material ou mercadorias encaminhando-se </w:t>
      </w:r>
      <w:r w:rsidR="000B05A7" w:rsidRPr="00D3257C">
        <w:rPr>
          <w:rFonts w:ascii="Verdana" w:hAnsi="Verdana"/>
          <w:sz w:val="24"/>
          <w:szCs w:val="24"/>
          <w:lang w:val="pt-BR"/>
        </w:rPr>
        <w:t>Divisão de Tributação e Postura Pública</w:t>
      </w:r>
      <w:r w:rsidRPr="00D3257C">
        <w:rPr>
          <w:rFonts w:ascii="Verdana" w:hAnsi="Verdana"/>
          <w:sz w:val="24"/>
          <w:szCs w:val="24"/>
          <w:lang w:val="pt-BR"/>
        </w:rPr>
        <w:t xml:space="preserve"> d</w:t>
      </w:r>
      <w:r w:rsidR="00B140B6" w:rsidRPr="00D3257C">
        <w:rPr>
          <w:rFonts w:ascii="Verdana" w:hAnsi="Verdana"/>
          <w:sz w:val="24"/>
          <w:szCs w:val="24"/>
          <w:lang w:val="pt-BR"/>
        </w:rPr>
        <w:t>o</w:t>
      </w:r>
      <w:r w:rsidRPr="00D3257C">
        <w:rPr>
          <w:rFonts w:ascii="Verdana" w:hAnsi="Verdana"/>
          <w:sz w:val="24"/>
          <w:szCs w:val="24"/>
          <w:lang w:val="pt-BR"/>
        </w:rPr>
        <w:t xml:space="preserve"> Munic</w:t>
      </w:r>
      <w:r w:rsidR="00B140B6" w:rsidRPr="00D3257C">
        <w:rPr>
          <w:rFonts w:ascii="Verdana" w:hAnsi="Verdana"/>
          <w:sz w:val="24"/>
          <w:szCs w:val="24"/>
          <w:lang w:val="pt-BR"/>
        </w:rPr>
        <w:t>ípio.</w:t>
      </w:r>
    </w:p>
    <w:p w:rsidR="000F035E" w:rsidRPr="00D3257C" w:rsidRDefault="000F035E" w:rsidP="00017ECA">
      <w:pPr>
        <w:spacing w:line="360" w:lineRule="auto"/>
        <w:jc w:val="both"/>
        <w:rPr>
          <w:rFonts w:ascii="Verdana" w:hAnsi="Verdana"/>
          <w:sz w:val="24"/>
          <w:szCs w:val="24"/>
          <w:u w:val="words"/>
          <w:lang w:val="pt-BR"/>
        </w:rPr>
      </w:pPr>
    </w:p>
    <w:p w:rsidR="00835692" w:rsidRDefault="00835692" w:rsidP="00017ECA">
      <w:pPr>
        <w:spacing w:line="360" w:lineRule="auto"/>
        <w:jc w:val="center"/>
        <w:rPr>
          <w:rFonts w:ascii="Verdana" w:hAnsi="Verdana"/>
          <w:b/>
          <w:sz w:val="24"/>
          <w:szCs w:val="24"/>
          <w:u w:val="words"/>
          <w:lang w:val="pt-BR"/>
        </w:rPr>
      </w:pPr>
    </w:p>
    <w:p w:rsidR="00835692" w:rsidRDefault="00835692" w:rsidP="00017ECA">
      <w:pPr>
        <w:spacing w:line="360" w:lineRule="auto"/>
        <w:jc w:val="center"/>
        <w:rPr>
          <w:rFonts w:ascii="Verdana" w:hAnsi="Verdana"/>
          <w:b/>
          <w:sz w:val="24"/>
          <w:szCs w:val="24"/>
          <w:u w:val="words"/>
          <w:lang w:val="pt-BR"/>
        </w:rPr>
      </w:pPr>
    </w:p>
    <w:p w:rsidR="00D24094" w:rsidRPr="00D3257C" w:rsidRDefault="000F035E"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III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DAS INFRAÇÕES E PENALIDADES</w:t>
      </w:r>
    </w:p>
    <w:p w:rsidR="00D24094" w:rsidRPr="00D3257C" w:rsidRDefault="00D24094" w:rsidP="00017ECA">
      <w:pPr>
        <w:spacing w:line="360" w:lineRule="auto"/>
        <w:ind w:firstLine="3544"/>
        <w:jc w:val="both"/>
        <w:rPr>
          <w:rFonts w:ascii="Verdana" w:hAnsi="Verdana"/>
          <w:sz w:val="24"/>
          <w:szCs w:val="24"/>
          <w:lang w:val="pt-BR"/>
        </w:rPr>
      </w:pPr>
    </w:p>
    <w:p w:rsidR="00501103" w:rsidRPr="00D3257C" w:rsidRDefault="00501103" w:rsidP="00017ECA">
      <w:pPr>
        <w:spacing w:line="360" w:lineRule="auto"/>
        <w:jc w:val="both"/>
        <w:rPr>
          <w:rFonts w:ascii="Verdana" w:hAnsi="Verdana"/>
          <w:sz w:val="24"/>
          <w:szCs w:val="24"/>
          <w:lang w:val="pt-BR"/>
        </w:rPr>
      </w:pP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xml:space="preserve">Art. </w:t>
      </w:r>
      <w:r w:rsidR="00871D8D" w:rsidRPr="00D3257C">
        <w:rPr>
          <w:rFonts w:ascii="Verdana" w:hAnsi="Verdana"/>
          <w:b/>
          <w:sz w:val="24"/>
          <w:szCs w:val="24"/>
          <w:lang w:val="pt-BR"/>
        </w:rPr>
        <w:t>75</w:t>
      </w:r>
      <w:r w:rsidRPr="00D3257C">
        <w:rPr>
          <w:rFonts w:ascii="Verdana" w:hAnsi="Verdana"/>
          <w:b/>
          <w:sz w:val="24"/>
          <w:szCs w:val="24"/>
          <w:lang w:val="pt-BR"/>
        </w:rPr>
        <w:t>.</w:t>
      </w:r>
      <w:r w:rsidRPr="00D3257C">
        <w:rPr>
          <w:rFonts w:ascii="Verdana" w:hAnsi="Verdana"/>
          <w:sz w:val="24"/>
          <w:szCs w:val="24"/>
          <w:lang w:val="pt-BR"/>
        </w:rPr>
        <w:t xml:space="preserve"> A transgressão dos dispositivos estabelecidos neste Regulamento ou de seus atos complementares baixados pel</w:t>
      </w:r>
      <w:r w:rsidR="00B140B6" w:rsidRPr="00D3257C">
        <w:rPr>
          <w:rFonts w:ascii="Verdana" w:hAnsi="Verdana"/>
          <w:sz w:val="24"/>
          <w:szCs w:val="24"/>
          <w:lang w:val="pt-BR"/>
        </w:rPr>
        <w:t>o</w:t>
      </w:r>
      <w:r w:rsidRPr="00D3257C">
        <w:rPr>
          <w:rFonts w:ascii="Verdana" w:hAnsi="Verdana"/>
          <w:sz w:val="24"/>
          <w:szCs w:val="24"/>
          <w:lang w:val="pt-BR"/>
        </w:rPr>
        <w:t xml:space="preserve"> Munic</w:t>
      </w:r>
      <w:r w:rsidR="00B140B6" w:rsidRPr="00D3257C">
        <w:rPr>
          <w:rFonts w:ascii="Verdana" w:hAnsi="Verdana"/>
          <w:sz w:val="24"/>
          <w:szCs w:val="24"/>
          <w:lang w:val="pt-BR"/>
        </w:rPr>
        <w:t>ípio</w:t>
      </w:r>
      <w:r w:rsidRPr="00D3257C">
        <w:rPr>
          <w:rFonts w:ascii="Verdana" w:hAnsi="Verdana"/>
          <w:sz w:val="24"/>
          <w:szCs w:val="24"/>
          <w:lang w:val="pt-BR"/>
        </w:rPr>
        <w:t xml:space="preserve">, sujeitará a </w:t>
      </w:r>
      <w:r w:rsidR="000B05A7" w:rsidRPr="00D3257C">
        <w:rPr>
          <w:rFonts w:ascii="Verdana" w:hAnsi="Verdana"/>
          <w:sz w:val="24"/>
          <w:szCs w:val="24"/>
          <w:lang w:val="pt-BR"/>
        </w:rPr>
        <w:t>empresa</w:t>
      </w:r>
      <w:r w:rsidRPr="00D3257C">
        <w:rPr>
          <w:rFonts w:ascii="Verdana" w:hAnsi="Verdana"/>
          <w:sz w:val="24"/>
          <w:szCs w:val="24"/>
          <w:lang w:val="pt-BR"/>
        </w:rPr>
        <w:t xml:space="preserve"> ou transportadora infratora por si e seus representantes, auxiliares ou prepostos, e a Concessionária, sem prejuízo de outras ações legais, às seguintes penalidades, a cargo d</w:t>
      </w:r>
      <w:r w:rsidR="00B140B6" w:rsidRPr="00D3257C">
        <w:rPr>
          <w:rFonts w:ascii="Verdana" w:hAnsi="Verdana"/>
          <w:sz w:val="24"/>
          <w:szCs w:val="24"/>
          <w:lang w:val="pt-BR"/>
        </w:rPr>
        <w:t>aSecretaria de Finanças</w:t>
      </w:r>
      <w:r w:rsidR="00831EED" w:rsidRPr="00D3257C">
        <w:rPr>
          <w:rFonts w:ascii="Verdana" w:hAnsi="Verdana"/>
          <w:sz w:val="24"/>
          <w:szCs w:val="24"/>
          <w:lang w:val="pt-BR"/>
        </w:rPr>
        <w:t xml:space="preserve"> aplicada pela </w:t>
      </w:r>
      <w:r w:rsidR="00B140B6" w:rsidRPr="00D3257C">
        <w:rPr>
          <w:rFonts w:ascii="Verdana" w:hAnsi="Verdana"/>
          <w:sz w:val="24"/>
          <w:szCs w:val="24"/>
          <w:lang w:val="pt-BR"/>
        </w:rPr>
        <w:t>Divisão de Tributação e Posturas Públicas do Município</w:t>
      </w:r>
      <w:r w:rsidRPr="00D3257C">
        <w:rPr>
          <w:rFonts w:ascii="Verdana" w:hAnsi="Verdana"/>
          <w:sz w:val="24"/>
          <w:szCs w:val="24"/>
          <w:lang w:val="pt-BR"/>
        </w:rPr>
        <w:t>:</w:t>
      </w:r>
    </w:p>
    <w:p w:rsidR="00D24094" w:rsidRPr="00D3257C" w:rsidRDefault="00D24094" w:rsidP="00017ECA">
      <w:pPr>
        <w:numPr>
          <w:ilvl w:val="0"/>
          <w:numId w:val="10"/>
        </w:numPr>
        <w:spacing w:line="360" w:lineRule="auto"/>
        <w:jc w:val="both"/>
        <w:rPr>
          <w:rFonts w:ascii="Verdana" w:hAnsi="Verdana"/>
          <w:sz w:val="24"/>
          <w:szCs w:val="24"/>
          <w:lang w:val="pt-BR"/>
        </w:rPr>
      </w:pPr>
      <w:r w:rsidRPr="00D3257C">
        <w:rPr>
          <w:rFonts w:ascii="Verdana" w:hAnsi="Verdana"/>
          <w:sz w:val="24"/>
          <w:szCs w:val="24"/>
          <w:lang w:val="pt-BR"/>
        </w:rPr>
        <w:t>Advertência;</w:t>
      </w:r>
    </w:p>
    <w:p w:rsidR="00D24094" w:rsidRPr="00D3257C" w:rsidRDefault="00D24094" w:rsidP="00017ECA">
      <w:pPr>
        <w:numPr>
          <w:ilvl w:val="0"/>
          <w:numId w:val="10"/>
        </w:numPr>
        <w:spacing w:line="360" w:lineRule="auto"/>
        <w:jc w:val="both"/>
        <w:rPr>
          <w:rFonts w:ascii="Verdana" w:hAnsi="Verdana"/>
          <w:sz w:val="24"/>
          <w:szCs w:val="24"/>
          <w:lang w:val="pt-BR"/>
        </w:rPr>
      </w:pPr>
      <w:r w:rsidRPr="00D3257C">
        <w:rPr>
          <w:rFonts w:ascii="Verdana" w:hAnsi="Verdana"/>
          <w:sz w:val="24"/>
          <w:szCs w:val="24"/>
          <w:lang w:val="pt-BR"/>
        </w:rPr>
        <w:t>Multa pecuniária.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1º.</w:t>
      </w:r>
      <w:r w:rsidRPr="00D3257C">
        <w:rPr>
          <w:rFonts w:ascii="Verdana" w:hAnsi="Verdana"/>
          <w:sz w:val="24"/>
          <w:szCs w:val="24"/>
          <w:lang w:val="pt-BR"/>
        </w:rPr>
        <w:t xml:space="preserve"> A advertência será aplicada somente nos casos de infração primária e circunstancial, sendo encaminhada, por escrito aos infratores, e </w:t>
      </w:r>
      <w:r w:rsidR="006338A2" w:rsidRPr="00D3257C">
        <w:rPr>
          <w:rFonts w:ascii="Verdana" w:hAnsi="Verdana"/>
          <w:sz w:val="24"/>
          <w:szCs w:val="24"/>
          <w:lang w:val="pt-BR"/>
        </w:rPr>
        <w:t>deverá</w:t>
      </w:r>
      <w:r w:rsidRPr="00D3257C">
        <w:rPr>
          <w:rFonts w:ascii="Verdana" w:hAnsi="Verdana"/>
          <w:sz w:val="24"/>
          <w:szCs w:val="24"/>
          <w:lang w:val="pt-BR"/>
        </w:rPr>
        <w:t xml:space="preserve"> conter os elementos indispensáveis à individualização e caracterização da ocorrência;</w:t>
      </w: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2º.</w:t>
      </w:r>
      <w:r w:rsidRPr="00D3257C">
        <w:rPr>
          <w:rFonts w:ascii="Verdana" w:hAnsi="Verdana"/>
          <w:sz w:val="24"/>
          <w:szCs w:val="24"/>
          <w:lang w:val="pt-BR"/>
        </w:rPr>
        <w:t xml:space="preserve"> As multas pecuniárias serão aplicadas com base em valores da Unidade de Referência de </w:t>
      </w:r>
      <w:r w:rsidR="00831EED" w:rsidRPr="00D3257C">
        <w:rPr>
          <w:rFonts w:ascii="Verdana" w:hAnsi="Verdana"/>
          <w:sz w:val="24"/>
          <w:szCs w:val="24"/>
          <w:lang w:val="pt-BR"/>
        </w:rPr>
        <w:t>Formosa do Oeste/PR</w:t>
      </w:r>
      <w:r w:rsidRPr="00D3257C">
        <w:rPr>
          <w:rFonts w:ascii="Verdana" w:hAnsi="Verdana"/>
          <w:sz w:val="24"/>
          <w:szCs w:val="24"/>
          <w:lang w:val="pt-BR"/>
        </w:rPr>
        <w:t>, conforme Código Tributário Municipal, obedecida a seguinte graduação, à época do lançamento: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sz w:val="24"/>
          <w:szCs w:val="24"/>
          <w:lang w:val="pt-BR"/>
        </w:rPr>
        <w:t>1ª Infração do ano: 20% da UR</w:t>
      </w:r>
      <w:r w:rsidR="00831EED" w:rsidRPr="00D3257C">
        <w:rPr>
          <w:rFonts w:ascii="Verdana" w:hAnsi="Verdana"/>
          <w:sz w:val="24"/>
          <w:szCs w:val="24"/>
          <w:lang w:val="pt-BR"/>
        </w:rPr>
        <w:t>FO</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sz w:val="24"/>
          <w:szCs w:val="24"/>
          <w:lang w:val="pt-BR"/>
        </w:rPr>
        <w:t>2ªInfração do ano: 40% da UR</w:t>
      </w:r>
      <w:r w:rsidR="00831EED" w:rsidRPr="00D3257C">
        <w:rPr>
          <w:rFonts w:ascii="Verdana" w:hAnsi="Verdana"/>
          <w:sz w:val="24"/>
          <w:szCs w:val="24"/>
          <w:lang w:val="pt-BR"/>
        </w:rPr>
        <w:t>FO</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sz w:val="24"/>
          <w:szCs w:val="24"/>
          <w:lang w:val="pt-BR"/>
        </w:rPr>
        <w:lastRenderedPageBreak/>
        <w:t>3ª Infração do ano: 60% da UR</w:t>
      </w:r>
      <w:r w:rsidR="00831EED" w:rsidRPr="00D3257C">
        <w:rPr>
          <w:rFonts w:ascii="Verdana" w:hAnsi="Verdana"/>
          <w:sz w:val="24"/>
          <w:szCs w:val="24"/>
          <w:lang w:val="pt-BR"/>
        </w:rPr>
        <w:t>FO</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sz w:val="24"/>
          <w:szCs w:val="24"/>
          <w:lang w:val="pt-BR"/>
        </w:rPr>
        <w:t>4ª Infração do ano: 80% da UR</w:t>
      </w:r>
      <w:r w:rsidR="00831EED" w:rsidRPr="00D3257C">
        <w:rPr>
          <w:rFonts w:ascii="Verdana" w:hAnsi="Verdana"/>
          <w:sz w:val="24"/>
          <w:szCs w:val="24"/>
          <w:lang w:val="pt-BR"/>
        </w:rPr>
        <w:t>FO</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sz w:val="24"/>
          <w:szCs w:val="24"/>
          <w:lang w:val="pt-BR"/>
        </w:rPr>
        <w:t>5ª Infração do ano: 100% da UR</w:t>
      </w:r>
      <w:r w:rsidR="00831EED" w:rsidRPr="00D3257C">
        <w:rPr>
          <w:rFonts w:ascii="Verdana" w:hAnsi="Verdana"/>
          <w:sz w:val="24"/>
          <w:szCs w:val="24"/>
          <w:lang w:val="pt-BR"/>
        </w:rPr>
        <w:t>FO</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sz w:val="24"/>
          <w:szCs w:val="24"/>
          <w:lang w:val="pt-BR"/>
        </w:rPr>
        <w:t xml:space="preserve">A </w:t>
      </w:r>
      <w:r w:rsidR="00987B7E" w:rsidRPr="00D3257C">
        <w:rPr>
          <w:rFonts w:ascii="Verdana" w:hAnsi="Verdana"/>
          <w:sz w:val="24"/>
          <w:szCs w:val="24"/>
          <w:lang w:val="pt-BR"/>
        </w:rPr>
        <w:t>partir da</w:t>
      </w:r>
      <w:r w:rsidRPr="00D3257C">
        <w:rPr>
          <w:rFonts w:ascii="Verdana" w:hAnsi="Verdana"/>
          <w:sz w:val="24"/>
          <w:szCs w:val="24"/>
          <w:lang w:val="pt-BR"/>
        </w:rPr>
        <w:t xml:space="preserve"> 6ª Infração do ano, 200% da UR</w:t>
      </w:r>
      <w:r w:rsidR="00831EED" w:rsidRPr="00D3257C">
        <w:rPr>
          <w:rFonts w:ascii="Verdana" w:hAnsi="Verdana"/>
          <w:sz w:val="24"/>
          <w:szCs w:val="24"/>
          <w:lang w:val="pt-BR"/>
        </w:rPr>
        <w:t>FO</w:t>
      </w:r>
      <w:r w:rsidRPr="00D3257C">
        <w:rPr>
          <w:rFonts w:ascii="Verdana" w:hAnsi="Verdana"/>
          <w:sz w:val="24"/>
          <w:szCs w:val="24"/>
          <w:lang w:val="pt-BR"/>
        </w:rPr>
        <w:t>.</w:t>
      </w:r>
    </w:p>
    <w:p w:rsidR="00987B7E" w:rsidRPr="00D3257C" w:rsidRDefault="00987B7E" w:rsidP="00017ECA">
      <w:pPr>
        <w:spacing w:line="360" w:lineRule="auto"/>
        <w:ind w:firstLine="3544"/>
        <w:jc w:val="both"/>
        <w:rPr>
          <w:rFonts w:ascii="Verdana" w:hAnsi="Verdana"/>
          <w:sz w:val="24"/>
          <w:szCs w:val="24"/>
          <w:lang w:val="pt-BR"/>
        </w:rPr>
      </w:pPr>
    </w:p>
    <w:p w:rsidR="00D24094" w:rsidRPr="00D3257C" w:rsidRDefault="00D24094" w:rsidP="00017ECA">
      <w:pPr>
        <w:spacing w:line="360" w:lineRule="auto"/>
        <w:jc w:val="both"/>
        <w:rPr>
          <w:rFonts w:ascii="Verdana" w:hAnsi="Verdana"/>
          <w:sz w:val="24"/>
          <w:szCs w:val="24"/>
          <w:lang w:val="pt-BR"/>
        </w:rPr>
      </w:pP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sz w:val="24"/>
          <w:szCs w:val="24"/>
          <w:lang w:val="pt-BR"/>
        </w:rPr>
        <w:tab/>
      </w:r>
      <w:r w:rsidRPr="00D3257C">
        <w:rPr>
          <w:rFonts w:ascii="Verdana" w:hAnsi="Verdana"/>
          <w:b/>
          <w:sz w:val="24"/>
          <w:szCs w:val="24"/>
          <w:lang w:val="pt-BR"/>
        </w:rPr>
        <w:t xml:space="preserve">Art. </w:t>
      </w:r>
      <w:r w:rsidR="00871D8D" w:rsidRPr="00D3257C">
        <w:rPr>
          <w:rFonts w:ascii="Verdana" w:hAnsi="Verdana"/>
          <w:b/>
          <w:sz w:val="24"/>
          <w:szCs w:val="24"/>
          <w:lang w:val="pt-BR"/>
        </w:rPr>
        <w:t>76</w:t>
      </w:r>
      <w:r w:rsidRPr="00D3257C">
        <w:rPr>
          <w:rFonts w:ascii="Verdana" w:hAnsi="Verdana"/>
          <w:b/>
          <w:sz w:val="24"/>
          <w:szCs w:val="24"/>
          <w:lang w:val="pt-BR"/>
        </w:rPr>
        <w:t>.</w:t>
      </w:r>
      <w:r w:rsidRPr="00D3257C">
        <w:rPr>
          <w:rFonts w:ascii="Verdana" w:hAnsi="Verdana"/>
          <w:sz w:val="24"/>
          <w:szCs w:val="24"/>
          <w:lang w:val="pt-BR"/>
        </w:rPr>
        <w:t xml:space="preserve"> A falta de recolhimento da multa dentro do prazo estabelecido, importará entre outras, a inscrição em dívida ativa sujeita a cobrança judicial, conforme Código Tributário </w:t>
      </w:r>
      <w:r w:rsidR="00831EED" w:rsidRPr="00D3257C">
        <w:rPr>
          <w:rFonts w:ascii="Verdana" w:hAnsi="Verdana"/>
          <w:sz w:val="24"/>
          <w:szCs w:val="24"/>
          <w:lang w:val="pt-BR"/>
        </w:rPr>
        <w:t xml:space="preserve">do </w:t>
      </w:r>
      <w:r w:rsidRPr="00D3257C">
        <w:rPr>
          <w:rFonts w:ascii="Verdana" w:hAnsi="Verdana"/>
          <w:sz w:val="24"/>
          <w:szCs w:val="24"/>
          <w:lang w:val="pt-BR"/>
        </w:rPr>
        <w:t>Munic</w:t>
      </w:r>
      <w:r w:rsidR="00831EED" w:rsidRPr="00D3257C">
        <w:rPr>
          <w:rFonts w:ascii="Verdana" w:hAnsi="Verdana"/>
          <w:sz w:val="24"/>
          <w:szCs w:val="24"/>
          <w:lang w:val="pt-BR"/>
        </w:rPr>
        <w:t>ípio</w:t>
      </w:r>
      <w:r w:rsidRPr="00D3257C">
        <w:rPr>
          <w:rFonts w:ascii="Verdana" w:hAnsi="Verdana"/>
          <w:sz w:val="24"/>
          <w:szCs w:val="24"/>
          <w:lang w:val="pt-BR"/>
        </w:rPr>
        <w:t>.</w:t>
      </w:r>
    </w:p>
    <w:p w:rsidR="000F7A97" w:rsidRPr="00D3257C" w:rsidRDefault="000F7A97"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Parágrafo único</w:t>
      </w:r>
      <w:r w:rsidRPr="00D3257C">
        <w:rPr>
          <w:rFonts w:ascii="Verdana" w:hAnsi="Verdana"/>
          <w:sz w:val="24"/>
          <w:szCs w:val="24"/>
          <w:lang w:val="pt-BR"/>
        </w:rPr>
        <w:t xml:space="preserve">. </w:t>
      </w:r>
      <w:r w:rsidR="00C53B14" w:rsidRPr="00D3257C">
        <w:rPr>
          <w:rFonts w:ascii="Verdana" w:hAnsi="Verdana"/>
          <w:sz w:val="24"/>
          <w:szCs w:val="24"/>
          <w:lang w:val="pt-BR"/>
        </w:rPr>
        <w:t>Mesmo s</w:t>
      </w:r>
      <w:r w:rsidR="00082BF7" w:rsidRPr="00D3257C">
        <w:rPr>
          <w:rFonts w:ascii="Verdana" w:hAnsi="Verdana"/>
          <w:sz w:val="24"/>
          <w:szCs w:val="24"/>
          <w:lang w:val="pt-BR"/>
        </w:rPr>
        <w:t>endo a infração primaria, porém</w:t>
      </w:r>
      <w:r w:rsidR="00C53B14" w:rsidRPr="00D3257C">
        <w:rPr>
          <w:rFonts w:ascii="Verdana" w:hAnsi="Verdana"/>
          <w:sz w:val="24"/>
          <w:szCs w:val="24"/>
          <w:lang w:val="pt-BR"/>
        </w:rPr>
        <w:t xml:space="preserve"> caus</w:t>
      </w:r>
      <w:r w:rsidR="00082BF7" w:rsidRPr="00D3257C">
        <w:rPr>
          <w:rFonts w:ascii="Verdana" w:hAnsi="Verdana"/>
          <w:sz w:val="24"/>
          <w:szCs w:val="24"/>
          <w:lang w:val="pt-BR"/>
        </w:rPr>
        <w:t>e</w:t>
      </w:r>
      <w:r w:rsidR="006338A2" w:rsidRPr="00D3257C">
        <w:rPr>
          <w:rFonts w:ascii="Verdana" w:hAnsi="Verdana"/>
          <w:sz w:val="24"/>
          <w:szCs w:val="24"/>
          <w:lang w:val="pt-BR"/>
        </w:rPr>
        <w:t>danos</w:t>
      </w:r>
      <w:r w:rsidRPr="00D3257C">
        <w:rPr>
          <w:rFonts w:ascii="Verdana" w:hAnsi="Verdana"/>
          <w:sz w:val="24"/>
          <w:szCs w:val="24"/>
          <w:lang w:val="pt-BR"/>
        </w:rPr>
        <w:t xml:space="preserve"> ao imóvel e </w:t>
      </w:r>
      <w:r w:rsidR="00082BF7" w:rsidRPr="00D3257C">
        <w:rPr>
          <w:rFonts w:ascii="Verdana" w:hAnsi="Verdana"/>
          <w:sz w:val="24"/>
          <w:szCs w:val="24"/>
          <w:lang w:val="pt-BR"/>
        </w:rPr>
        <w:t xml:space="preserve">consequente </w:t>
      </w:r>
      <w:r w:rsidRPr="00D3257C">
        <w:rPr>
          <w:rFonts w:ascii="Verdana" w:hAnsi="Verdana"/>
          <w:sz w:val="24"/>
          <w:szCs w:val="24"/>
          <w:lang w:val="pt-BR"/>
        </w:rPr>
        <w:t xml:space="preserve">prejuízo ao erário o responsável pela infração deverá ressarcir o prejuízo sob pena de </w:t>
      </w:r>
      <w:r w:rsidR="00C53B14" w:rsidRPr="00D3257C">
        <w:rPr>
          <w:rFonts w:ascii="Verdana" w:hAnsi="Verdana"/>
          <w:sz w:val="24"/>
          <w:szCs w:val="24"/>
          <w:lang w:val="pt-BR"/>
        </w:rPr>
        <w:t>ser o valor correspondente a reparaç</w:t>
      </w:r>
      <w:r w:rsidR="00082BF7" w:rsidRPr="00D3257C">
        <w:rPr>
          <w:rFonts w:ascii="Verdana" w:hAnsi="Verdana"/>
          <w:sz w:val="24"/>
          <w:szCs w:val="24"/>
          <w:lang w:val="pt-BR"/>
        </w:rPr>
        <w:t>ão</w:t>
      </w:r>
      <w:r w:rsidRPr="00D3257C">
        <w:rPr>
          <w:rFonts w:ascii="Verdana" w:hAnsi="Verdana"/>
          <w:sz w:val="24"/>
          <w:szCs w:val="24"/>
          <w:lang w:val="pt-BR"/>
        </w:rPr>
        <w:t xml:space="preserve"> inscrição em dívida ativa sujeita a cobrança judicial, conforme Código Tributário do Município.</w:t>
      </w:r>
    </w:p>
    <w:p w:rsidR="00103EAD" w:rsidRPr="00D3257C" w:rsidRDefault="00103EAD" w:rsidP="00017ECA">
      <w:pPr>
        <w:spacing w:line="360" w:lineRule="auto"/>
        <w:jc w:val="center"/>
        <w:rPr>
          <w:rFonts w:ascii="Verdana" w:hAnsi="Verdana"/>
          <w:b/>
          <w:sz w:val="24"/>
          <w:szCs w:val="24"/>
          <w:u w:val="words"/>
          <w:lang w:val="pt-BR"/>
        </w:rPr>
      </w:pPr>
    </w:p>
    <w:p w:rsidR="00103EAD" w:rsidRPr="00D3257C" w:rsidRDefault="00103EA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IV</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DAS AUTUAÇÕES E RECURSOS</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871D8D" w:rsidRPr="00D3257C">
        <w:rPr>
          <w:rFonts w:ascii="Verdana" w:hAnsi="Verdana"/>
          <w:b/>
          <w:sz w:val="24"/>
          <w:szCs w:val="24"/>
          <w:lang w:val="pt-BR"/>
        </w:rPr>
        <w:t>77</w:t>
      </w:r>
      <w:r w:rsidRPr="00D3257C">
        <w:rPr>
          <w:rFonts w:ascii="Verdana" w:hAnsi="Verdana"/>
          <w:b/>
          <w:sz w:val="24"/>
          <w:szCs w:val="24"/>
          <w:lang w:val="pt-BR"/>
        </w:rPr>
        <w:t>.</w:t>
      </w:r>
      <w:r w:rsidRPr="00D3257C">
        <w:rPr>
          <w:rFonts w:ascii="Verdana" w:hAnsi="Verdana"/>
          <w:sz w:val="24"/>
          <w:szCs w:val="24"/>
          <w:lang w:val="pt-BR"/>
        </w:rPr>
        <w:t xml:space="preserve"> O auto de infração será lavrado </w:t>
      </w:r>
      <w:r w:rsidR="00082BF7" w:rsidRPr="00D3257C">
        <w:rPr>
          <w:rFonts w:ascii="Verdana" w:hAnsi="Verdana"/>
          <w:sz w:val="24"/>
          <w:szCs w:val="24"/>
          <w:lang w:val="pt-BR"/>
        </w:rPr>
        <w:t xml:space="preserve">pelo Chefe da Divisão de Tributação e Posturas Públicas </w:t>
      </w:r>
      <w:r w:rsidRPr="00D3257C">
        <w:rPr>
          <w:rFonts w:ascii="Verdana" w:hAnsi="Verdana"/>
          <w:sz w:val="24"/>
          <w:szCs w:val="24"/>
          <w:lang w:val="pt-BR"/>
        </w:rPr>
        <w:t xml:space="preserve">no momento </w:t>
      </w:r>
      <w:r w:rsidR="00082BF7" w:rsidRPr="00D3257C">
        <w:rPr>
          <w:rFonts w:ascii="Verdana" w:hAnsi="Verdana"/>
          <w:sz w:val="24"/>
          <w:szCs w:val="24"/>
          <w:lang w:val="pt-BR"/>
        </w:rPr>
        <w:t>em</w:t>
      </w:r>
      <w:r w:rsidRPr="00D3257C">
        <w:rPr>
          <w:rFonts w:ascii="Verdana" w:hAnsi="Verdana"/>
          <w:sz w:val="24"/>
          <w:szCs w:val="24"/>
          <w:lang w:val="pt-BR"/>
        </w:rPr>
        <w:t xml:space="preserve"> que esta for verificada pela fiscalização e conterá, conforme o caso: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w:t>
      </w:r>
      <w:r w:rsidRPr="00D3257C">
        <w:rPr>
          <w:rFonts w:ascii="Verdana" w:hAnsi="Verdana"/>
          <w:sz w:val="24"/>
          <w:szCs w:val="24"/>
          <w:lang w:val="pt-BR"/>
        </w:rPr>
        <w:t xml:space="preserve"> Nome da Concessionária, da </w:t>
      </w:r>
      <w:r w:rsidR="00987B7E" w:rsidRPr="00D3257C">
        <w:rPr>
          <w:rFonts w:ascii="Verdana" w:hAnsi="Verdana"/>
          <w:sz w:val="24"/>
          <w:szCs w:val="24"/>
          <w:lang w:val="pt-BR"/>
        </w:rPr>
        <w:t xml:space="preserve">empresa </w:t>
      </w:r>
      <w:r w:rsidRPr="00D3257C">
        <w:rPr>
          <w:rFonts w:ascii="Verdana" w:hAnsi="Verdana"/>
          <w:sz w:val="24"/>
          <w:szCs w:val="24"/>
          <w:lang w:val="pt-BR"/>
        </w:rPr>
        <w:t>ou transportadora autuada;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b)</w:t>
      </w:r>
      <w:r w:rsidRPr="00D3257C">
        <w:rPr>
          <w:rFonts w:ascii="Verdana" w:hAnsi="Verdana"/>
          <w:sz w:val="24"/>
          <w:szCs w:val="24"/>
          <w:lang w:val="pt-BR"/>
        </w:rPr>
        <w:t xml:space="preserve"> Unidade (</w:t>
      </w:r>
      <w:r w:rsidR="00987B7E" w:rsidRPr="00D3257C">
        <w:rPr>
          <w:rFonts w:ascii="Verdana" w:hAnsi="Verdana"/>
          <w:sz w:val="24"/>
          <w:szCs w:val="24"/>
          <w:lang w:val="pt-BR"/>
        </w:rPr>
        <w:t>empresa</w:t>
      </w:r>
      <w:r w:rsidRPr="00D3257C">
        <w:rPr>
          <w:rFonts w:ascii="Verdana" w:hAnsi="Verdana"/>
          <w:sz w:val="24"/>
          <w:szCs w:val="24"/>
          <w:lang w:val="pt-BR"/>
        </w:rPr>
        <w:t>, agência, etc.);</w:t>
      </w:r>
    </w:p>
    <w:p w:rsidR="00D24094" w:rsidRPr="00D3257C" w:rsidRDefault="00D24094" w:rsidP="00017ECA">
      <w:pPr>
        <w:numPr>
          <w:ilvl w:val="0"/>
          <w:numId w:val="10"/>
        </w:numPr>
        <w:spacing w:line="360" w:lineRule="auto"/>
        <w:jc w:val="both"/>
        <w:rPr>
          <w:rFonts w:ascii="Verdana" w:hAnsi="Verdana"/>
          <w:sz w:val="24"/>
          <w:szCs w:val="24"/>
          <w:lang w:val="pt-BR"/>
        </w:rPr>
      </w:pPr>
      <w:r w:rsidRPr="00D3257C">
        <w:rPr>
          <w:rFonts w:ascii="Verdana" w:hAnsi="Verdana"/>
          <w:sz w:val="24"/>
          <w:szCs w:val="24"/>
          <w:lang w:val="pt-BR"/>
        </w:rPr>
        <w:t>Data e hora da infração;</w:t>
      </w:r>
    </w:p>
    <w:p w:rsidR="00D24094" w:rsidRPr="00D3257C" w:rsidRDefault="00D24094" w:rsidP="00017ECA">
      <w:pPr>
        <w:numPr>
          <w:ilvl w:val="0"/>
          <w:numId w:val="10"/>
        </w:numPr>
        <w:spacing w:line="360" w:lineRule="auto"/>
        <w:jc w:val="both"/>
        <w:rPr>
          <w:rFonts w:ascii="Verdana" w:hAnsi="Verdana"/>
          <w:sz w:val="24"/>
          <w:szCs w:val="24"/>
          <w:lang w:val="pt-BR"/>
        </w:rPr>
      </w:pPr>
      <w:r w:rsidRPr="00D3257C">
        <w:rPr>
          <w:rFonts w:ascii="Verdana" w:hAnsi="Verdana"/>
          <w:sz w:val="24"/>
          <w:szCs w:val="24"/>
          <w:lang w:val="pt-BR"/>
        </w:rPr>
        <w:t>Nome do agente infrator, se for o caso;</w:t>
      </w:r>
    </w:p>
    <w:p w:rsidR="00D24094" w:rsidRPr="00D3257C" w:rsidRDefault="00D24094" w:rsidP="00017ECA">
      <w:pPr>
        <w:numPr>
          <w:ilvl w:val="0"/>
          <w:numId w:val="10"/>
        </w:numPr>
        <w:spacing w:line="360" w:lineRule="auto"/>
        <w:jc w:val="both"/>
        <w:rPr>
          <w:rFonts w:ascii="Verdana" w:hAnsi="Verdana"/>
          <w:sz w:val="24"/>
          <w:szCs w:val="24"/>
          <w:lang w:val="pt-BR"/>
        </w:rPr>
      </w:pPr>
      <w:r w:rsidRPr="00D3257C">
        <w:rPr>
          <w:rFonts w:ascii="Verdana" w:hAnsi="Verdana"/>
          <w:sz w:val="24"/>
          <w:szCs w:val="24"/>
          <w:lang w:val="pt-BR"/>
        </w:rPr>
        <w:t>Descrição sumária da infração cometida; e,</w:t>
      </w:r>
    </w:p>
    <w:p w:rsidR="00D24094" w:rsidRPr="00D3257C" w:rsidRDefault="00D24094" w:rsidP="00017ECA">
      <w:pPr>
        <w:numPr>
          <w:ilvl w:val="0"/>
          <w:numId w:val="10"/>
        </w:numPr>
        <w:spacing w:line="360" w:lineRule="auto"/>
        <w:jc w:val="both"/>
        <w:rPr>
          <w:rFonts w:ascii="Verdana" w:hAnsi="Verdana"/>
          <w:sz w:val="24"/>
          <w:szCs w:val="24"/>
          <w:lang w:val="pt-BR"/>
        </w:rPr>
      </w:pPr>
      <w:r w:rsidRPr="00D3257C">
        <w:rPr>
          <w:rFonts w:ascii="Verdana" w:hAnsi="Verdana"/>
          <w:sz w:val="24"/>
          <w:szCs w:val="24"/>
          <w:lang w:val="pt-BR"/>
        </w:rPr>
        <w:t>Assinatura do autuante.</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xml:space="preserve">Art. </w:t>
      </w:r>
      <w:r w:rsidR="00871D8D" w:rsidRPr="00D3257C">
        <w:rPr>
          <w:rFonts w:ascii="Verdana" w:hAnsi="Verdana"/>
          <w:b/>
          <w:sz w:val="24"/>
          <w:szCs w:val="24"/>
          <w:lang w:val="pt-BR"/>
        </w:rPr>
        <w:t>78</w:t>
      </w:r>
      <w:r w:rsidRPr="00D3257C">
        <w:rPr>
          <w:rFonts w:ascii="Verdana" w:hAnsi="Verdana"/>
          <w:sz w:val="24"/>
          <w:szCs w:val="24"/>
          <w:lang w:val="pt-BR"/>
        </w:rPr>
        <w:t xml:space="preserve">. A lavratura do auto de infração, se fará em 03 (três) vias de igual teor, devendo o infrator ou seu preposto exarar o “ciente” </w:t>
      </w:r>
      <w:r w:rsidR="00987B7E" w:rsidRPr="00D3257C">
        <w:rPr>
          <w:rFonts w:ascii="Verdana" w:hAnsi="Verdana"/>
          <w:sz w:val="24"/>
          <w:szCs w:val="24"/>
          <w:lang w:val="pt-BR"/>
        </w:rPr>
        <w:t>nas 2ª e 3ª vias</w:t>
      </w:r>
      <w:r w:rsidRPr="00D3257C">
        <w:rPr>
          <w:rFonts w:ascii="Verdana" w:hAnsi="Verdana"/>
          <w:sz w:val="24"/>
          <w:szCs w:val="24"/>
          <w:lang w:val="pt-BR"/>
        </w:rPr>
        <w:t>, sendo-lhe entregue a 1ª via.</w:t>
      </w:r>
    </w:p>
    <w:p w:rsidR="00D24094" w:rsidRPr="00D3257C" w:rsidRDefault="00987B7E"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1º</w:t>
      </w:r>
      <w:r w:rsidR="00D24094" w:rsidRPr="00D3257C">
        <w:rPr>
          <w:rFonts w:ascii="Verdana" w:hAnsi="Verdana"/>
          <w:sz w:val="24"/>
          <w:szCs w:val="24"/>
          <w:lang w:val="pt-BR"/>
        </w:rPr>
        <w:t xml:space="preserve"> – Recusando-se o infrator ou seu preposto a exarar o “ciente”, o autuante consignará o fato no verso do auto de infração, constituindo-se tal negativa em circunstância agravante na aplicação da penalidade.</w:t>
      </w:r>
    </w:p>
    <w:p w:rsidR="00987B7E" w:rsidRPr="00D3257C" w:rsidRDefault="00987B7E"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 2º. </w:t>
      </w:r>
      <w:r w:rsidRPr="00D3257C">
        <w:rPr>
          <w:rFonts w:ascii="Verdana" w:hAnsi="Verdana"/>
          <w:sz w:val="24"/>
          <w:szCs w:val="24"/>
          <w:lang w:val="pt-BR"/>
        </w:rPr>
        <w:t xml:space="preserve">Em caso de </w:t>
      </w:r>
      <w:r w:rsidR="006338A2" w:rsidRPr="00D3257C">
        <w:rPr>
          <w:rFonts w:ascii="Verdana" w:hAnsi="Verdana"/>
          <w:sz w:val="24"/>
          <w:szCs w:val="24"/>
          <w:lang w:val="pt-BR"/>
        </w:rPr>
        <w:t>circunstância</w:t>
      </w:r>
      <w:r w:rsidRPr="00D3257C">
        <w:rPr>
          <w:rFonts w:ascii="Verdana" w:hAnsi="Verdana"/>
          <w:sz w:val="24"/>
          <w:szCs w:val="24"/>
          <w:lang w:val="pt-BR"/>
        </w:rPr>
        <w:t xml:space="preserve"> agravante o infr</w:t>
      </w:r>
      <w:r w:rsidR="00082BF7" w:rsidRPr="00D3257C">
        <w:rPr>
          <w:rFonts w:ascii="Verdana" w:hAnsi="Verdana"/>
          <w:sz w:val="24"/>
          <w:szCs w:val="24"/>
          <w:lang w:val="pt-BR"/>
        </w:rPr>
        <w:t>a</w:t>
      </w:r>
      <w:r w:rsidRPr="00D3257C">
        <w:rPr>
          <w:rFonts w:ascii="Verdana" w:hAnsi="Verdana"/>
          <w:sz w:val="24"/>
          <w:szCs w:val="24"/>
          <w:lang w:val="pt-BR"/>
        </w:rPr>
        <w:t xml:space="preserve">tor será penalizado com o </w:t>
      </w:r>
      <w:r w:rsidR="006338A2" w:rsidRPr="00D3257C">
        <w:rPr>
          <w:rFonts w:ascii="Verdana" w:hAnsi="Verdana"/>
          <w:sz w:val="24"/>
          <w:szCs w:val="24"/>
          <w:lang w:val="pt-BR"/>
        </w:rPr>
        <w:t>percentual</w:t>
      </w:r>
      <w:r w:rsidRPr="00D3257C">
        <w:rPr>
          <w:rFonts w:ascii="Verdana" w:hAnsi="Verdana"/>
          <w:sz w:val="24"/>
          <w:szCs w:val="24"/>
          <w:lang w:val="pt-BR"/>
        </w:rPr>
        <w:t xml:space="preserve"> d</w:t>
      </w:r>
      <w:r w:rsidR="00082BF7" w:rsidRPr="00D3257C">
        <w:rPr>
          <w:rFonts w:ascii="Verdana" w:hAnsi="Verdana"/>
          <w:sz w:val="24"/>
          <w:szCs w:val="24"/>
          <w:lang w:val="pt-BR"/>
        </w:rPr>
        <w:t xml:space="preserve">e </w:t>
      </w:r>
      <w:r w:rsidR="00871D8D" w:rsidRPr="00D3257C">
        <w:rPr>
          <w:rFonts w:ascii="Verdana" w:hAnsi="Verdana"/>
          <w:sz w:val="24"/>
          <w:szCs w:val="24"/>
          <w:lang w:val="pt-BR"/>
        </w:rPr>
        <w:t>em dobro</w:t>
      </w:r>
      <w:r w:rsidR="00082BF7" w:rsidRPr="00D3257C">
        <w:rPr>
          <w:rFonts w:ascii="Verdana" w:hAnsi="Verdana"/>
          <w:sz w:val="24"/>
          <w:szCs w:val="24"/>
          <w:lang w:val="pt-BR"/>
        </w:rPr>
        <w:t xml:space="preserve"> sobre o valor da infração</w:t>
      </w:r>
      <w:r w:rsidRPr="00D3257C">
        <w:rPr>
          <w:rFonts w:ascii="Verdana" w:hAnsi="Verdana"/>
          <w:sz w:val="24"/>
          <w:szCs w:val="24"/>
          <w:lang w:val="pt-BR"/>
        </w:rPr>
        <w:t>.</w:t>
      </w:r>
    </w:p>
    <w:p w:rsidR="00D24094" w:rsidRPr="00D3257C" w:rsidRDefault="00871D8D"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Art. 79</w:t>
      </w:r>
      <w:r w:rsidR="00D24094" w:rsidRPr="00D3257C">
        <w:rPr>
          <w:rFonts w:ascii="Verdana" w:hAnsi="Verdana"/>
          <w:b/>
          <w:sz w:val="24"/>
          <w:szCs w:val="24"/>
          <w:lang w:val="pt-BR"/>
        </w:rPr>
        <w:t>.</w:t>
      </w:r>
      <w:r w:rsidR="00D24094" w:rsidRPr="00D3257C">
        <w:rPr>
          <w:rFonts w:ascii="Verdana" w:hAnsi="Verdana"/>
          <w:sz w:val="24"/>
          <w:szCs w:val="24"/>
          <w:lang w:val="pt-BR"/>
        </w:rPr>
        <w:t xml:space="preserve"> À vista do auto de infração, </w:t>
      </w:r>
      <w:r w:rsidR="00CF62CA" w:rsidRPr="00D3257C">
        <w:rPr>
          <w:rFonts w:ascii="Verdana" w:hAnsi="Verdana"/>
          <w:sz w:val="24"/>
          <w:szCs w:val="24"/>
          <w:lang w:val="pt-BR"/>
        </w:rPr>
        <w:t>a Sec</w:t>
      </w:r>
      <w:r w:rsidR="00082BF7" w:rsidRPr="00D3257C">
        <w:rPr>
          <w:rFonts w:ascii="Verdana" w:hAnsi="Verdana"/>
          <w:sz w:val="24"/>
          <w:szCs w:val="24"/>
          <w:lang w:val="pt-BR"/>
        </w:rPr>
        <w:t xml:space="preserve">retaria de Finanças através da </w:t>
      </w:r>
      <w:r w:rsidR="006338A2" w:rsidRPr="00D3257C">
        <w:rPr>
          <w:rFonts w:ascii="Verdana" w:hAnsi="Verdana"/>
          <w:sz w:val="24"/>
          <w:szCs w:val="24"/>
          <w:lang w:val="pt-BR"/>
        </w:rPr>
        <w:t>Divisão</w:t>
      </w:r>
      <w:r w:rsidR="00CF62CA" w:rsidRPr="00D3257C">
        <w:rPr>
          <w:rFonts w:ascii="Verdana" w:hAnsi="Verdana"/>
          <w:sz w:val="24"/>
          <w:szCs w:val="24"/>
          <w:lang w:val="pt-BR"/>
        </w:rPr>
        <w:t xml:space="preserve"> de Tributação e Posturas</w:t>
      </w:r>
      <w:r w:rsidR="009470FB" w:rsidRPr="00D3257C">
        <w:rPr>
          <w:rFonts w:ascii="Verdana" w:hAnsi="Verdana"/>
          <w:sz w:val="24"/>
          <w:szCs w:val="24"/>
          <w:lang w:val="pt-BR"/>
        </w:rPr>
        <w:t xml:space="preserve"> Públicas</w:t>
      </w:r>
      <w:r w:rsidR="00D24094" w:rsidRPr="00D3257C">
        <w:rPr>
          <w:rFonts w:ascii="Verdana" w:hAnsi="Verdana"/>
          <w:sz w:val="24"/>
          <w:szCs w:val="24"/>
          <w:lang w:val="pt-BR"/>
        </w:rPr>
        <w:t>, aplicará a penalidade correspondente, notificando a firma ou transportadora infratora através de remessa de 2</w:t>
      </w:r>
      <w:r w:rsidR="00987B7E" w:rsidRPr="00D3257C">
        <w:rPr>
          <w:rFonts w:ascii="Verdana" w:hAnsi="Verdana"/>
          <w:sz w:val="24"/>
          <w:szCs w:val="24"/>
          <w:lang w:val="pt-BR"/>
        </w:rPr>
        <w:t>ª via</w:t>
      </w:r>
      <w:r w:rsidR="00D24094" w:rsidRPr="00D3257C">
        <w:rPr>
          <w:rFonts w:ascii="Verdana" w:hAnsi="Verdana"/>
          <w:sz w:val="24"/>
          <w:szCs w:val="24"/>
          <w:lang w:val="pt-BR"/>
        </w:rPr>
        <w:t xml:space="preserve"> do auto, na qual será indicado, ainda, o dispositivo infringido e, se for </w:t>
      </w:r>
      <w:r w:rsidR="00603C4D" w:rsidRPr="00D3257C">
        <w:rPr>
          <w:rFonts w:ascii="Verdana" w:hAnsi="Verdana"/>
          <w:sz w:val="24"/>
          <w:szCs w:val="24"/>
          <w:lang w:val="pt-BR"/>
        </w:rPr>
        <w:t>o caso</w:t>
      </w:r>
      <w:r w:rsidR="00D24094" w:rsidRPr="00D3257C">
        <w:rPr>
          <w:rFonts w:ascii="Verdana" w:hAnsi="Verdana"/>
          <w:sz w:val="24"/>
          <w:szCs w:val="24"/>
          <w:lang w:val="pt-BR"/>
        </w:rPr>
        <w:t>, as providências necessárias para a correção da falha.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871D8D" w:rsidRPr="00D3257C">
        <w:rPr>
          <w:rFonts w:ascii="Verdana" w:hAnsi="Verdana"/>
          <w:b/>
          <w:sz w:val="24"/>
          <w:szCs w:val="24"/>
          <w:lang w:val="pt-BR"/>
        </w:rPr>
        <w:t>80</w:t>
      </w:r>
      <w:r w:rsidRPr="00D3257C">
        <w:rPr>
          <w:rFonts w:ascii="Verdana" w:hAnsi="Verdana"/>
          <w:b/>
          <w:sz w:val="24"/>
          <w:szCs w:val="24"/>
          <w:lang w:val="pt-BR"/>
        </w:rPr>
        <w:t>.</w:t>
      </w:r>
      <w:r w:rsidRPr="00D3257C">
        <w:rPr>
          <w:rFonts w:ascii="Verdana" w:hAnsi="Verdana"/>
          <w:sz w:val="24"/>
          <w:szCs w:val="24"/>
          <w:lang w:val="pt-BR"/>
        </w:rPr>
        <w:t xml:space="preserve"> É assegurado ao infrator o direito de recurso, em efeito suspensivo. Esse recurso deverá ser interposto junto </w:t>
      </w:r>
      <w:r w:rsidR="00CF62CA" w:rsidRPr="00D3257C">
        <w:rPr>
          <w:rFonts w:ascii="Verdana" w:hAnsi="Verdana"/>
          <w:sz w:val="24"/>
          <w:szCs w:val="24"/>
          <w:lang w:val="pt-BR"/>
        </w:rPr>
        <w:t>ao Município</w:t>
      </w:r>
      <w:r w:rsidRPr="00D3257C">
        <w:rPr>
          <w:rFonts w:ascii="Verdana" w:hAnsi="Verdana"/>
          <w:sz w:val="24"/>
          <w:szCs w:val="24"/>
          <w:lang w:val="pt-BR"/>
        </w:rPr>
        <w:t xml:space="preserve"> no prazo máximo de </w:t>
      </w:r>
      <w:r w:rsidR="00533A2F" w:rsidRPr="00D3257C">
        <w:rPr>
          <w:rFonts w:ascii="Verdana" w:hAnsi="Verdana"/>
          <w:sz w:val="24"/>
          <w:szCs w:val="24"/>
          <w:lang w:val="pt-BR"/>
        </w:rPr>
        <w:t>10</w:t>
      </w:r>
      <w:r w:rsidRPr="00D3257C">
        <w:rPr>
          <w:rFonts w:ascii="Verdana" w:hAnsi="Verdana"/>
          <w:sz w:val="24"/>
          <w:szCs w:val="24"/>
          <w:lang w:val="pt-BR"/>
        </w:rPr>
        <w:t xml:space="preserve"> (</w:t>
      </w:r>
      <w:r w:rsidR="00533A2F" w:rsidRPr="00D3257C">
        <w:rPr>
          <w:rFonts w:ascii="Verdana" w:hAnsi="Verdana"/>
          <w:sz w:val="24"/>
          <w:szCs w:val="24"/>
          <w:lang w:val="pt-BR"/>
        </w:rPr>
        <w:t>dez</w:t>
      </w:r>
      <w:r w:rsidRPr="00D3257C">
        <w:rPr>
          <w:rFonts w:ascii="Verdana" w:hAnsi="Verdana"/>
          <w:sz w:val="24"/>
          <w:szCs w:val="24"/>
          <w:lang w:val="pt-BR"/>
        </w:rPr>
        <w:t>) dias a contar da data da intimação, com juntada de comprovante de recolhimento de multa.</w:t>
      </w:r>
    </w:p>
    <w:p w:rsidR="00533A2F" w:rsidRPr="00D3257C" w:rsidRDefault="00533A2F"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Parágrafo único: </w:t>
      </w:r>
      <w:r w:rsidRPr="00D3257C">
        <w:rPr>
          <w:rFonts w:ascii="Verdana" w:hAnsi="Verdana"/>
          <w:sz w:val="24"/>
          <w:szCs w:val="24"/>
          <w:lang w:val="pt-BR"/>
        </w:rPr>
        <w:t>Se o recurso vier desacompanhado do comprovante de recolhimento da multa o recurso não será recebido.</w:t>
      </w:r>
    </w:p>
    <w:p w:rsidR="000F035E" w:rsidRPr="00D3257C" w:rsidRDefault="00103EA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V</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OUTROS INFRATORES</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871D8D" w:rsidRPr="00D3257C">
        <w:rPr>
          <w:rFonts w:ascii="Verdana" w:hAnsi="Verdana"/>
          <w:b/>
          <w:sz w:val="24"/>
          <w:szCs w:val="24"/>
          <w:lang w:val="pt-BR"/>
        </w:rPr>
        <w:t>81</w:t>
      </w:r>
      <w:r w:rsidRPr="00D3257C">
        <w:rPr>
          <w:rFonts w:ascii="Verdana" w:hAnsi="Verdana"/>
          <w:b/>
          <w:sz w:val="24"/>
          <w:szCs w:val="24"/>
          <w:lang w:val="pt-BR"/>
        </w:rPr>
        <w:t>.</w:t>
      </w:r>
      <w:r w:rsidRPr="00D3257C">
        <w:rPr>
          <w:rFonts w:ascii="Verdana" w:hAnsi="Verdana"/>
          <w:sz w:val="24"/>
          <w:szCs w:val="24"/>
          <w:lang w:val="pt-BR"/>
        </w:rPr>
        <w:t xml:space="preserve"> As infrações cometidas por pessoal não abrangidos pelos artigos anteriores, serão registrados e comunicados pela Concessionária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à entidade a que estiver subordinado o infrator.</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1º.</w:t>
      </w:r>
      <w:r w:rsidRPr="00D3257C">
        <w:rPr>
          <w:rFonts w:ascii="Verdana" w:hAnsi="Verdana"/>
          <w:sz w:val="24"/>
          <w:szCs w:val="24"/>
          <w:lang w:val="pt-BR"/>
        </w:rPr>
        <w:t xml:space="preserve">  Sem prejuízos das demais penalidades cabíveis, as transportadoras deverão determinar o afastamento de seus empregados ou prepostos, quando solicitado pela Concessionária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uma vez comprovada a prática de falta grave pelos mesmos.</w:t>
      </w:r>
    </w:p>
    <w:p w:rsidR="00082BF7" w:rsidRPr="00D3257C" w:rsidRDefault="00082BF7" w:rsidP="00017ECA">
      <w:pPr>
        <w:spacing w:line="360" w:lineRule="auto"/>
        <w:ind w:firstLine="3544"/>
        <w:jc w:val="both"/>
        <w:rPr>
          <w:rFonts w:ascii="Verdana" w:hAnsi="Verdana"/>
          <w:sz w:val="24"/>
          <w:szCs w:val="24"/>
          <w:lang w:val="pt-BR"/>
        </w:rPr>
      </w:pPr>
    </w:p>
    <w:p w:rsidR="001F6DBF" w:rsidRPr="00D3257C" w:rsidRDefault="001F6DBF"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2º</w:t>
      </w:r>
      <w:r w:rsidRPr="00D3257C">
        <w:rPr>
          <w:rFonts w:ascii="Verdana" w:hAnsi="Verdana"/>
          <w:sz w:val="24"/>
          <w:szCs w:val="24"/>
          <w:lang w:val="pt-BR"/>
        </w:rPr>
        <w:t xml:space="preserve">. São </w:t>
      </w:r>
      <w:r w:rsidR="006338A2" w:rsidRPr="00D3257C">
        <w:rPr>
          <w:rFonts w:ascii="Verdana" w:hAnsi="Verdana"/>
          <w:sz w:val="24"/>
          <w:szCs w:val="24"/>
          <w:lang w:val="pt-BR"/>
        </w:rPr>
        <w:t>faltas</w:t>
      </w:r>
      <w:r w:rsidRPr="00D3257C">
        <w:rPr>
          <w:rFonts w:ascii="Verdana" w:hAnsi="Verdana"/>
          <w:sz w:val="24"/>
          <w:szCs w:val="24"/>
          <w:lang w:val="pt-BR"/>
        </w:rPr>
        <w:t xml:space="preserve"> graves além das elencada nas alíneas ´a’, ‘b’, ‘c’, ‘d’, ‘g’, ‘i’ do art</w:t>
      </w:r>
      <w:r w:rsidR="000F035E" w:rsidRPr="00D3257C">
        <w:rPr>
          <w:rFonts w:ascii="Verdana" w:hAnsi="Verdana"/>
          <w:sz w:val="24"/>
          <w:szCs w:val="24"/>
          <w:lang w:val="pt-BR"/>
        </w:rPr>
        <w:t>igo</w:t>
      </w:r>
      <w:r w:rsidRPr="00D3257C">
        <w:rPr>
          <w:rFonts w:ascii="Verdana" w:hAnsi="Verdana"/>
          <w:sz w:val="24"/>
          <w:szCs w:val="24"/>
          <w:lang w:val="pt-BR"/>
        </w:rPr>
        <w:t xml:space="preserve"> 74, desta lei a seguinte:</w:t>
      </w:r>
    </w:p>
    <w:p w:rsidR="001F6DBF" w:rsidRPr="00D3257C" w:rsidRDefault="001F6DBF" w:rsidP="00017ECA">
      <w:pPr>
        <w:pStyle w:val="PargrafodaLista"/>
        <w:numPr>
          <w:ilvl w:val="0"/>
          <w:numId w:val="13"/>
        </w:numPr>
        <w:spacing w:line="360" w:lineRule="auto"/>
        <w:ind w:left="0" w:firstLine="3686"/>
        <w:jc w:val="both"/>
        <w:rPr>
          <w:rFonts w:ascii="Verdana" w:hAnsi="Verdana"/>
          <w:sz w:val="24"/>
          <w:szCs w:val="24"/>
          <w:lang w:val="pt-BR"/>
        </w:rPr>
      </w:pPr>
      <w:r w:rsidRPr="00D3257C">
        <w:rPr>
          <w:rFonts w:ascii="Verdana" w:hAnsi="Verdana"/>
          <w:sz w:val="24"/>
          <w:szCs w:val="24"/>
          <w:lang w:val="pt-BR"/>
        </w:rPr>
        <w:t>Será entendido como falta grave, a promovido no serviço, o ato lesivo físico ou moral praticado contra o empregador e superiores hierárquicos, salvo em casos de legítima defesa, própria ou de outrem.</w:t>
      </w:r>
    </w:p>
    <w:p w:rsidR="001F6DBF" w:rsidRPr="00D3257C" w:rsidRDefault="001F6DBF" w:rsidP="00017ECA">
      <w:pPr>
        <w:pStyle w:val="PargrafodaLista"/>
        <w:numPr>
          <w:ilvl w:val="0"/>
          <w:numId w:val="13"/>
        </w:numPr>
        <w:spacing w:line="360" w:lineRule="auto"/>
        <w:ind w:left="0" w:firstLine="3686"/>
        <w:jc w:val="both"/>
        <w:rPr>
          <w:rFonts w:ascii="Verdana" w:hAnsi="Verdana"/>
          <w:sz w:val="24"/>
          <w:szCs w:val="24"/>
          <w:lang w:val="pt-BR"/>
        </w:rPr>
      </w:pPr>
      <w:r w:rsidRPr="00D3257C">
        <w:rPr>
          <w:rFonts w:ascii="Verdana" w:hAnsi="Verdana"/>
          <w:sz w:val="24"/>
          <w:szCs w:val="24"/>
          <w:lang w:val="pt-BR"/>
        </w:rPr>
        <w:t>O Edital de Li</w:t>
      </w:r>
      <w:r w:rsidR="006338A2" w:rsidRPr="00D3257C">
        <w:rPr>
          <w:rFonts w:ascii="Verdana" w:hAnsi="Verdana"/>
          <w:sz w:val="24"/>
          <w:szCs w:val="24"/>
          <w:lang w:val="pt-BR"/>
        </w:rPr>
        <w:t>ci</w:t>
      </w:r>
      <w:r w:rsidRPr="00D3257C">
        <w:rPr>
          <w:rFonts w:ascii="Verdana" w:hAnsi="Verdana"/>
          <w:sz w:val="24"/>
          <w:szCs w:val="24"/>
          <w:lang w:val="pt-BR"/>
        </w:rPr>
        <w:t>tação e o Contra</w:t>
      </w:r>
      <w:r w:rsidR="006338A2" w:rsidRPr="00D3257C">
        <w:rPr>
          <w:rFonts w:ascii="Verdana" w:hAnsi="Verdana"/>
          <w:sz w:val="24"/>
          <w:szCs w:val="24"/>
          <w:lang w:val="pt-BR"/>
        </w:rPr>
        <w:t>t</w:t>
      </w:r>
      <w:r w:rsidRPr="00D3257C">
        <w:rPr>
          <w:rFonts w:ascii="Verdana" w:hAnsi="Verdana"/>
          <w:sz w:val="24"/>
          <w:szCs w:val="24"/>
          <w:lang w:val="pt-BR"/>
        </w:rPr>
        <w:t xml:space="preserve">o de </w:t>
      </w:r>
      <w:r w:rsidR="006338A2" w:rsidRPr="00D3257C">
        <w:rPr>
          <w:rFonts w:ascii="Verdana" w:hAnsi="Verdana"/>
          <w:sz w:val="24"/>
          <w:szCs w:val="24"/>
          <w:lang w:val="pt-BR"/>
        </w:rPr>
        <w:t>Concessão</w:t>
      </w:r>
      <w:r w:rsidRPr="00D3257C">
        <w:rPr>
          <w:rFonts w:ascii="Verdana" w:hAnsi="Verdana"/>
          <w:sz w:val="24"/>
          <w:szCs w:val="24"/>
          <w:lang w:val="pt-BR"/>
        </w:rPr>
        <w:t xml:space="preserve"> poderão prever faltas graves que se submeterão as penas previstas no Edital de Licitação, Contrato de Concessão e as previstas nesta lei.</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 </w:t>
      </w:r>
      <w:r w:rsidR="001F6DBF" w:rsidRPr="00D3257C">
        <w:rPr>
          <w:rFonts w:ascii="Verdana" w:hAnsi="Verdana"/>
          <w:b/>
          <w:sz w:val="24"/>
          <w:szCs w:val="24"/>
          <w:lang w:val="pt-BR"/>
        </w:rPr>
        <w:t>3</w:t>
      </w:r>
      <w:r w:rsidRPr="00D3257C">
        <w:rPr>
          <w:rFonts w:ascii="Verdana" w:hAnsi="Verdana"/>
          <w:b/>
          <w:sz w:val="24"/>
          <w:szCs w:val="24"/>
          <w:lang w:val="pt-BR"/>
        </w:rPr>
        <w:t>º.</w:t>
      </w:r>
      <w:r w:rsidRPr="00D3257C">
        <w:rPr>
          <w:rFonts w:ascii="Verdana" w:hAnsi="Verdana"/>
          <w:sz w:val="24"/>
          <w:szCs w:val="24"/>
          <w:lang w:val="pt-BR"/>
        </w:rPr>
        <w:t xml:space="preserve"> A solicitação será encaminhada por escrito, devidamente instruída pelos fatos motivantes e deverá ser atendida no prazo </w:t>
      </w:r>
      <w:r w:rsidR="006C59F2" w:rsidRPr="00D3257C">
        <w:rPr>
          <w:rFonts w:ascii="Verdana" w:hAnsi="Verdana"/>
          <w:sz w:val="24"/>
          <w:szCs w:val="24"/>
          <w:lang w:val="pt-BR"/>
        </w:rPr>
        <w:t xml:space="preserve">máximo </w:t>
      </w:r>
      <w:r w:rsidRPr="00D3257C">
        <w:rPr>
          <w:rFonts w:ascii="Verdana" w:hAnsi="Verdana"/>
          <w:sz w:val="24"/>
          <w:szCs w:val="24"/>
          <w:lang w:val="pt-BR"/>
        </w:rPr>
        <w:t>de 05 (cinco) dias úteis.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 </w:t>
      </w:r>
      <w:r w:rsidR="001F6DBF" w:rsidRPr="00D3257C">
        <w:rPr>
          <w:rFonts w:ascii="Verdana" w:hAnsi="Verdana"/>
          <w:b/>
          <w:sz w:val="24"/>
          <w:szCs w:val="24"/>
          <w:lang w:val="pt-BR"/>
        </w:rPr>
        <w:t>4</w:t>
      </w:r>
      <w:r w:rsidRPr="00D3257C">
        <w:rPr>
          <w:rFonts w:ascii="Verdana" w:hAnsi="Verdana"/>
          <w:b/>
          <w:sz w:val="24"/>
          <w:szCs w:val="24"/>
          <w:lang w:val="pt-BR"/>
        </w:rPr>
        <w:t>º.</w:t>
      </w:r>
      <w:r w:rsidRPr="00D3257C">
        <w:rPr>
          <w:rFonts w:ascii="Verdana" w:hAnsi="Verdana"/>
          <w:sz w:val="24"/>
          <w:szCs w:val="24"/>
          <w:lang w:val="pt-BR"/>
        </w:rPr>
        <w:t xml:space="preserve"> No caso de empresas que exploram atividades comerciais, o não atendimento do estabelecido no parágrafo anterior, a juízo d</w:t>
      </w:r>
      <w:r w:rsidR="00EB3B37" w:rsidRPr="00D3257C">
        <w:rPr>
          <w:rFonts w:ascii="Verdana" w:hAnsi="Verdana"/>
          <w:sz w:val="24"/>
          <w:szCs w:val="24"/>
          <w:lang w:val="pt-BR"/>
        </w:rPr>
        <w:t>oM</w:t>
      </w:r>
      <w:r w:rsidR="006C59F2" w:rsidRPr="00D3257C">
        <w:rPr>
          <w:rFonts w:ascii="Verdana" w:hAnsi="Verdana"/>
          <w:sz w:val="24"/>
          <w:szCs w:val="24"/>
          <w:lang w:val="pt-BR"/>
        </w:rPr>
        <w:t>unicípio</w:t>
      </w:r>
      <w:r w:rsidRPr="00D3257C">
        <w:rPr>
          <w:rFonts w:ascii="Verdana" w:hAnsi="Verdana"/>
          <w:sz w:val="24"/>
          <w:szCs w:val="24"/>
          <w:lang w:val="pt-BR"/>
        </w:rPr>
        <w:t xml:space="preserve">, após representação formulada pela Concessionária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será motivo de rescisão contratual.</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 </w:t>
      </w:r>
      <w:r w:rsidR="001F6DBF" w:rsidRPr="00D3257C">
        <w:rPr>
          <w:rFonts w:ascii="Verdana" w:hAnsi="Verdana"/>
          <w:b/>
          <w:sz w:val="24"/>
          <w:szCs w:val="24"/>
          <w:lang w:val="pt-BR"/>
        </w:rPr>
        <w:t>5</w:t>
      </w:r>
      <w:r w:rsidRPr="00D3257C">
        <w:rPr>
          <w:rFonts w:ascii="Verdana" w:hAnsi="Verdana"/>
          <w:b/>
          <w:sz w:val="24"/>
          <w:szCs w:val="24"/>
          <w:lang w:val="pt-BR"/>
        </w:rPr>
        <w:t>º.</w:t>
      </w:r>
      <w:r w:rsidRPr="00D3257C">
        <w:rPr>
          <w:rFonts w:ascii="Verdana" w:hAnsi="Verdana"/>
          <w:sz w:val="24"/>
          <w:szCs w:val="24"/>
          <w:lang w:val="pt-BR"/>
        </w:rPr>
        <w:t xml:space="preserve"> No caso das transportadoras, decorrido o prazo fixado pela Concessionária, sem que tenha havido o afastamento do empregado ou preposto, será totalmente proibido o ingresso do mesmo no terminal.</w:t>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D24094" w:rsidP="00017ECA">
      <w:pPr>
        <w:pStyle w:val="Ttulo8"/>
        <w:spacing w:line="360" w:lineRule="auto"/>
        <w:jc w:val="center"/>
        <w:rPr>
          <w:rFonts w:ascii="Verdana" w:hAnsi="Verdana"/>
          <w:b/>
          <w:szCs w:val="24"/>
        </w:rPr>
      </w:pPr>
      <w:r w:rsidRPr="00D3257C">
        <w:rPr>
          <w:rFonts w:ascii="Verdana" w:hAnsi="Verdana"/>
          <w:b/>
          <w:szCs w:val="24"/>
        </w:rPr>
        <w:lastRenderedPageBreak/>
        <w:t xml:space="preserve">CAPÍTULO </w:t>
      </w:r>
      <w:r w:rsidR="000F035E" w:rsidRPr="00D3257C">
        <w:rPr>
          <w:rFonts w:ascii="Verdana" w:hAnsi="Verdana"/>
          <w:b/>
          <w:szCs w:val="24"/>
        </w:rPr>
        <w:t>XI</w:t>
      </w:r>
      <w:r w:rsidRPr="00D3257C">
        <w:rPr>
          <w:rFonts w:ascii="Verdana" w:hAnsi="Verdana"/>
          <w:b/>
          <w:szCs w:val="24"/>
        </w:rPr>
        <w:t>V</w:t>
      </w:r>
    </w:p>
    <w:p w:rsidR="00D24094" w:rsidRPr="00D3257C" w:rsidRDefault="00D24094" w:rsidP="00017ECA">
      <w:pPr>
        <w:pStyle w:val="Ttulo8"/>
        <w:spacing w:line="360" w:lineRule="auto"/>
        <w:jc w:val="center"/>
        <w:rPr>
          <w:rFonts w:ascii="Verdana" w:hAnsi="Verdana"/>
          <w:b/>
          <w:szCs w:val="24"/>
        </w:rPr>
      </w:pPr>
      <w:r w:rsidRPr="00D3257C">
        <w:rPr>
          <w:rFonts w:ascii="Verdana" w:hAnsi="Verdana"/>
          <w:b/>
          <w:szCs w:val="24"/>
        </w:rPr>
        <w:t>DOS SERVIÇOS PÚBLICOS E DE APOIO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82</w:t>
      </w:r>
      <w:r w:rsidRPr="00D3257C">
        <w:rPr>
          <w:rFonts w:ascii="Verdana" w:hAnsi="Verdana"/>
          <w:b/>
          <w:sz w:val="24"/>
          <w:szCs w:val="24"/>
          <w:lang w:val="pt-BR"/>
        </w:rPr>
        <w:t>.</w:t>
      </w:r>
      <w:r w:rsidRPr="00D3257C">
        <w:rPr>
          <w:rFonts w:ascii="Verdana" w:hAnsi="Verdana"/>
          <w:sz w:val="24"/>
          <w:szCs w:val="24"/>
          <w:lang w:val="pt-BR"/>
        </w:rPr>
        <w:t xml:space="preserve"> Entende-se por serviço de apoio, aqueles prestados através de instalações, equipamentos, órgãos privados ou públicos e outros, existentes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a fim de propiciar ao público facilidades de utilização do mesmo, dentro dos objetivos previstos no Artigo </w:t>
      </w:r>
      <w:r w:rsidR="00366F6A" w:rsidRPr="00D3257C">
        <w:rPr>
          <w:rFonts w:ascii="Verdana" w:hAnsi="Verdana"/>
          <w:sz w:val="24"/>
          <w:szCs w:val="24"/>
          <w:lang w:val="pt-BR"/>
        </w:rPr>
        <w:t>42</w:t>
      </w:r>
      <w:r w:rsidRPr="00D3257C">
        <w:rPr>
          <w:rFonts w:ascii="Verdana" w:hAnsi="Verdana"/>
          <w:sz w:val="24"/>
          <w:szCs w:val="24"/>
          <w:lang w:val="pt-BR"/>
        </w:rPr>
        <w:t xml:space="preserve"> deste Regulamento.</w:t>
      </w:r>
    </w:p>
    <w:p w:rsidR="00D24094" w:rsidRPr="00D3257C" w:rsidRDefault="00D24094" w:rsidP="00017ECA">
      <w:pPr>
        <w:spacing w:line="360" w:lineRule="auto"/>
        <w:jc w:val="both"/>
        <w:rPr>
          <w:rFonts w:ascii="Verdana" w:hAnsi="Verdana"/>
          <w:sz w:val="24"/>
          <w:szCs w:val="24"/>
          <w:u w:val="words"/>
          <w:lang w:val="pt-BR"/>
        </w:rPr>
      </w:pPr>
    </w:p>
    <w:p w:rsidR="00D24094" w:rsidRPr="00D3257C" w:rsidRDefault="000F035E" w:rsidP="00017ECA">
      <w:pPr>
        <w:spacing w:line="360" w:lineRule="auto"/>
        <w:ind w:firstLine="3544"/>
        <w:rPr>
          <w:rFonts w:ascii="Verdana" w:hAnsi="Verdana"/>
          <w:b/>
          <w:sz w:val="24"/>
          <w:szCs w:val="24"/>
          <w:lang w:val="pt-BR"/>
        </w:rPr>
      </w:pPr>
      <w:r w:rsidRPr="00D3257C">
        <w:rPr>
          <w:rFonts w:ascii="Verdana" w:hAnsi="Verdana"/>
          <w:b/>
          <w:sz w:val="24"/>
          <w:szCs w:val="24"/>
          <w:lang w:val="pt-BR"/>
        </w:rPr>
        <w:t>CAPÍTULO XV</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DO SERVIÇO DE INFORMAÇÕES</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83</w:t>
      </w:r>
      <w:r w:rsidRPr="00D3257C">
        <w:rPr>
          <w:rFonts w:ascii="Verdana" w:hAnsi="Verdana"/>
          <w:b/>
          <w:sz w:val="24"/>
          <w:szCs w:val="24"/>
          <w:lang w:val="pt-BR"/>
        </w:rPr>
        <w:t>.</w:t>
      </w:r>
      <w:r w:rsidRPr="00D3257C">
        <w:rPr>
          <w:rFonts w:ascii="Verdana" w:hAnsi="Verdana"/>
          <w:sz w:val="24"/>
          <w:szCs w:val="24"/>
          <w:lang w:val="pt-BR"/>
        </w:rPr>
        <w:t xml:space="preserve"> O Serviço de Informação a ser prestado ao público será mantido diretamente pela Concessionária.</w:t>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0F035E"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CAPÍTULO XVI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DO POLICIAMENTO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84</w:t>
      </w:r>
      <w:r w:rsidRPr="00D3257C">
        <w:rPr>
          <w:rFonts w:ascii="Verdana" w:hAnsi="Verdana"/>
          <w:b/>
          <w:sz w:val="24"/>
          <w:szCs w:val="24"/>
          <w:lang w:val="pt-BR"/>
        </w:rPr>
        <w:t>.</w:t>
      </w:r>
      <w:r w:rsidRPr="00D3257C">
        <w:rPr>
          <w:rFonts w:ascii="Verdana" w:hAnsi="Verdana"/>
          <w:sz w:val="24"/>
          <w:szCs w:val="24"/>
          <w:lang w:val="pt-BR"/>
        </w:rPr>
        <w:t xml:space="preserve"> Os serviços de policiamento em geral, de fiscalização e orientação, na área de jurisdição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serão desenvolvidos pelas autoridades competentes, de acordo com as respectivas legislações específicas, em estreita colaboração com a Concessionária, respeitando-se as diretrizes emanadas p</w:t>
      </w:r>
      <w:r w:rsidR="006C59F2" w:rsidRPr="00D3257C">
        <w:rPr>
          <w:rFonts w:ascii="Verdana" w:hAnsi="Verdana"/>
          <w:sz w:val="24"/>
          <w:szCs w:val="24"/>
          <w:lang w:val="pt-BR"/>
        </w:rPr>
        <w:t>or Secret</w:t>
      </w:r>
      <w:r w:rsidR="00835692" w:rsidRPr="00835692">
        <w:rPr>
          <w:rFonts w:ascii="Verdana" w:hAnsi="Verdana"/>
          <w:sz w:val="24"/>
          <w:szCs w:val="24"/>
          <w:lang w:val="pt-BR"/>
        </w:rPr>
        <w:t>a</w:t>
      </w:r>
      <w:r w:rsidR="006C59F2" w:rsidRPr="00D3257C">
        <w:rPr>
          <w:rFonts w:ascii="Verdana" w:hAnsi="Verdana"/>
          <w:sz w:val="24"/>
          <w:szCs w:val="24"/>
          <w:lang w:val="pt-BR"/>
        </w:rPr>
        <w:t xml:space="preserve">ria Municipal </w:t>
      </w:r>
      <w:r w:rsidRPr="00D3257C">
        <w:rPr>
          <w:rFonts w:ascii="Verdana" w:hAnsi="Verdana"/>
          <w:sz w:val="24"/>
          <w:szCs w:val="24"/>
          <w:lang w:val="pt-BR"/>
        </w:rPr>
        <w:t>específic</w:t>
      </w:r>
      <w:r w:rsidR="006C59F2" w:rsidRPr="00D3257C">
        <w:rPr>
          <w:rFonts w:ascii="Verdana" w:hAnsi="Verdana"/>
          <w:sz w:val="24"/>
          <w:szCs w:val="24"/>
          <w:lang w:val="pt-BR"/>
        </w:rPr>
        <w:t>a</w:t>
      </w:r>
      <w:r w:rsidRPr="00D3257C">
        <w:rPr>
          <w:rFonts w:ascii="Verdana" w:hAnsi="Verdana"/>
          <w:sz w:val="24"/>
          <w:szCs w:val="24"/>
          <w:lang w:val="pt-BR"/>
        </w:rPr>
        <w:t xml:space="preserve"> d</w:t>
      </w:r>
      <w:r w:rsidR="00CE2A5D" w:rsidRPr="00D3257C">
        <w:rPr>
          <w:rFonts w:ascii="Verdana" w:hAnsi="Verdana"/>
          <w:sz w:val="24"/>
          <w:szCs w:val="24"/>
          <w:lang w:val="pt-BR"/>
        </w:rPr>
        <w:t>o Município</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Parágrafo Único</w:t>
      </w:r>
      <w:r w:rsidRPr="00D3257C">
        <w:rPr>
          <w:rFonts w:ascii="Verdana" w:hAnsi="Verdana"/>
          <w:sz w:val="24"/>
          <w:szCs w:val="24"/>
          <w:lang w:val="pt-BR"/>
        </w:rPr>
        <w:t xml:space="preserve"> – Para a complementação destes Serviços a Concessionária poderá contratar empresa especializada ou utilizar serviços próprios, desde que devidamente credenciados para o desempenho de tais funções.</w:t>
      </w:r>
    </w:p>
    <w:p w:rsidR="00D24094" w:rsidRPr="00D3257C" w:rsidRDefault="00D24094" w:rsidP="00017ECA">
      <w:pPr>
        <w:spacing w:line="360" w:lineRule="auto"/>
        <w:jc w:val="both"/>
        <w:rPr>
          <w:rFonts w:ascii="Verdana" w:hAnsi="Verdana"/>
          <w:sz w:val="24"/>
          <w:szCs w:val="24"/>
          <w:lang w:val="pt-BR"/>
        </w:rPr>
      </w:pPr>
    </w:p>
    <w:p w:rsidR="00D24094" w:rsidRPr="00D3257C" w:rsidRDefault="000F035E"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lastRenderedPageBreak/>
        <w:t>CAPÍTULO XVII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 xml:space="preserve">DA ASSISTÊNCIA SOCIAL E </w:t>
      </w:r>
      <w:r w:rsidR="008B03D2" w:rsidRPr="00D3257C">
        <w:rPr>
          <w:rFonts w:ascii="Verdana" w:hAnsi="Verdana"/>
          <w:b/>
          <w:sz w:val="24"/>
          <w:szCs w:val="24"/>
          <w:u w:val="words"/>
          <w:lang w:val="pt-BR"/>
        </w:rPr>
        <w:t>DA PROTEÇÃO</w:t>
      </w:r>
      <w:r w:rsidRPr="00D3257C">
        <w:rPr>
          <w:rFonts w:ascii="Verdana" w:hAnsi="Verdana"/>
          <w:b/>
          <w:sz w:val="24"/>
          <w:szCs w:val="24"/>
          <w:u w:val="words"/>
          <w:lang w:val="pt-BR"/>
        </w:rPr>
        <w:t xml:space="preserve"> AO MENOR</w:t>
      </w:r>
    </w:p>
    <w:p w:rsidR="00D24094" w:rsidRPr="00D3257C" w:rsidRDefault="00D24094" w:rsidP="00017ECA">
      <w:pPr>
        <w:spacing w:line="360" w:lineRule="auto"/>
        <w:jc w:val="both"/>
        <w:rPr>
          <w:rFonts w:ascii="Verdana" w:hAnsi="Verdana"/>
          <w:sz w:val="24"/>
          <w:szCs w:val="24"/>
          <w:u w:val="words"/>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85</w:t>
      </w:r>
      <w:r w:rsidRPr="00D3257C">
        <w:rPr>
          <w:rFonts w:ascii="Verdana" w:hAnsi="Verdana"/>
          <w:b/>
          <w:sz w:val="24"/>
          <w:szCs w:val="24"/>
          <w:lang w:val="pt-BR"/>
        </w:rPr>
        <w:t>.</w:t>
      </w:r>
      <w:r w:rsidRPr="00D3257C">
        <w:rPr>
          <w:rFonts w:ascii="Verdana" w:hAnsi="Verdana"/>
          <w:sz w:val="24"/>
          <w:szCs w:val="24"/>
          <w:lang w:val="pt-BR"/>
        </w:rPr>
        <w:t xml:space="preserve"> Os Serviços de Assistência Social e de Proteção ao Menor, serão desenvolvidos pelos órgãos públicos competentes de acordo com suas atribuições específicas, em estreita colaboração com a Concessionária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jc w:val="both"/>
        <w:rPr>
          <w:rFonts w:ascii="Verdana" w:hAnsi="Verdana"/>
          <w:sz w:val="24"/>
          <w:szCs w:val="24"/>
          <w:lang w:val="pt-BR"/>
        </w:rPr>
      </w:pPr>
    </w:p>
    <w:p w:rsidR="00D24094" w:rsidRPr="00D3257C" w:rsidRDefault="000F035E"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CAPÍTULO XVIII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 COLETA DO LIXO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86</w:t>
      </w:r>
      <w:r w:rsidRPr="00D3257C">
        <w:rPr>
          <w:rFonts w:ascii="Verdana" w:hAnsi="Verdana"/>
          <w:b/>
          <w:sz w:val="24"/>
          <w:szCs w:val="24"/>
          <w:lang w:val="pt-BR"/>
        </w:rPr>
        <w:t>.</w:t>
      </w:r>
      <w:r w:rsidR="00CE2A5D" w:rsidRPr="00D3257C">
        <w:rPr>
          <w:rFonts w:ascii="Verdana" w:hAnsi="Verdana"/>
          <w:sz w:val="24"/>
          <w:szCs w:val="24"/>
          <w:lang w:val="pt-BR"/>
        </w:rPr>
        <w:t xml:space="preserve"> Compete ao</w:t>
      </w:r>
      <w:r w:rsidR="006338A2" w:rsidRPr="00D3257C">
        <w:rPr>
          <w:rFonts w:ascii="Verdana" w:hAnsi="Verdana"/>
          <w:sz w:val="24"/>
          <w:szCs w:val="24"/>
          <w:lang w:val="pt-BR"/>
        </w:rPr>
        <w:t>Município</w:t>
      </w:r>
      <w:r w:rsidRPr="00D3257C">
        <w:rPr>
          <w:rFonts w:ascii="Verdana" w:hAnsi="Verdana"/>
          <w:sz w:val="24"/>
          <w:szCs w:val="24"/>
          <w:lang w:val="pt-BR"/>
        </w:rPr>
        <w:t xml:space="preserve"> a elaboração e execução de um esquema de coleta, transporte e processamento de lixo gerado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devendo a Concessionária depositar o lixo em equipamento adequado.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Parágrafo Único </w:t>
      </w:r>
      <w:r w:rsidRPr="00D3257C">
        <w:rPr>
          <w:rFonts w:ascii="Verdana" w:hAnsi="Verdana"/>
          <w:sz w:val="24"/>
          <w:szCs w:val="24"/>
          <w:lang w:val="pt-BR"/>
        </w:rPr>
        <w:t xml:space="preserve">– A coleta do lixo nas instalações internas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será de responsabilidade da Concessionária e seus prepostos.</w:t>
      </w:r>
    </w:p>
    <w:p w:rsidR="00D24094" w:rsidRPr="00D3257C" w:rsidRDefault="00D24094" w:rsidP="00017ECA">
      <w:pPr>
        <w:spacing w:line="360" w:lineRule="auto"/>
        <w:jc w:val="both"/>
        <w:rPr>
          <w:rFonts w:ascii="Verdana" w:hAnsi="Verdana"/>
          <w:sz w:val="24"/>
          <w:szCs w:val="24"/>
          <w:u w:val="words"/>
          <w:lang w:val="pt-BR"/>
        </w:rPr>
      </w:pPr>
    </w:p>
    <w:p w:rsidR="000F035E" w:rsidRPr="00D3257C" w:rsidRDefault="000F035E"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CAPÍTULO XIX</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DOS SERVIÇOS DE TÁXI</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87</w:t>
      </w:r>
      <w:r w:rsidRPr="00D3257C">
        <w:rPr>
          <w:rFonts w:ascii="Verdana" w:hAnsi="Verdana"/>
          <w:b/>
          <w:sz w:val="24"/>
          <w:szCs w:val="24"/>
          <w:lang w:val="pt-BR"/>
        </w:rPr>
        <w:t>.</w:t>
      </w:r>
      <w:r w:rsidRPr="00D3257C">
        <w:rPr>
          <w:rFonts w:ascii="Verdana" w:hAnsi="Verdana"/>
          <w:sz w:val="24"/>
          <w:szCs w:val="24"/>
          <w:lang w:val="pt-BR"/>
        </w:rPr>
        <w:t xml:space="preserve"> O serviço de táxi,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deve ser</w:t>
      </w:r>
      <w:r w:rsidR="008B03D2" w:rsidRPr="00D3257C">
        <w:rPr>
          <w:rFonts w:ascii="Verdana" w:hAnsi="Verdana"/>
          <w:sz w:val="24"/>
          <w:szCs w:val="24"/>
          <w:lang w:val="pt-BR"/>
        </w:rPr>
        <w:t xml:space="preserve"> estruturado pela Concessionária</w:t>
      </w:r>
      <w:r w:rsidR="003125D5" w:rsidRPr="00D3257C">
        <w:rPr>
          <w:rFonts w:ascii="Verdana" w:hAnsi="Verdana"/>
          <w:sz w:val="24"/>
          <w:szCs w:val="24"/>
          <w:lang w:val="pt-BR"/>
        </w:rPr>
        <w:t xml:space="preserve"> dentro do prazo de 30 (trinta) dias após a assinatura do contrato e</w:t>
      </w:r>
      <w:r w:rsidR="008B03D2" w:rsidRPr="00D3257C">
        <w:rPr>
          <w:rFonts w:ascii="Verdana" w:hAnsi="Verdana"/>
          <w:sz w:val="24"/>
          <w:szCs w:val="24"/>
          <w:lang w:val="pt-BR"/>
        </w:rPr>
        <w:t xml:space="preserve"> previamente aprovado pelo Município,</w:t>
      </w:r>
      <w:r w:rsidR="003125D5" w:rsidRPr="00D3257C">
        <w:rPr>
          <w:rFonts w:ascii="Verdana" w:hAnsi="Verdana"/>
          <w:sz w:val="24"/>
          <w:szCs w:val="24"/>
          <w:lang w:val="pt-BR"/>
        </w:rPr>
        <w:t xml:space="preserve">no prazo de 15 (quinze) dias, </w:t>
      </w:r>
      <w:r w:rsidRPr="00D3257C">
        <w:rPr>
          <w:rFonts w:ascii="Verdana" w:hAnsi="Verdana"/>
          <w:sz w:val="24"/>
          <w:szCs w:val="24"/>
          <w:lang w:val="pt-BR"/>
        </w:rPr>
        <w:t>de modo a facilitar ao público a sua plena utilização, obedecida a legislação municipal pertinente.</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1º.</w:t>
      </w:r>
      <w:r w:rsidRPr="00D3257C">
        <w:rPr>
          <w:rFonts w:ascii="Verdana" w:hAnsi="Verdana"/>
          <w:sz w:val="24"/>
          <w:szCs w:val="24"/>
          <w:lang w:val="pt-BR"/>
        </w:rPr>
        <w:t xml:space="preserve"> As atividades de táxis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deverão ser exercidas nos pontos de espera estabelecidos no projeto arquitetônico, os quais deverão ser sinalizados adequadamente.</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2º.</w:t>
      </w:r>
      <w:r w:rsidRPr="00D3257C">
        <w:rPr>
          <w:rFonts w:ascii="Verdana" w:hAnsi="Verdana"/>
          <w:sz w:val="24"/>
          <w:szCs w:val="24"/>
          <w:lang w:val="pt-BR"/>
        </w:rPr>
        <w:t xml:space="preserve"> A fiscalização do serviço de táxi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será procedida pelo D</w:t>
      </w:r>
      <w:r w:rsidR="00CE2A5D" w:rsidRPr="00D3257C">
        <w:rPr>
          <w:rFonts w:ascii="Verdana" w:hAnsi="Verdana"/>
          <w:sz w:val="24"/>
          <w:szCs w:val="24"/>
          <w:lang w:val="pt-BR"/>
        </w:rPr>
        <w:t>ivisão de Tributação e Posturas Públicas</w:t>
      </w:r>
      <w:r w:rsidRPr="00D3257C">
        <w:rPr>
          <w:rFonts w:ascii="Verdana" w:hAnsi="Verdana"/>
          <w:sz w:val="24"/>
          <w:szCs w:val="24"/>
          <w:lang w:val="pt-BR"/>
        </w:rPr>
        <w:t xml:space="preserve"> d</w:t>
      </w:r>
      <w:r w:rsidR="00CE2A5D" w:rsidRPr="00D3257C">
        <w:rPr>
          <w:rFonts w:ascii="Verdana" w:hAnsi="Verdana"/>
          <w:sz w:val="24"/>
          <w:szCs w:val="24"/>
          <w:lang w:val="pt-BR"/>
        </w:rPr>
        <w:t>o</w:t>
      </w:r>
      <w:r w:rsidRPr="00D3257C">
        <w:rPr>
          <w:rFonts w:ascii="Verdana" w:hAnsi="Verdana"/>
          <w:sz w:val="24"/>
          <w:szCs w:val="24"/>
          <w:lang w:val="pt-BR"/>
        </w:rPr>
        <w:t xml:space="preserve"> Munic</w:t>
      </w:r>
      <w:r w:rsidR="00CE2A5D" w:rsidRPr="00D3257C">
        <w:rPr>
          <w:rFonts w:ascii="Verdana" w:hAnsi="Verdana"/>
          <w:sz w:val="24"/>
          <w:szCs w:val="24"/>
          <w:lang w:val="pt-BR"/>
        </w:rPr>
        <w:t>í</w:t>
      </w:r>
      <w:r w:rsidRPr="00D3257C">
        <w:rPr>
          <w:rFonts w:ascii="Verdana" w:hAnsi="Verdana"/>
          <w:sz w:val="24"/>
          <w:szCs w:val="24"/>
          <w:lang w:val="pt-BR"/>
        </w:rPr>
        <w:t>p</w:t>
      </w:r>
      <w:r w:rsidR="00CE2A5D" w:rsidRPr="00D3257C">
        <w:rPr>
          <w:rFonts w:ascii="Verdana" w:hAnsi="Verdana"/>
          <w:sz w:val="24"/>
          <w:szCs w:val="24"/>
          <w:lang w:val="pt-BR"/>
        </w:rPr>
        <w:t>io</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3º.</w:t>
      </w:r>
      <w:r w:rsidRPr="00D3257C">
        <w:rPr>
          <w:rFonts w:ascii="Verdana" w:hAnsi="Verdana"/>
          <w:sz w:val="24"/>
          <w:szCs w:val="24"/>
          <w:lang w:val="pt-BR"/>
        </w:rPr>
        <w:t xml:space="preserve"> A Concessionária manterá contato com o </w:t>
      </w:r>
      <w:r w:rsidR="008B03D2" w:rsidRPr="00D3257C">
        <w:rPr>
          <w:rFonts w:ascii="Verdana" w:hAnsi="Verdana"/>
          <w:sz w:val="24"/>
          <w:szCs w:val="24"/>
          <w:lang w:val="pt-BR"/>
        </w:rPr>
        <w:t>Divisão de Tributação e Posturas Públicas do Município</w:t>
      </w:r>
      <w:r w:rsidRPr="00D3257C">
        <w:rPr>
          <w:rFonts w:ascii="Verdana" w:hAnsi="Verdana"/>
          <w:sz w:val="24"/>
          <w:szCs w:val="24"/>
          <w:lang w:val="pt-BR"/>
        </w:rPr>
        <w:t xml:space="preserve">, com vistas à solução das dificuldades surgidas nesse serviço e que prejudiquem a boa operação do </w:t>
      </w:r>
      <w:r w:rsidR="00162E1E" w:rsidRPr="00D3257C">
        <w:rPr>
          <w:rFonts w:ascii="Verdana" w:hAnsi="Verdana"/>
          <w:sz w:val="24"/>
          <w:szCs w:val="24"/>
          <w:lang w:val="pt-BR"/>
        </w:rPr>
        <w:t>Terminal Rodoviário de Passageiros “Antonio Pedro Rodrigues”</w:t>
      </w:r>
      <w:r w:rsidR="00CE2A5D"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CAPÍTULO XX</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DOS SERVIÇOS SANITÁRIOS EDE HIGIÊNE PESSOAL</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88</w:t>
      </w:r>
      <w:r w:rsidRPr="00D3257C">
        <w:rPr>
          <w:rFonts w:ascii="Verdana" w:hAnsi="Verdana"/>
          <w:b/>
          <w:sz w:val="24"/>
          <w:szCs w:val="24"/>
          <w:lang w:val="pt-BR"/>
        </w:rPr>
        <w:t>.</w:t>
      </w:r>
      <w:r w:rsidRPr="00D3257C">
        <w:rPr>
          <w:rFonts w:ascii="Verdana" w:hAnsi="Verdana"/>
          <w:sz w:val="24"/>
          <w:szCs w:val="24"/>
          <w:lang w:val="pt-BR"/>
        </w:rPr>
        <w:t xml:space="preserve"> Os serviços de sanitários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serão operados e explorados diretamente pela Concessionária.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1º.</w:t>
      </w:r>
      <w:r w:rsidRPr="00D3257C">
        <w:rPr>
          <w:rFonts w:ascii="Verdana" w:hAnsi="Verdana"/>
          <w:sz w:val="24"/>
          <w:szCs w:val="24"/>
          <w:lang w:val="pt-BR"/>
        </w:rPr>
        <w:t xml:space="preserve"> Os funcionários da Concessionária</w:t>
      </w:r>
      <w:r w:rsidR="003125D5" w:rsidRPr="00D3257C">
        <w:rPr>
          <w:rFonts w:ascii="Verdana" w:hAnsi="Verdana"/>
          <w:sz w:val="24"/>
          <w:szCs w:val="24"/>
          <w:lang w:val="pt-BR"/>
        </w:rPr>
        <w:t>,</w:t>
      </w:r>
      <w:r w:rsidRPr="00D3257C">
        <w:rPr>
          <w:rFonts w:ascii="Verdana" w:hAnsi="Verdana"/>
          <w:sz w:val="24"/>
          <w:szCs w:val="24"/>
          <w:lang w:val="pt-BR"/>
        </w:rPr>
        <w:t xml:space="preserve"> das transportadoras e das unidades comerciais utilizarão os sanitários gratuitamente.</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2º.</w:t>
      </w:r>
      <w:r w:rsidRPr="00D3257C">
        <w:rPr>
          <w:rFonts w:ascii="Verdana" w:hAnsi="Verdana"/>
          <w:sz w:val="24"/>
          <w:szCs w:val="24"/>
          <w:lang w:val="pt-BR"/>
        </w:rPr>
        <w:t xml:space="preserve"> A Concessionária deverá prover um sistema para atendimento dos usuários que não estejam em condições de efetuar o pagamento e necessitam utilizar as instalações sanitárias.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89</w:t>
      </w:r>
      <w:r w:rsidRPr="00D3257C">
        <w:rPr>
          <w:rFonts w:ascii="Verdana" w:hAnsi="Verdana"/>
          <w:b/>
          <w:sz w:val="24"/>
          <w:szCs w:val="24"/>
          <w:lang w:val="pt-BR"/>
        </w:rPr>
        <w:t>.</w:t>
      </w:r>
      <w:r w:rsidRPr="00D3257C">
        <w:rPr>
          <w:rFonts w:ascii="Verdana" w:hAnsi="Verdana"/>
          <w:sz w:val="24"/>
          <w:szCs w:val="24"/>
          <w:lang w:val="pt-BR"/>
        </w:rPr>
        <w:t xml:space="preserve">  Os sanitários deverão oferecer um ótimo padrão de limpeza, higiene e conservação, devendo estar sempre bem limpos e desinfetados, não podendo, em caso algum, faltar o material de higiene necessário</w:t>
      </w:r>
      <w:r w:rsidR="00CE2A5D" w:rsidRPr="00D3257C">
        <w:rPr>
          <w:rFonts w:ascii="Verdana" w:hAnsi="Verdana"/>
          <w:sz w:val="24"/>
          <w:szCs w:val="24"/>
          <w:lang w:val="pt-BR"/>
        </w:rPr>
        <w:t xml:space="preserve"> que devem ser de primeira qualidade</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90</w:t>
      </w:r>
      <w:r w:rsidRPr="00D3257C">
        <w:rPr>
          <w:rFonts w:ascii="Verdana" w:hAnsi="Verdana"/>
          <w:b/>
          <w:sz w:val="24"/>
          <w:szCs w:val="24"/>
          <w:lang w:val="pt-BR"/>
        </w:rPr>
        <w:t>.</w:t>
      </w:r>
      <w:r w:rsidRPr="00D3257C">
        <w:rPr>
          <w:rFonts w:ascii="Verdana" w:hAnsi="Verdana"/>
          <w:sz w:val="24"/>
          <w:szCs w:val="24"/>
          <w:lang w:val="pt-BR"/>
        </w:rPr>
        <w:t xml:space="preserve"> A Concessionária manterá um serviço de higiene pessoal que obedecerá às normas de utilização, higiene e </w:t>
      </w:r>
      <w:r w:rsidRPr="00D3257C">
        <w:rPr>
          <w:rFonts w:ascii="Verdana" w:hAnsi="Verdana"/>
          <w:sz w:val="24"/>
          <w:szCs w:val="24"/>
          <w:lang w:val="pt-BR"/>
        </w:rPr>
        <w:lastRenderedPageBreak/>
        <w:t>conservação estabelecidas para os sanitários</w:t>
      </w:r>
      <w:r w:rsidR="00CE2A5D" w:rsidRPr="00D3257C">
        <w:rPr>
          <w:rFonts w:ascii="Verdana" w:hAnsi="Verdana"/>
          <w:sz w:val="24"/>
          <w:szCs w:val="24"/>
          <w:lang w:val="pt-BR"/>
        </w:rPr>
        <w:t xml:space="preserve"> que devem ser limpos e desinfectados quantas vezes seja necessária durante o </w:t>
      </w:r>
      <w:r w:rsidR="006338A2" w:rsidRPr="00D3257C">
        <w:rPr>
          <w:rFonts w:ascii="Verdana" w:hAnsi="Verdana"/>
          <w:sz w:val="24"/>
          <w:szCs w:val="24"/>
          <w:lang w:val="pt-BR"/>
        </w:rPr>
        <w:t>período</w:t>
      </w:r>
      <w:r w:rsidR="00CE2A5D" w:rsidRPr="00D3257C">
        <w:rPr>
          <w:rFonts w:ascii="Verdana" w:hAnsi="Verdana"/>
          <w:sz w:val="24"/>
          <w:szCs w:val="24"/>
          <w:lang w:val="pt-BR"/>
        </w:rPr>
        <w:t xml:space="preserve"> de funcionamento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Default="00D24094" w:rsidP="00017ECA">
      <w:pPr>
        <w:spacing w:line="360" w:lineRule="auto"/>
        <w:ind w:firstLine="3544"/>
        <w:jc w:val="both"/>
        <w:rPr>
          <w:rFonts w:ascii="Verdana" w:hAnsi="Verdana"/>
          <w:sz w:val="24"/>
          <w:szCs w:val="24"/>
          <w:lang w:val="pt-BR"/>
        </w:rPr>
      </w:pPr>
    </w:p>
    <w:p w:rsidR="00DE7B2A" w:rsidRDefault="00DE7B2A" w:rsidP="00017ECA">
      <w:pPr>
        <w:spacing w:line="360" w:lineRule="auto"/>
        <w:ind w:firstLine="3544"/>
        <w:jc w:val="both"/>
        <w:rPr>
          <w:rFonts w:ascii="Verdana" w:hAnsi="Verdana"/>
          <w:sz w:val="24"/>
          <w:szCs w:val="24"/>
          <w:lang w:val="pt-BR"/>
        </w:rPr>
      </w:pPr>
    </w:p>
    <w:p w:rsidR="00DE7B2A" w:rsidRPr="00D3257C" w:rsidRDefault="00DE7B2A"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CAPÍTULO XXI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DOS SERVIÇOS DE ACHADOS E PERDIDOS</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91</w:t>
      </w:r>
      <w:r w:rsidRPr="00D3257C">
        <w:rPr>
          <w:rFonts w:ascii="Verdana" w:hAnsi="Verdana"/>
          <w:b/>
          <w:sz w:val="24"/>
          <w:szCs w:val="24"/>
          <w:lang w:val="pt-BR"/>
        </w:rPr>
        <w:t>.</w:t>
      </w:r>
      <w:r w:rsidRPr="00D3257C">
        <w:rPr>
          <w:rFonts w:ascii="Verdana" w:hAnsi="Verdana"/>
          <w:sz w:val="24"/>
          <w:szCs w:val="24"/>
          <w:lang w:val="pt-BR"/>
        </w:rPr>
        <w:t xml:space="preserve"> Compete à Concessionária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manter um serviço de </w:t>
      </w:r>
      <w:r w:rsidRPr="00D3257C">
        <w:rPr>
          <w:rFonts w:ascii="Verdana" w:hAnsi="Verdana"/>
          <w:b/>
          <w:sz w:val="24"/>
          <w:szCs w:val="24"/>
          <w:lang w:val="pt-BR"/>
        </w:rPr>
        <w:t>Achados e Perdidos</w:t>
      </w:r>
      <w:r w:rsidRPr="00D3257C">
        <w:rPr>
          <w:rFonts w:ascii="Verdana" w:hAnsi="Verdana"/>
          <w:sz w:val="24"/>
          <w:szCs w:val="24"/>
          <w:lang w:val="pt-BR"/>
        </w:rPr>
        <w:t xml:space="preserve">, para atender as ocorrências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585D9C"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92</w:t>
      </w:r>
      <w:r w:rsidR="00D24094" w:rsidRPr="00D3257C">
        <w:rPr>
          <w:rFonts w:ascii="Verdana" w:hAnsi="Verdana"/>
          <w:b/>
          <w:sz w:val="24"/>
          <w:szCs w:val="24"/>
          <w:lang w:val="pt-BR"/>
        </w:rPr>
        <w:t>.</w:t>
      </w:r>
      <w:r w:rsidR="00D24094" w:rsidRPr="00D3257C">
        <w:rPr>
          <w:rFonts w:ascii="Verdana" w:hAnsi="Verdana"/>
          <w:sz w:val="24"/>
          <w:szCs w:val="24"/>
          <w:lang w:val="pt-BR"/>
        </w:rPr>
        <w:t xml:space="preserve"> Entre outras tarefas, tal serviço deverá:</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w:t>
      </w:r>
      <w:r w:rsidRPr="00D3257C">
        <w:rPr>
          <w:rFonts w:ascii="Verdana" w:hAnsi="Verdana"/>
          <w:sz w:val="24"/>
          <w:szCs w:val="24"/>
          <w:lang w:val="pt-BR"/>
        </w:rPr>
        <w:t xml:space="preserve"> Recolher, classificar, registrar e depositar os objetos achados;</w:t>
      </w:r>
    </w:p>
    <w:p w:rsidR="00246CC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b)</w:t>
      </w:r>
      <w:r w:rsidRPr="00D3257C">
        <w:rPr>
          <w:rFonts w:ascii="Verdana" w:hAnsi="Verdana"/>
          <w:sz w:val="24"/>
          <w:szCs w:val="24"/>
          <w:lang w:val="pt-BR"/>
        </w:rPr>
        <w:t xml:space="preserve"> Efetuar a entrega dos objetos procurados mediante comprovação de legitimidade de propriedade; e</w:t>
      </w:r>
    </w:p>
    <w:p w:rsidR="00D24094" w:rsidRPr="00D3257C" w:rsidRDefault="00246CC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c)</w:t>
      </w:r>
      <w:r w:rsidR="00D24094" w:rsidRPr="00D3257C">
        <w:rPr>
          <w:rFonts w:ascii="Verdana" w:hAnsi="Verdana"/>
          <w:sz w:val="24"/>
          <w:szCs w:val="24"/>
          <w:lang w:val="pt-BR"/>
        </w:rPr>
        <w:t>Após 90 (noventa)dias, o objeto não procurado será relacionado e encaminhado à Polícia local, ou, com autorização desta, a uma Entidade Beneficente do Município.</w:t>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ind w:firstLine="142"/>
        <w:jc w:val="center"/>
        <w:rPr>
          <w:rFonts w:ascii="Verdana" w:hAnsi="Verdana"/>
          <w:sz w:val="24"/>
          <w:szCs w:val="24"/>
          <w:u w:val="words"/>
          <w:lang w:val="pt-BR"/>
        </w:rPr>
      </w:pPr>
      <w:r w:rsidRPr="00D3257C">
        <w:rPr>
          <w:rFonts w:ascii="Verdana" w:eastAsia="Times New Roman" w:hAnsi="Verdana"/>
          <w:b/>
          <w:sz w:val="24"/>
          <w:szCs w:val="24"/>
          <w:u w:val="words"/>
          <w:lang w:val="pt-BR" w:eastAsia="pt-BR"/>
        </w:rPr>
        <w:t>CAPÍTULO XXII</w:t>
      </w:r>
    </w:p>
    <w:p w:rsidR="00D24094" w:rsidRPr="00D3257C" w:rsidRDefault="00D24094" w:rsidP="00017ECA">
      <w:pPr>
        <w:spacing w:line="360" w:lineRule="auto"/>
        <w:ind w:firstLine="142"/>
        <w:jc w:val="center"/>
        <w:rPr>
          <w:rFonts w:ascii="Verdana" w:hAnsi="Verdana"/>
          <w:b/>
          <w:sz w:val="24"/>
          <w:szCs w:val="24"/>
          <w:u w:val="words"/>
          <w:lang w:val="pt-BR"/>
        </w:rPr>
      </w:pPr>
      <w:r w:rsidRPr="00D3257C">
        <w:rPr>
          <w:rFonts w:ascii="Verdana" w:hAnsi="Verdana"/>
          <w:b/>
          <w:sz w:val="24"/>
          <w:szCs w:val="24"/>
          <w:u w:val="words"/>
          <w:lang w:val="pt-BR"/>
        </w:rPr>
        <w:t>DAS INSTALAÇÕES</w:t>
      </w:r>
    </w:p>
    <w:p w:rsidR="00D24094" w:rsidRPr="00D3257C" w:rsidRDefault="00D24094" w:rsidP="00017ECA">
      <w:pPr>
        <w:spacing w:line="360" w:lineRule="auto"/>
        <w:jc w:val="both"/>
        <w:rPr>
          <w:rFonts w:ascii="Verdana" w:hAnsi="Verdana"/>
          <w:sz w:val="24"/>
          <w:szCs w:val="24"/>
          <w:u w:val="words"/>
          <w:lang w:val="pt-BR"/>
        </w:rPr>
      </w:pPr>
    </w:p>
    <w:p w:rsidR="008B03D2"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93</w:t>
      </w:r>
      <w:r w:rsidRPr="00D3257C">
        <w:rPr>
          <w:rFonts w:ascii="Verdana" w:hAnsi="Verdana"/>
          <w:b/>
          <w:sz w:val="24"/>
          <w:szCs w:val="24"/>
          <w:lang w:val="pt-BR"/>
        </w:rPr>
        <w:t>.</w:t>
      </w:r>
      <w:r w:rsidRPr="00D3257C">
        <w:rPr>
          <w:rFonts w:ascii="Verdana" w:hAnsi="Verdana"/>
          <w:sz w:val="24"/>
          <w:szCs w:val="24"/>
          <w:lang w:val="pt-BR"/>
        </w:rPr>
        <w:t xml:space="preserve"> As instalações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deverão obedecer integralmente ao projeto previamente aprovado </w:t>
      </w:r>
      <w:r w:rsidR="00664A68" w:rsidRPr="00D3257C">
        <w:rPr>
          <w:rFonts w:ascii="Verdana" w:hAnsi="Verdana"/>
          <w:sz w:val="24"/>
          <w:szCs w:val="24"/>
          <w:lang w:val="pt-BR"/>
        </w:rPr>
        <w:t xml:space="preserve">pelo Departamento de Engenharia Civil </w:t>
      </w:r>
      <w:r w:rsidR="00664A68" w:rsidRPr="00D3257C">
        <w:rPr>
          <w:rFonts w:ascii="Verdana" w:hAnsi="Verdana"/>
          <w:sz w:val="24"/>
          <w:szCs w:val="24"/>
          <w:lang w:val="pt-BR"/>
        </w:rPr>
        <w:lastRenderedPageBreak/>
        <w:t xml:space="preserve">com a aprovação do Chefe do Executivo </w:t>
      </w:r>
      <w:r w:rsidRPr="00D3257C">
        <w:rPr>
          <w:rFonts w:ascii="Verdana" w:hAnsi="Verdana"/>
          <w:sz w:val="24"/>
          <w:szCs w:val="24"/>
          <w:lang w:val="pt-BR"/>
        </w:rPr>
        <w:t>em conformidade com as disposições relativas à matéria</w:t>
      </w:r>
      <w:r w:rsidR="008B03D2"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94</w:t>
      </w:r>
      <w:r w:rsidRPr="00D3257C">
        <w:rPr>
          <w:rFonts w:ascii="Verdana" w:hAnsi="Verdana"/>
          <w:b/>
          <w:sz w:val="24"/>
          <w:szCs w:val="24"/>
          <w:lang w:val="pt-BR"/>
        </w:rPr>
        <w:t>.</w:t>
      </w:r>
      <w:r w:rsidRPr="00D3257C">
        <w:rPr>
          <w:rFonts w:ascii="Verdana" w:hAnsi="Verdana"/>
          <w:sz w:val="24"/>
          <w:szCs w:val="24"/>
          <w:lang w:val="pt-BR"/>
        </w:rPr>
        <w:t xml:space="preserve"> Os projetos de instalações internas de agências e unidades comerciais deverão ser previamente submetidos à aprovação d</w:t>
      </w:r>
      <w:r w:rsidR="00585D9C" w:rsidRPr="00D3257C">
        <w:rPr>
          <w:rFonts w:ascii="Verdana" w:hAnsi="Verdana"/>
          <w:sz w:val="24"/>
          <w:szCs w:val="24"/>
          <w:lang w:val="pt-BR"/>
        </w:rPr>
        <w:t>o Município</w:t>
      </w:r>
      <w:r w:rsidRPr="00D3257C">
        <w:rPr>
          <w:rFonts w:ascii="Verdana" w:hAnsi="Verdana"/>
          <w:sz w:val="24"/>
          <w:szCs w:val="24"/>
          <w:lang w:val="pt-BR"/>
        </w:rPr>
        <w:t xml:space="preserve"> e nenhuma modificação poderá ser feita sem a respectiva autorização.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Parágrafo Único</w:t>
      </w:r>
      <w:r w:rsidRPr="00D3257C">
        <w:rPr>
          <w:rFonts w:ascii="Verdana" w:hAnsi="Verdana"/>
          <w:sz w:val="24"/>
          <w:szCs w:val="24"/>
          <w:lang w:val="pt-BR"/>
        </w:rPr>
        <w:t xml:space="preserve"> – Na elaboração de projetos de que trata este artigo, deverão ser levados em consideração os padrões estipulados no projeto de programação visual aprovado para 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ind w:firstLine="3544"/>
        <w:jc w:val="both"/>
        <w:rPr>
          <w:rFonts w:ascii="Verdana" w:hAnsi="Verdana"/>
          <w:b/>
          <w:sz w:val="24"/>
          <w:szCs w:val="24"/>
          <w:lang w:val="pt-BR"/>
        </w:rPr>
      </w:pPr>
      <w:r w:rsidRPr="00D3257C">
        <w:rPr>
          <w:rFonts w:ascii="Verdana" w:hAnsi="Verdana"/>
          <w:b/>
          <w:sz w:val="24"/>
          <w:szCs w:val="24"/>
          <w:lang w:val="pt-BR"/>
        </w:rPr>
        <w:t>CAPÍTULO XXIII</w:t>
      </w:r>
    </w:p>
    <w:p w:rsidR="00D24094" w:rsidRPr="00D3257C" w:rsidRDefault="00D24094" w:rsidP="00017ECA">
      <w:pPr>
        <w:spacing w:line="360" w:lineRule="auto"/>
        <w:jc w:val="both"/>
        <w:rPr>
          <w:rFonts w:ascii="Verdana" w:hAnsi="Verdana"/>
          <w:sz w:val="24"/>
          <w:szCs w:val="24"/>
          <w:u w:val="words"/>
          <w:lang w:val="pt-BR"/>
        </w:rPr>
      </w:pP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 xml:space="preserve">DA </w:t>
      </w:r>
      <w:r w:rsidR="00664A68" w:rsidRPr="00D3257C">
        <w:rPr>
          <w:rFonts w:ascii="Verdana" w:hAnsi="Verdana"/>
          <w:b/>
          <w:sz w:val="24"/>
          <w:szCs w:val="24"/>
          <w:u w:val="words"/>
          <w:lang w:val="pt-BR"/>
        </w:rPr>
        <w:t xml:space="preserve">PUBLICIDADE: </w:t>
      </w:r>
      <w:r w:rsidRPr="00D3257C">
        <w:rPr>
          <w:rFonts w:ascii="Verdana" w:hAnsi="Verdana"/>
          <w:b/>
          <w:sz w:val="24"/>
          <w:szCs w:val="24"/>
          <w:u w:val="words"/>
          <w:lang w:val="pt-BR"/>
        </w:rPr>
        <w:t>PROPAGANDA VISUAL EPROPAGANDA COMERCIAL</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95</w:t>
      </w:r>
      <w:r w:rsidRPr="00D3257C">
        <w:rPr>
          <w:rFonts w:ascii="Verdana" w:hAnsi="Verdana"/>
          <w:b/>
          <w:sz w:val="24"/>
          <w:szCs w:val="24"/>
          <w:lang w:val="pt-BR"/>
        </w:rPr>
        <w:t>.</w:t>
      </w:r>
      <w:r w:rsidRPr="00D3257C">
        <w:rPr>
          <w:rFonts w:ascii="Verdana" w:hAnsi="Verdana"/>
          <w:sz w:val="24"/>
          <w:szCs w:val="24"/>
          <w:lang w:val="pt-BR"/>
        </w:rPr>
        <w:t xml:space="preserve"> 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disporá de local e instalações próprias para afixação de cartazes e exposição temporária, </w:t>
      </w:r>
      <w:r w:rsidR="00C05018" w:rsidRPr="00D3257C">
        <w:rPr>
          <w:rFonts w:ascii="Verdana" w:hAnsi="Verdana"/>
          <w:sz w:val="24"/>
          <w:szCs w:val="24"/>
          <w:lang w:val="pt-BR"/>
        </w:rPr>
        <w:t xml:space="preserve">exploração de imagens e sons através do circuito interno de televisão, devendo reservar, gratuitamente, espaço nas transmissões para divulgação de informações de interesse </w:t>
      </w:r>
      <w:r w:rsidR="006338A2" w:rsidRPr="00D3257C">
        <w:rPr>
          <w:rFonts w:ascii="Verdana" w:hAnsi="Verdana"/>
          <w:sz w:val="24"/>
          <w:szCs w:val="24"/>
          <w:lang w:val="pt-BR"/>
        </w:rPr>
        <w:t>público</w:t>
      </w:r>
      <w:r w:rsidR="00C05018" w:rsidRPr="00D3257C">
        <w:rPr>
          <w:rFonts w:ascii="Verdana" w:hAnsi="Verdana"/>
          <w:sz w:val="24"/>
          <w:szCs w:val="24"/>
          <w:lang w:val="pt-BR"/>
        </w:rPr>
        <w:t xml:space="preserve"> definido e orientado pelo Município de Formosa do Oeste, por meio de sua assessoria de imprensa, como informações </w:t>
      </w:r>
      <w:r w:rsidRPr="00D3257C">
        <w:rPr>
          <w:rFonts w:ascii="Verdana" w:hAnsi="Verdana"/>
          <w:sz w:val="24"/>
          <w:szCs w:val="24"/>
          <w:lang w:val="pt-BR"/>
        </w:rPr>
        <w:t>de promoção de eventos patrocinados por órgão público, bem como de caráter técnico, cultural, tur</w:t>
      </w:r>
      <w:r w:rsidR="00C05018" w:rsidRPr="00D3257C">
        <w:rPr>
          <w:rFonts w:ascii="Verdana" w:hAnsi="Verdana"/>
          <w:sz w:val="24"/>
          <w:szCs w:val="24"/>
          <w:lang w:val="pt-BR"/>
        </w:rPr>
        <w:t>ístico, filantrópico ou oficial, entre outros.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1º.</w:t>
      </w:r>
      <w:r w:rsidRPr="00D3257C">
        <w:rPr>
          <w:rFonts w:ascii="Verdana" w:hAnsi="Verdana"/>
          <w:sz w:val="24"/>
          <w:szCs w:val="24"/>
          <w:lang w:val="pt-BR"/>
        </w:rPr>
        <w:t xml:space="preserve"> Nenhum cartaz de propaganda ou aviso poderá ser exposto, nas áreas comuns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fora dos locais e instalações de que trata este artigo.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2º.</w:t>
      </w:r>
      <w:r w:rsidRPr="00D3257C">
        <w:rPr>
          <w:rFonts w:ascii="Verdana" w:hAnsi="Verdana"/>
          <w:sz w:val="24"/>
          <w:szCs w:val="24"/>
          <w:lang w:val="pt-BR"/>
        </w:rPr>
        <w:t xml:space="preserve"> A Concessionária poderá aprovar e promover outras formas de propaganda, não previstas neste artigo, desde que em nada conflitem com as disposições deste Regulamento.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A</w:t>
      </w:r>
      <w:r w:rsidR="00585D9C" w:rsidRPr="00D3257C">
        <w:rPr>
          <w:rFonts w:ascii="Verdana" w:hAnsi="Verdana"/>
          <w:b/>
          <w:sz w:val="24"/>
          <w:szCs w:val="24"/>
          <w:lang w:val="pt-BR"/>
        </w:rPr>
        <w:t xml:space="preserve">rt. </w:t>
      </w:r>
      <w:r w:rsidR="00DE7B2A">
        <w:rPr>
          <w:rFonts w:ascii="Verdana" w:hAnsi="Verdana"/>
          <w:b/>
          <w:sz w:val="24"/>
          <w:szCs w:val="24"/>
          <w:lang w:val="pt-BR"/>
        </w:rPr>
        <w:t>96</w:t>
      </w:r>
      <w:r w:rsidRPr="00D3257C">
        <w:rPr>
          <w:rFonts w:ascii="Verdana" w:hAnsi="Verdana"/>
          <w:b/>
          <w:sz w:val="24"/>
          <w:szCs w:val="24"/>
          <w:lang w:val="pt-BR"/>
        </w:rPr>
        <w:t>.</w:t>
      </w:r>
      <w:r w:rsidRPr="00D3257C">
        <w:rPr>
          <w:rFonts w:ascii="Verdana" w:hAnsi="Verdana"/>
          <w:sz w:val="24"/>
          <w:szCs w:val="24"/>
          <w:lang w:val="pt-BR"/>
        </w:rPr>
        <w:t xml:space="preserve"> A exploração de propaganda comercial no recinto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é de e</w:t>
      </w:r>
      <w:r w:rsidR="00664A68" w:rsidRPr="00D3257C">
        <w:rPr>
          <w:rFonts w:ascii="Verdana" w:hAnsi="Verdana"/>
          <w:sz w:val="24"/>
          <w:szCs w:val="24"/>
          <w:lang w:val="pt-BR"/>
        </w:rPr>
        <w:t>xclusividade da Concessionária.</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9</w:t>
      </w:r>
      <w:r w:rsidR="00DE7B2A">
        <w:rPr>
          <w:rFonts w:ascii="Verdana" w:hAnsi="Verdana"/>
          <w:b/>
          <w:sz w:val="24"/>
          <w:szCs w:val="24"/>
          <w:lang w:val="pt-BR"/>
        </w:rPr>
        <w:t>7</w:t>
      </w:r>
      <w:r w:rsidRPr="00D3257C">
        <w:rPr>
          <w:rFonts w:ascii="Verdana" w:hAnsi="Verdana"/>
          <w:b/>
          <w:sz w:val="24"/>
          <w:szCs w:val="24"/>
          <w:lang w:val="pt-BR"/>
        </w:rPr>
        <w:t>.</w:t>
      </w:r>
      <w:r w:rsidRPr="00D3257C">
        <w:rPr>
          <w:rFonts w:ascii="Verdana" w:hAnsi="Verdana"/>
          <w:sz w:val="24"/>
          <w:szCs w:val="24"/>
          <w:lang w:val="pt-BR"/>
        </w:rPr>
        <w:t xml:space="preserve"> Nenhuma placa, cartaz ou dispositivo de propaganda visual poderá ser instalado no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sem a aprovação prévia da Concessionária, que observará as diretrizes do respectivo Plano de Programação Visual.</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9</w:t>
      </w:r>
      <w:r w:rsidR="00DE7B2A">
        <w:rPr>
          <w:rFonts w:ascii="Verdana" w:hAnsi="Verdana"/>
          <w:b/>
          <w:sz w:val="24"/>
          <w:szCs w:val="24"/>
          <w:lang w:val="pt-BR"/>
        </w:rPr>
        <w:t>8</w:t>
      </w:r>
      <w:r w:rsidRPr="00D3257C">
        <w:rPr>
          <w:rFonts w:ascii="Verdana" w:hAnsi="Verdana"/>
          <w:b/>
          <w:sz w:val="24"/>
          <w:szCs w:val="24"/>
          <w:lang w:val="pt-BR"/>
        </w:rPr>
        <w:t>.</w:t>
      </w:r>
      <w:r w:rsidRPr="00D3257C">
        <w:rPr>
          <w:rFonts w:ascii="Verdana" w:hAnsi="Verdana"/>
          <w:sz w:val="24"/>
          <w:szCs w:val="24"/>
          <w:lang w:val="pt-BR"/>
        </w:rPr>
        <w:t xml:space="preserve"> Será expressamente proibida a colocação de cartazes, impressos, mercadorias ou quaisquer objetos, nas paredes externas das lojas, balcões, vitrinas, levando-se em conta a boa apresentação, uniformidade e estética de todo o conjunto.</w:t>
      </w:r>
    </w:p>
    <w:p w:rsidR="00D24094" w:rsidRDefault="00D24094" w:rsidP="00017ECA">
      <w:pPr>
        <w:spacing w:line="360" w:lineRule="auto"/>
        <w:ind w:firstLine="3544"/>
        <w:jc w:val="both"/>
        <w:rPr>
          <w:rFonts w:ascii="Verdana" w:hAnsi="Verdana"/>
          <w:sz w:val="24"/>
          <w:szCs w:val="24"/>
          <w:lang w:val="pt-BR"/>
        </w:rPr>
      </w:pPr>
    </w:p>
    <w:p w:rsidR="00DE7B2A" w:rsidRPr="00D3257C" w:rsidRDefault="00DE7B2A"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CAPÍTULO XXIV</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SEGURO CONTRA INCÊNDIO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9</w:t>
      </w:r>
      <w:r w:rsidR="00DE7B2A">
        <w:rPr>
          <w:rFonts w:ascii="Verdana" w:hAnsi="Verdana"/>
          <w:b/>
          <w:sz w:val="24"/>
          <w:szCs w:val="24"/>
          <w:lang w:val="pt-BR"/>
        </w:rPr>
        <w:t>9</w:t>
      </w:r>
      <w:r w:rsidRPr="00D3257C">
        <w:rPr>
          <w:rFonts w:ascii="Verdana" w:hAnsi="Verdana"/>
          <w:b/>
          <w:sz w:val="24"/>
          <w:szCs w:val="24"/>
          <w:lang w:val="pt-BR"/>
        </w:rPr>
        <w:t>.</w:t>
      </w:r>
      <w:r w:rsidRPr="00D3257C">
        <w:rPr>
          <w:rFonts w:ascii="Verdana" w:hAnsi="Verdana"/>
          <w:sz w:val="24"/>
          <w:szCs w:val="24"/>
          <w:lang w:val="pt-BR"/>
        </w:rPr>
        <w:t xml:space="preserve"> Todas as dependências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inclusive as ocupadas por agências, serviços e unidades comerciais, deverão ser seguradas, pela Concessionária, contra risco de incêndio cobrindo,</w:t>
      </w:r>
      <w:r w:rsidR="00664A68" w:rsidRPr="00D3257C">
        <w:rPr>
          <w:rFonts w:ascii="Verdana" w:hAnsi="Verdana"/>
          <w:sz w:val="24"/>
          <w:szCs w:val="24"/>
          <w:lang w:val="pt-BR"/>
        </w:rPr>
        <w:t xml:space="preserve"> exclusivamente danos ao prédio, </w:t>
      </w:r>
      <w:r w:rsidR="00F05910" w:rsidRPr="00D3257C">
        <w:rPr>
          <w:rFonts w:ascii="Verdana" w:hAnsi="Verdana"/>
          <w:sz w:val="24"/>
          <w:szCs w:val="24"/>
          <w:lang w:val="pt-BR"/>
        </w:rPr>
        <w:t xml:space="preserve">cuja apólice </w:t>
      </w:r>
      <w:r w:rsidR="006338A2" w:rsidRPr="00D3257C">
        <w:rPr>
          <w:rFonts w:ascii="Verdana" w:hAnsi="Verdana"/>
          <w:sz w:val="24"/>
          <w:szCs w:val="24"/>
          <w:lang w:val="pt-BR"/>
        </w:rPr>
        <w:t>obrigatoriamente</w:t>
      </w:r>
      <w:r w:rsidR="00F05910" w:rsidRPr="00D3257C">
        <w:rPr>
          <w:rFonts w:ascii="Verdana" w:hAnsi="Verdana"/>
          <w:sz w:val="24"/>
          <w:szCs w:val="24"/>
          <w:lang w:val="pt-BR"/>
        </w:rPr>
        <w:t xml:space="preserve">conste como beneficiário o </w:t>
      </w:r>
      <w:r w:rsidR="00664A68" w:rsidRPr="00D3257C">
        <w:rPr>
          <w:rFonts w:ascii="Verdana" w:hAnsi="Verdana"/>
          <w:sz w:val="24"/>
          <w:szCs w:val="24"/>
          <w:lang w:val="pt-BR"/>
        </w:rPr>
        <w:t>Município</w:t>
      </w:r>
      <w:r w:rsidR="00F05910" w:rsidRPr="00D3257C">
        <w:rPr>
          <w:rFonts w:ascii="Verdana" w:hAnsi="Verdana"/>
          <w:sz w:val="24"/>
          <w:szCs w:val="24"/>
          <w:lang w:val="pt-BR"/>
        </w:rPr>
        <w:t xml:space="preserve"> de Formosa do Oeste/Concedente.</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DE7B2A">
        <w:rPr>
          <w:rFonts w:ascii="Verdana" w:hAnsi="Verdana"/>
          <w:b/>
          <w:sz w:val="24"/>
          <w:szCs w:val="24"/>
          <w:lang w:val="pt-BR"/>
        </w:rPr>
        <w:t>100</w:t>
      </w:r>
      <w:r w:rsidRPr="00D3257C">
        <w:rPr>
          <w:rFonts w:ascii="Verdana" w:hAnsi="Verdana"/>
          <w:b/>
          <w:sz w:val="24"/>
          <w:szCs w:val="24"/>
          <w:lang w:val="pt-BR"/>
        </w:rPr>
        <w:t>.</w:t>
      </w:r>
      <w:r w:rsidRPr="00D3257C">
        <w:rPr>
          <w:rFonts w:ascii="Verdana" w:hAnsi="Verdana"/>
          <w:sz w:val="24"/>
          <w:szCs w:val="24"/>
          <w:lang w:val="pt-BR"/>
        </w:rPr>
        <w:t xml:space="preserve"> O contrato de seguro de unidade ocupada por terceiros no que diz respeito a instalações e mercadorias, será de responsabilidade exclusiva dos ocupantes.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1º.</w:t>
      </w:r>
      <w:r w:rsidRPr="00D3257C">
        <w:rPr>
          <w:rFonts w:ascii="Verdana" w:hAnsi="Verdana"/>
          <w:sz w:val="24"/>
          <w:szCs w:val="24"/>
          <w:lang w:val="pt-BR"/>
        </w:rPr>
        <w:t xml:space="preserve"> A Concessionária cobrará dos locatários as frações do prêmio de seguro correspondente às respectivas áreas.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2º.</w:t>
      </w:r>
      <w:r w:rsidRPr="00D3257C">
        <w:rPr>
          <w:rFonts w:ascii="Verdana" w:hAnsi="Verdana"/>
          <w:sz w:val="24"/>
          <w:szCs w:val="24"/>
          <w:lang w:val="pt-BR"/>
        </w:rPr>
        <w:t xml:space="preserve"> Os valores de cobertura do seguro serão reajustados, de acordo com os índices estabelecidos pelo Governo Federal.</w:t>
      </w:r>
    </w:p>
    <w:p w:rsidR="00D24094" w:rsidRDefault="00D24094" w:rsidP="00017ECA">
      <w:pPr>
        <w:spacing w:line="360" w:lineRule="auto"/>
        <w:ind w:firstLine="3544"/>
        <w:jc w:val="both"/>
        <w:rPr>
          <w:rFonts w:ascii="Verdana" w:hAnsi="Verdana"/>
          <w:sz w:val="24"/>
          <w:szCs w:val="24"/>
          <w:lang w:val="pt-BR"/>
        </w:rPr>
      </w:pPr>
    </w:p>
    <w:p w:rsidR="00DE7B2A" w:rsidRDefault="00DE7B2A" w:rsidP="00017ECA">
      <w:pPr>
        <w:spacing w:line="360" w:lineRule="auto"/>
        <w:ind w:firstLine="3544"/>
        <w:jc w:val="both"/>
        <w:rPr>
          <w:rFonts w:ascii="Verdana" w:hAnsi="Verdana"/>
          <w:sz w:val="24"/>
          <w:szCs w:val="24"/>
          <w:lang w:val="pt-BR"/>
        </w:rPr>
      </w:pPr>
    </w:p>
    <w:p w:rsidR="00DE7B2A" w:rsidRDefault="00DE7B2A" w:rsidP="00017ECA">
      <w:pPr>
        <w:spacing w:line="360" w:lineRule="auto"/>
        <w:ind w:firstLine="3544"/>
        <w:jc w:val="both"/>
        <w:rPr>
          <w:rFonts w:ascii="Verdana" w:hAnsi="Verdana"/>
          <w:sz w:val="24"/>
          <w:szCs w:val="24"/>
          <w:lang w:val="pt-BR"/>
        </w:rPr>
      </w:pPr>
    </w:p>
    <w:p w:rsidR="00DE7B2A" w:rsidRPr="00D3257C" w:rsidRDefault="00DE7B2A"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jc w:val="center"/>
        <w:rPr>
          <w:rFonts w:ascii="Verdana" w:hAnsi="Verdana"/>
          <w:sz w:val="24"/>
          <w:szCs w:val="24"/>
          <w:u w:val="words"/>
          <w:lang w:val="pt-BR"/>
        </w:rPr>
      </w:pPr>
      <w:r w:rsidRPr="00D3257C">
        <w:rPr>
          <w:rFonts w:ascii="Verdana" w:hAnsi="Verdana"/>
          <w:b/>
          <w:sz w:val="24"/>
          <w:szCs w:val="24"/>
          <w:u w:val="words"/>
          <w:lang w:val="pt-BR"/>
        </w:rPr>
        <w:t>CAPÍTULO XXV</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DOS CONVÊNIOS</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10</w:t>
      </w:r>
      <w:r w:rsidR="00DE7B2A">
        <w:rPr>
          <w:rFonts w:ascii="Verdana" w:hAnsi="Verdana"/>
          <w:b/>
          <w:sz w:val="24"/>
          <w:szCs w:val="24"/>
          <w:lang w:val="pt-BR"/>
        </w:rPr>
        <w:t>1</w:t>
      </w:r>
      <w:r w:rsidRPr="00D3257C">
        <w:rPr>
          <w:rFonts w:ascii="Verdana" w:hAnsi="Verdana"/>
          <w:b/>
          <w:sz w:val="24"/>
          <w:szCs w:val="24"/>
          <w:lang w:val="pt-BR"/>
        </w:rPr>
        <w:t>.</w:t>
      </w:r>
      <w:r w:rsidRPr="00D3257C">
        <w:rPr>
          <w:rFonts w:ascii="Verdana" w:hAnsi="Verdana"/>
          <w:sz w:val="24"/>
          <w:szCs w:val="24"/>
          <w:lang w:val="pt-BR"/>
        </w:rPr>
        <w:t xml:space="preserve"> As dependências destinadas aos serviços de apoio a</w:t>
      </w:r>
      <w:r w:rsidR="00B374D8" w:rsidRPr="00D3257C">
        <w:rPr>
          <w:rFonts w:ascii="Verdana" w:hAnsi="Verdana"/>
          <w:sz w:val="24"/>
          <w:szCs w:val="24"/>
          <w:lang w:val="pt-BR"/>
        </w:rPr>
        <w:t>o Município</w:t>
      </w:r>
      <w:r w:rsidRPr="00D3257C">
        <w:rPr>
          <w:rFonts w:ascii="Verdana" w:hAnsi="Verdana"/>
          <w:sz w:val="24"/>
          <w:szCs w:val="24"/>
          <w:lang w:val="pt-BR"/>
        </w:rPr>
        <w:t xml:space="preserve"> órgão público</w:t>
      </w:r>
      <w:r w:rsidR="00B374D8" w:rsidRPr="00D3257C">
        <w:rPr>
          <w:rFonts w:ascii="Verdana" w:hAnsi="Verdana"/>
          <w:sz w:val="24"/>
          <w:szCs w:val="24"/>
          <w:lang w:val="pt-BR"/>
        </w:rPr>
        <w:t>,</w:t>
      </w:r>
      <w:r w:rsidRPr="00D3257C">
        <w:rPr>
          <w:rFonts w:ascii="Verdana" w:hAnsi="Verdana"/>
          <w:sz w:val="24"/>
          <w:szCs w:val="24"/>
          <w:lang w:val="pt-BR"/>
        </w:rPr>
        <w:t xml:space="preserve"> empresas </w:t>
      </w:r>
      <w:r w:rsidR="00B374D8" w:rsidRPr="00D3257C">
        <w:rPr>
          <w:rFonts w:ascii="Verdana" w:hAnsi="Verdana"/>
          <w:sz w:val="24"/>
          <w:szCs w:val="24"/>
          <w:lang w:val="pt-BR"/>
        </w:rPr>
        <w:t xml:space="preserve">de economia mista ou empresas </w:t>
      </w:r>
      <w:r w:rsidRPr="00D3257C">
        <w:rPr>
          <w:rFonts w:ascii="Verdana" w:hAnsi="Verdana"/>
          <w:sz w:val="24"/>
          <w:szCs w:val="24"/>
          <w:lang w:val="pt-BR"/>
        </w:rPr>
        <w:t>públic</w:t>
      </w:r>
      <w:r w:rsidR="00B374D8" w:rsidRPr="00D3257C">
        <w:rPr>
          <w:rFonts w:ascii="Verdana" w:hAnsi="Verdana"/>
          <w:sz w:val="24"/>
          <w:szCs w:val="24"/>
          <w:lang w:val="pt-BR"/>
        </w:rPr>
        <w:t>a</w:t>
      </w:r>
      <w:r w:rsidRPr="00D3257C">
        <w:rPr>
          <w:rFonts w:ascii="Verdana" w:hAnsi="Verdana"/>
          <w:sz w:val="24"/>
          <w:szCs w:val="24"/>
          <w:lang w:val="pt-BR"/>
        </w:rPr>
        <w:t>s serão entregues pela Concessionária, se necessário mediante acordo entre as partes, do qual constarão as respectivas obrigações.</w:t>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ind w:firstLine="3544"/>
        <w:rPr>
          <w:rFonts w:ascii="Verdana" w:hAnsi="Verdana"/>
          <w:sz w:val="24"/>
          <w:szCs w:val="24"/>
          <w:lang w:val="pt-BR"/>
        </w:rPr>
      </w:pPr>
      <w:r w:rsidRPr="00D3257C">
        <w:rPr>
          <w:rFonts w:ascii="Verdana" w:hAnsi="Verdana"/>
          <w:b/>
          <w:sz w:val="24"/>
          <w:szCs w:val="24"/>
          <w:u w:val="words"/>
          <w:lang w:val="pt-BR"/>
        </w:rPr>
        <w:t>CAPÍTULO XXVI</w:t>
      </w:r>
    </w:p>
    <w:p w:rsidR="00D24094" w:rsidRPr="00D3257C" w:rsidRDefault="00D24094" w:rsidP="00017ECA">
      <w:pPr>
        <w:spacing w:line="360" w:lineRule="auto"/>
        <w:jc w:val="center"/>
        <w:rPr>
          <w:rFonts w:ascii="Verdana" w:hAnsi="Verdana"/>
          <w:b/>
          <w:sz w:val="24"/>
          <w:szCs w:val="24"/>
          <w:u w:val="single"/>
          <w:lang w:val="pt-BR"/>
        </w:rPr>
      </w:pPr>
      <w:r w:rsidRPr="00D3257C">
        <w:rPr>
          <w:rFonts w:ascii="Verdana" w:hAnsi="Verdana"/>
          <w:b/>
          <w:sz w:val="24"/>
          <w:szCs w:val="24"/>
          <w:u w:val="single"/>
          <w:lang w:val="pt-BR"/>
        </w:rPr>
        <w:t>DANOTIFICAÇÃODASDECISÕES</w:t>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10</w:t>
      </w:r>
      <w:r w:rsidR="00DE7B2A">
        <w:rPr>
          <w:rFonts w:ascii="Verdana" w:hAnsi="Verdana"/>
          <w:b/>
          <w:sz w:val="24"/>
          <w:szCs w:val="24"/>
          <w:lang w:val="pt-BR"/>
        </w:rPr>
        <w:t>2</w:t>
      </w:r>
      <w:r w:rsidRPr="00D3257C">
        <w:rPr>
          <w:rFonts w:ascii="Verdana" w:hAnsi="Verdana"/>
          <w:b/>
          <w:sz w:val="24"/>
          <w:szCs w:val="24"/>
          <w:lang w:val="pt-BR"/>
        </w:rPr>
        <w:t>.</w:t>
      </w:r>
      <w:r w:rsidRPr="00D3257C">
        <w:rPr>
          <w:rFonts w:ascii="Verdana" w:hAnsi="Verdana"/>
          <w:sz w:val="24"/>
          <w:szCs w:val="24"/>
          <w:lang w:val="pt-BR"/>
        </w:rPr>
        <w:t xml:space="preserve"> Todas as decisões emanadas d</w:t>
      </w:r>
      <w:r w:rsidR="00982D0A" w:rsidRPr="00D3257C">
        <w:rPr>
          <w:rFonts w:ascii="Verdana" w:hAnsi="Verdana"/>
          <w:sz w:val="24"/>
          <w:szCs w:val="24"/>
          <w:lang w:val="pt-BR"/>
        </w:rPr>
        <w:t>o Município</w:t>
      </w:r>
      <w:r w:rsidRPr="00D3257C">
        <w:rPr>
          <w:rFonts w:ascii="Verdana" w:hAnsi="Verdana"/>
          <w:sz w:val="24"/>
          <w:szCs w:val="24"/>
          <w:lang w:val="pt-BR"/>
        </w:rPr>
        <w:t xml:space="preserve"> serão cientificadas, por escrito, aos interessados, de forma que em hipótese alguma, possa ser alegada ignorância.</w:t>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jc w:val="center"/>
        <w:rPr>
          <w:rFonts w:ascii="Verdana" w:hAnsi="Verdana"/>
          <w:sz w:val="24"/>
          <w:szCs w:val="24"/>
          <w:u w:val="words"/>
          <w:lang w:val="pt-BR"/>
        </w:rPr>
      </w:pPr>
      <w:r w:rsidRPr="00D3257C">
        <w:rPr>
          <w:rFonts w:ascii="Verdana" w:hAnsi="Verdana"/>
          <w:b/>
          <w:sz w:val="24"/>
          <w:szCs w:val="24"/>
          <w:u w:val="words"/>
          <w:lang w:val="pt-BR"/>
        </w:rPr>
        <w:t>CAPÍTULO XXVII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DAS EXIGÊNCIAS PARA FUNCIONAMENTO</w:t>
      </w:r>
    </w:p>
    <w:p w:rsidR="00D24094" w:rsidRPr="00D3257C" w:rsidRDefault="00D24094" w:rsidP="00017ECA">
      <w:pPr>
        <w:spacing w:line="360" w:lineRule="auto"/>
        <w:jc w:val="both"/>
        <w:rPr>
          <w:rFonts w:ascii="Verdana" w:hAnsi="Verdana"/>
          <w:b/>
          <w:sz w:val="24"/>
          <w:szCs w:val="24"/>
          <w:u w:val="words"/>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10</w:t>
      </w:r>
      <w:r w:rsidR="00DE7B2A">
        <w:rPr>
          <w:rFonts w:ascii="Verdana" w:hAnsi="Verdana"/>
          <w:b/>
          <w:sz w:val="24"/>
          <w:szCs w:val="24"/>
          <w:lang w:val="pt-BR"/>
        </w:rPr>
        <w:t>3</w:t>
      </w:r>
      <w:r w:rsidRPr="00D3257C">
        <w:rPr>
          <w:rFonts w:ascii="Verdana" w:hAnsi="Verdana"/>
          <w:b/>
          <w:sz w:val="24"/>
          <w:szCs w:val="24"/>
          <w:lang w:val="pt-BR"/>
        </w:rPr>
        <w:t>.</w:t>
      </w:r>
      <w:r w:rsidRPr="00D3257C">
        <w:rPr>
          <w:rFonts w:ascii="Verdana" w:hAnsi="Verdana"/>
          <w:sz w:val="24"/>
          <w:szCs w:val="24"/>
          <w:lang w:val="pt-BR"/>
        </w:rPr>
        <w:t xml:space="preserve"> Todas as transportadoras e </w:t>
      </w:r>
      <w:r w:rsidR="005D1F46" w:rsidRPr="00D3257C">
        <w:rPr>
          <w:rFonts w:ascii="Verdana" w:hAnsi="Verdana"/>
          <w:sz w:val="24"/>
          <w:szCs w:val="24"/>
          <w:lang w:val="pt-BR"/>
        </w:rPr>
        <w:t>demais empresas</w:t>
      </w:r>
      <w:r w:rsidRPr="00D3257C">
        <w:rPr>
          <w:rFonts w:ascii="Verdana" w:hAnsi="Verdana"/>
          <w:sz w:val="24"/>
          <w:szCs w:val="24"/>
          <w:lang w:val="pt-BR"/>
        </w:rPr>
        <w:t xml:space="preserve">, para funcionamento do </w:t>
      </w:r>
      <w:r w:rsidR="00162E1E" w:rsidRPr="00D3257C">
        <w:rPr>
          <w:rFonts w:ascii="Verdana" w:hAnsi="Verdana"/>
          <w:sz w:val="24"/>
          <w:szCs w:val="24"/>
          <w:lang w:val="pt-BR"/>
        </w:rPr>
        <w:t xml:space="preserve">Terminal Rodoviário de Passageiros </w:t>
      </w:r>
      <w:r w:rsidR="00162E1E" w:rsidRPr="00D3257C">
        <w:rPr>
          <w:rFonts w:ascii="Verdana" w:hAnsi="Verdana"/>
          <w:sz w:val="24"/>
          <w:szCs w:val="24"/>
          <w:lang w:val="pt-BR"/>
        </w:rPr>
        <w:lastRenderedPageBreak/>
        <w:t>“Antonio Pedro Rodrigues”</w:t>
      </w:r>
      <w:r w:rsidRPr="00D3257C">
        <w:rPr>
          <w:rFonts w:ascii="Verdana" w:hAnsi="Verdana"/>
          <w:sz w:val="24"/>
          <w:szCs w:val="24"/>
          <w:lang w:val="pt-BR"/>
        </w:rPr>
        <w:t xml:space="preserve">, deverão atender </w:t>
      </w:r>
      <w:r w:rsidR="005D1F46" w:rsidRPr="00D3257C">
        <w:rPr>
          <w:rFonts w:ascii="Verdana" w:hAnsi="Verdana"/>
          <w:sz w:val="24"/>
          <w:szCs w:val="24"/>
          <w:lang w:val="pt-BR"/>
        </w:rPr>
        <w:t>as exigências da Saúde Pública das Autoridades E</w:t>
      </w:r>
      <w:r w:rsidRPr="00D3257C">
        <w:rPr>
          <w:rFonts w:ascii="Verdana" w:hAnsi="Verdana"/>
          <w:sz w:val="24"/>
          <w:szCs w:val="24"/>
          <w:lang w:val="pt-BR"/>
        </w:rPr>
        <w:t xml:space="preserve">staduais </w:t>
      </w:r>
      <w:r w:rsidR="005D1F46" w:rsidRPr="00D3257C">
        <w:rPr>
          <w:rFonts w:ascii="Verdana" w:hAnsi="Verdana"/>
          <w:sz w:val="24"/>
          <w:szCs w:val="24"/>
          <w:lang w:val="pt-BR"/>
        </w:rPr>
        <w:t>e M</w:t>
      </w:r>
      <w:r w:rsidRPr="00D3257C">
        <w:rPr>
          <w:rFonts w:ascii="Verdana" w:hAnsi="Verdana"/>
          <w:sz w:val="24"/>
          <w:szCs w:val="24"/>
          <w:lang w:val="pt-BR"/>
        </w:rPr>
        <w:t>unicipais.</w:t>
      </w:r>
    </w:p>
    <w:p w:rsidR="00D24094" w:rsidRDefault="00D24094" w:rsidP="00017ECA">
      <w:pPr>
        <w:spacing w:line="360" w:lineRule="auto"/>
        <w:ind w:firstLine="3544"/>
        <w:jc w:val="both"/>
        <w:rPr>
          <w:rFonts w:ascii="Verdana" w:hAnsi="Verdana"/>
          <w:sz w:val="24"/>
          <w:szCs w:val="24"/>
          <w:lang w:val="pt-BR"/>
        </w:rPr>
      </w:pPr>
    </w:p>
    <w:p w:rsidR="00DE7B2A" w:rsidRDefault="00DE7B2A" w:rsidP="00017ECA">
      <w:pPr>
        <w:spacing w:line="360" w:lineRule="auto"/>
        <w:ind w:firstLine="3544"/>
        <w:jc w:val="both"/>
        <w:rPr>
          <w:rFonts w:ascii="Verdana" w:hAnsi="Verdana"/>
          <w:sz w:val="24"/>
          <w:szCs w:val="24"/>
          <w:lang w:val="pt-BR"/>
        </w:rPr>
      </w:pPr>
    </w:p>
    <w:p w:rsidR="00DE7B2A" w:rsidRDefault="00DE7B2A" w:rsidP="00017ECA">
      <w:pPr>
        <w:spacing w:line="360" w:lineRule="auto"/>
        <w:ind w:firstLine="3544"/>
        <w:jc w:val="both"/>
        <w:rPr>
          <w:rFonts w:ascii="Verdana" w:hAnsi="Verdana"/>
          <w:sz w:val="24"/>
          <w:szCs w:val="24"/>
          <w:lang w:val="pt-BR"/>
        </w:rPr>
      </w:pPr>
    </w:p>
    <w:p w:rsidR="00DE7B2A" w:rsidRDefault="00DE7B2A" w:rsidP="00017ECA">
      <w:pPr>
        <w:spacing w:line="360" w:lineRule="auto"/>
        <w:ind w:firstLine="3544"/>
        <w:jc w:val="both"/>
        <w:rPr>
          <w:rFonts w:ascii="Verdana" w:hAnsi="Verdana"/>
          <w:sz w:val="24"/>
          <w:szCs w:val="24"/>
          <w:lang w:val="pt-BR"/>
        </w:rPr>
      </w:pPr>
    </w:p>
    <w:p w:rsidR="00DE7B2A" w:rsidRDefault="00DE7B2A" w:rsidP="00017ECA">
      <w:pPr>
        <w:spacing w:line="360" w:lineRule="auto"/>
        <w:ind w:firstLine="3544"/>
        <w:jc w:val="both"/>
        <w:rPr>
          <w:rFonts w:ascii="Verdana" w:hAnsi="Verdana"/>
          <w:sz w:val="24"/>
          <w:szCs w:val="24"/>
          <w:lang w:val="pt-BR"/>
        </w:rPr>
      </w:pPr>
    </w:p>
    <w:p w:rsidR="00DE7B2A" w:rsidRPr="00D3257C" w:rsidRDefault="00DE7B2A"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jc w:val="center"/>
        <w:rPr>
          <w:rFonts w:ascii="Verdana" w:hAnsi="Verdana"/>
          <w:sz w:val="24"/>
          <w:szCs w:val="24"/>
          <w:u w:val="words"/>
          <w:lang w:val="pt-BR"/>
        </w:rPr>
      </w:pPr>
      <w:r w:rsidRPr="00D3257C">
        <w:rPr>
          <w:rFonts w:ascii="Verdana" w:hAnsi="Verdana"/>
          <w:b/>
          <w:sz w:val="24"/>
          <w:szCs w:val="24"/>
          <w:u w:val="words"/>
          <w:lang w:val="pt-BR"/>
        </w:rPr>
        <w:t>CAPÍTULO XXVIII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AMBULANTES</w:t>
      </w:r>
    </w:p>
    <w:p w:rsidR="00D24094" w:rsidRPr="00D3257C" w:rsidRDefault="00D24094" w:rsidP="00017ECA">
      <w:pPr>
        <w:spacing w:line="360" w:lineRule="auto"/>
        <w:jc w:val="both"/>
        <w:rPr>
          <w:rFonts w:ascii="Verdana" w:hAnsi="Verdana"/>
          <w:sz w:val="24"/>
          <w:szCs w:val="24"/>
          <w:lang w:val="pt-BR"/>
        </w:rPr>
      </w:pPr>
    </w:p>
    <w:p w:rsidR="00CD0ACD"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10</w:t>
      </w:r>
      <w:r w:rsidR="00DE7B2A">
        <w:rPr>
          <w:rFonts w:ascii="Verdana" w:hAnsi="Verdana"/>
          <w:b/>
          <w:sz w:val="24"/>
          <w:szCs w:val="24"/>
          <w:lang w:val="pt-BR"/>
        </w:rPr>
        <w:t>4</w:t>
      </w:r>
      <w:r w:rsidRPr="00D3257C">
        <w:rPr>
          <w:rFonts w:ascii="Verdana" w:hAnsi="Verdana"/>
          <w:b/>
          <w:sz w:val="24"/>
          <w:szCs w:val="24"/>
          <w:lang w:val="pt-BR"/>
        </w:rPr>
        <w:t>.</w:t>
      </w:r>
      <w:r w:rsidRPr="00D3257C">
        <w:rPr>
          <w:rFonts w:ascii="Verdana" w:hAnsi="Verdana"/>
          <w:sz w:val="24"/>
          <w:szCs w:val="24"/>
          <w:lang w:val="pt-BR"/>
        </w:rPr>
        <w:t xml:space="preserve">  Não será permitida, em hipótese alguma, qualquer atividade de ambulante dentro do </w:t>
      </w:r>
      <w:r w:rsidR="00162E1E" w:rsidRPr="00D3257C">
        <w:rPr>
          <w:rFonts w:ascii="Verdana" w:hAnsi="Verdana"/>
          <w:sz w:val="24"/>
          <w:szCs w:val="24"/>
          <w:lang w:val="pt-BR"/>
        </w:rPr>
        <w:t>Terminal Rodoviário de Passageiros “Antonio Pedro Rodrigues”</w:t>
      </w:r>
      <w:r w:rsidR="00CD0ACD" w:rsidRPr="00D3257C">
        <w:rPr>
          <w:rFonts w:ascii="Verdana" w:hAnsi="Verdana"/>
          <w:sz w:val="24"/>
          <w:szCs w:val="24"/>
          <w:lang w:val="pt-BR"/>
        </w:rPr>
        <w:t>.</w:t>
      </w:r>
    </w:p>
    <w:p w:rsidR="00CD0ACD" w:rsidRPr="00D3257C" w:rsidRDefault="00CD0ACD" w:rsidP="00017ECA">
      <w:pPr>
        <w:spacing w:line="360" w:lineRule="auto"/>
        <w:ind w:firstLine="3544"/>
        <w:jc w:val="both"/>
        <w:rPr>
          <w:rFonts w:ascii="Verdana" w:hAnsi="Verdana"/>
          <w:sz w:val="24"/>
          <w:szCs w:val="24"/>
          <w:lang w:val="pt-BR"/>
        </w:rPr>
      </w:pPr>
    </w:p>
    <w:p w:rsidR="00103EAD" w:rsidRPr="00D3257C" w:rsidRDefault="00103EAD" w:rsidP="00017ECA">
      <w:pPr>
        <w:spacing w:line="360" w:lineRule="auto"/>
        <w:ind w:firstLine="3544"/>
        <w:rPr>
          <w:rFonts w:ascii="Verdana" w:hAnsi="Verdana"/>
          <w:b/>
          <w:sz w:val="24"/>
          <w:szCs w:val="24"/>
          <w:u w:val="words"/>
          <w:lang w:val="pt-BR"/>
        </w:rPr>
      </w:pPr>
    </w:p>
    <w:p w:rsidR="00D24094" w:rsidRPr="00D3257C" w:rsidRDefault="00D24094" w:rsidP="00017ECA">
      <w:pPr>
        <w:spacing w:line="360" w:lineRule="auto"/>
        <w:ind w:firstLine="3544"/>
        <w:rPr>
          <w:rFonts w:ascii="Verdana" w:hAnsi="Verdana"/>
          <w:b/>
          <w:sz w:val="24"/>
          <w:szCs w:val="24"/>
          <w:lang w:val="pt-BR"/>
        </w:rPr>
      </w:pPr>
      <w:r w:rsidRPr="00D3257C">
        <w:rPr>
          <w:rFonts w:ascii="Verdana" w:hAnsi="Verdana"/>
          <w:b/>
          <w:sz w:val="24"/>
          <w:szCs w:val="24"/>
          <w:u w:val="words"/>
          <w:lang w:val="pt-BR"/>
        </w:rPr>
        <w:t xml:space="preserve">CAPÍTULO </w:t>
      </w:r>
      <w:r w:rsidR="00CD0ACD" w:rsidRPr="00D3257C">
        <w:rPr>
          <w:rFonts w:ascii="Verdana" w:hAnsi="Verdana"/>
          <w:b/>
          <w:sz w:val="24"/>
          <w:szCs w:val="24"/>
          <w:u w:val="words"/>
          <w:lang w:val="pt-BR"/>
        </w:rPr>
        <w:t>XXIX</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CONTROLE ESTATÍSTICO</w:t>
      </w:r>
    </w:p>
    <w:p w:rsidR="00D24094" w:rsidRPr="00D3257C" w:rsidRDefault="00CD0AC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FIXAÇÃO DE OUTROS CONTROLES</w:t>
      </w:r>
    </w:p>
    <w:p w:rsidR="00D24094" w:rsidRPr="00D3257C" w:rsidRDefault="00D24094" w:rsidP="00017ECA">
      <w:pPr>
        <w:spacing w:line="360" w:lineRule="auto"/>
        <w:jc w:val="center"/>
        <w:rPr>
          <w:rFonts w:ascii="Verdana" w:hAnsi="Verdana"/>
          <w:b/>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10</w:t>
      </w:r>
      <w:r w:rsidR="00DE7B2A">
        <w:rPr>
          <w:rFonts w:ascii="Verdana" w:hAnsi="Verdana"/>
          <w:b/>
          <w:sz w:val="24"/>
          <w:szCs w:val="24"/>
          <w:lang w:val="pt-BR"/>
        </w:rPr>
        <w:t>5</w:t>
      </w:r>
      <w:r w:rsidRPr="00D3257C">
        <w:rPr>
          <w:rFonts w:ascii="Verdana" w:hAnsi="Verdana"/>
          <w:b/>
          <w:sz w:val="24"/>
          <w:szCs w:val="24"/>
          <w:lang w:val="pt-BR"/>
        </w:rPr>
        <w:t>.</w:t>
      </w:r>
      <w:r w:rsidRPr="00D3257C">
        <w:rPr>
          <w:rFonts w:ascii="Verdana" w:hAnsi="Verdana"/>
          <w:sz w:val="24"/>
          <w:szCs w:val="24"/>
          <w:lang w:val="pt-BR"/>
        </w:rPr>
        <w:t xml:space="preserve"> As normas aqui definidas, como essenciais, não impedem que a Concessionária mantenha outros tipos de controles, de interesse próprio, desde que sua rotina não prejudique a operação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w:t>
      </w:r>
      <w:r w:rsidRPr="00D3257C">
        <w:rPr>
          <w:rFonts w:ascii="Verdana" w:hAnsi="Verdana"/>
          <w:sz w:val="24"/>
          <w:szCs w:val="24"/>
          <w:lang w:val="pt-BR"/>
        </w:rPr>
        <w:tab/>
      </w:r>
    </w:p>
    <w:p w:rsidR="00D24094" w:rsidRPr="00D3257C" w:rsidRDefault="00D24094"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DOS ELEMENTOS DA ESTATÍSTICA</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xml:space="preserve">Art. </w:t>
      </w:r>
      <w:r w:rsidR="00366F6A" w:rsidRPr="00D3257C">
        <w:rPr>
          <w:rFonts w:ascii="Verdana" w:hAnsi="Verdana"/>
          <w:b/>
          <w:sz w:val="24"/>
          <w:szCs w:val="24"/>
          <w:lang w:val="pt-BR"/>
        </w:rPr>
        <w:t>10</w:t>
      </w:r>
      <w:r w:rsidR="00DE7B2A">
        <w:rPr>
          <w:rFonts w:ascii="Verdana" w:hAnsi="Verdana"/>
          <w:b/>
          <w:sz w:val="24"/>
          <w:szCs w:val="24"/>
          <w:lang w:val="pt-BR"/>
        </w:rPr>
        <w:t>6</w:t>
      </w:r>
      <w:r w:rsidRPr="00D3257C">
        <w:rPr>
          <w:rFonts w:ascii="Verdana" w:hAnsi="Verdana"/>
          <w:b/>
          <w:sz w:val="24"/>
          <w:szCs w:val="24"/>
          <w:lang w:val="pt-BR"/>
        </w:rPr>
        <w:t>.</w:t>
      </w:r>
      <w:r w:rsidRPr="00D3257C">
        <w:rPr>
          <w:rFonts w:ascii="Verdana" w:hAnsi="Verdana"/>
          <w:sz w:val="24"/>
          <w:szCs w:val="24"/>
          <w:lang w:val="pt-BR"/>
        </w:rPr>
        <w:t xml:space="preserve"> Os movimentos de ônibus e de passageiros constituem os principais elementos quantitativos necessários à avaliação de atendimento ao objetivo básico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w:t>
      </w:r>
    </w:p>
    <w:p w:rsidR="00D24094" w:rsidRPr="00D3257C" w:rsidRDefault="00982D0A"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10</w:t>
      </w:r>
      <w:r w:rsidR="00DE7B2A">
        <w:rPr>
          <w:rFonts w:ascii="Verdana" w:hAnsi="Verdana"/>
          <w:b/>
          <w:sz w:val="24"/>
          <w:szCs w:val="24"/>
          <w:lang w:val="pt-BR"/>
        </w:rPr>
        <w:t>7</w:t>
      </w:r>
      <w:r w:rsidR="00D24094" w:rsidRPr="00D3257C">
        <w:rPr>
          <w:rFonts w:ascii="Verdana" w:hAnsi="Verdana"/>
          <w:b/>
          <w:sz w:val="24"/>
          <w:szCs w:val="24"/>
          <w:lang w:val="pt-BR"/>
        </w:rPr>
        <w:t>.</w:t>
      </w:r>
      <w:r w:rsidR="00D24094" w:rsidRPr="00D3257C">
        <w:rPr>
          <w:rFonts w:ascii="Verdana" w:hAnsi="Verdana"/>
          <w:sz w:val="24"/>
          <w:szCs w:val="24"/>
          <w:lang w:val="pt-BR"/>
        </w:rPr>
        <w:t xml:space="preserve"> A coleta de informações será feita de forma contínua, com apuração por períodos definidos, de modo a registrar variações que se verifiquem ao longo de um determinado período de tempo.</w:t>
      </w:r>
    </w:p>
    <w:p w:rsidR="00D24094" w:rsidRPr="00D3257C" w:rsidRDefault="00D24094" w:rsidP="00017ECA">
      <w:pPr>
        <w:spacing w:line="360" w:lineRule="auto"/>
        <w:jc w:val="both"/>
        <w:rPr>
          <w:rFonts w:ascii="Verdana" w:hAnsi="Verdana"/>
          <w:sz w:val="24"/>
          <w:szCs w:val="24"/>
          <w:lang w:val="pt-BR"/>
        </w:rPr>
      </w:pPr>
    </w:p>
    <w:p w:rsidR="00D24094" w:rsidRPr="00D3257C" w:rsidRDefault="00CD0AC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III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 COLETA DE DADOS</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10</w:t>
      </w:r>
      <w:r w:rsidR="00DE7B2A">
        <w:rPr>
          <w:rFonts w:ascii="Verdana" w:hAnsi="Verdana"/>
          <w:b/>
          <w:sz w:val="24"/>
          <w:szCs w:val="24"/>
          <w:lang w:val="pt-BR"/>
        </w:rPr>
        <w:t>8</w:t>
      </w:r>
      <w:r w:rsidRPr="00D3257C">
        <w:rPr>
          <w:rFonts w:ascii="Verdana" w:hAnsi="Verdana"/>
          <w:b/>
          <w:sz w:val="24"/>
          <w:szCs w:val="24"/>
          <w:lang w:val="pt-BR"/>
        </w:rPr>
        <w:t>.</w:t>
      </w:r>
      <w:r w:rsidRPr="00D3257C">
        <w:rPr>
          <w:rFonts w:ascii="Verdana" w:hAnsi="Verdana"/>
          <w:sz w:val="24"/>
          <w:szCs w:val="24"/>
          <w:lang w:val="pt-BR"/>
        </w:rPr>
        <w:t xml:space="preserve"> A apropriação de movimento de ônibus e passageiros deverá ser feita separadamente para as linhas interestaduais e intermunicipais, sendo necessário os seguintes dados:</w:t>
      </w:r>
    </w:p>
    <w:p w:rsidR="00D24094" w:rsidRPr="00D3257C" w:rsidRDefault="00D24094" w:rsidP="00017ECA">
      <w:pPr>
        <w:spacing w:line="360" w:lineRule="auto"/>
        <w:ind w:left="3544"/>
        <w:jc w:val="both"/>
        <w:rPr>
          <w:rFonts w:ascii="Verdana" w:hAnsi="Verdana"/>
          <w:sz w:val="24"/>
          <w:szCs w:val="24"/>
          <w:lang w:val="pt-BR"/>
        </w:rPr>
      </w:pPr>
      <w:r w:rsidRPr="00D3257C">
        <w:rPr>
          <w:rFonts w:ascii="Verdana" w:hAnsi="Verdana"/>
          <w:b/>
          <w:sz w:val="24"/>
          <w:szCs w:val="24"/>
          <w:lang w:val="pt-BR"/>
        </w:rPr>
        <w:t>I</w:t>
      </w:r>
      <w:r w:rsidRPr="00D3257C">
        <w:rPr>
          <w:rFonts w:ascii="Verdana" w:hAnsi="Verdana"/>
          <w:sz w:val="24"/>
          <w:szCs w:val="24"/>
          <w:lang w:val="pt-BR"/>
        </w:rPr>
        <w:t xml:space="preserve"> – Empresa Transportadora;</w:t>
      </w:r>
    </w:p>
    <w:p w:rsidR="00D24094" w:rsidRPr="00D3257C" w:rsidRDefault="00D24094" w:rsidP="00017ECA">
      <w:pPr>
        <w:spacing w:line="360" w:lineRule="auto"/>
        <w:ind w:left="3544"/>
        <w:jc w:val="both"/>
        <w:rPr>
          <w:rFonts w:ascii="Verdana" w:hAnsi="Verdana"/>
          <w:sz w:val="24"/>
          <w:szCs w:val="24"/>
          <w:lang w:val="pt-BR"/>
        </w:rPr>
      </w:pPr>
      <w:r w:rsidRPr="00D3257C">
        <w:rPr>
          <w:rFonts w:ascii="Verdana" w:hAnsi="Verdana"/>
          <w:b/>
          <w:sz w:val="24"/>
          <w:szCs w:val="24"/>
          <w:lang w:val="pt-BR"/>
        </w:rPr>
        <w:t>II</w:t>
      </w:r>
      <w:r w:rsidRPr="00D3257C">
        <w:rPr>
          <w:rFonts w:ascii="Verdana" w:hAnsi="Verdana"/>
          <w:sz w:val="24"/>
          <w:szCs w:val="24"/>
          <w:lang w:val="pt-BR"/>
        </w:rPr>
        <w:t xml:space="preserve"> – Procedência e Destino;</w:t>
      </w:r>
    </w:p>
    <w:p w:rsidR="00D24094" w:rsidRPr="00D3257C" w:rsidRDefault="00D24094" w:rsidP="00017ECA">
      <w:pPr>
        <w:spacing w:line="360" w:lineRule="auto"/>
        <w:ind w:left="3544"/>
        <w:jc w:val="both"/>
        <w:rPr>
          <w:rFonts w:ascii="Verdana" w:hAnsi="Verdana"/>
          <w:sz w:val="24"/>
          <w:szCs w:val="24"/>
          <w:lang w:val="pt-BR"/>
        </w:rPr>
      </w:pPr>
      <w:r w:rsidRPr="00D3257C">
        <w:rPr>
          <w:rFonts w:ascii="Verdana" w:hAnsi="Verdana"/>
          <w:b/>
          <w:sz w:val="24"/>
          <w:szCs w:val="24"/>
          <w:lang w:val="pt-BR"/>
        </w:rPr>
        <w:t>III</w:t>
      </w:r>
      <w:r w:rsidRPr="00D3257C">
        <w:rPr>
          <w:rFonts w:ascii="Verdana" w:hAnsi="Verdana"/>
          <w:sz w:val="24"/>
          <w:szCs w:val="24"/>
          <w:lang w:val="pt-BR"/>
        </w:rPr>
        <w:t xml:space="preserve"> – Número de Passageiros;</w:t>
      </w:r>
    </w:p>
    <w:p w:rsidR="00D24094" w:rsidRPr="00D3257C" w:rsidRDefault="00D24094" w:rsidP="00017ECA">
      <w:pPr>
        <w:spacing w:line="360" w:lineRule="auto"/>
        <w:ind w:left="3544"/>
        <w:jc w:val="both"/>
        <w:rPr>
          <w:rFonts w:ascii="Verdana" w:hAnsi="Verdana"/>
          <w:sz w:val="24"/>
          <w:szCs w:val="24"/>
          <w:lang w:val="pt-BR"/>
        </w:rPr>
      </w:pPr>
      <w:r w:rsidRPr="00D3257C">
        <w:rPr>
          <w:rFonts w:ascii="Verdana" w:hAnsi="Verdana"/>
          <w:b/>
          <w:sz w:val="24"/>
          <w:szCs w:val="24"/>
          <w:lang w:val="pt-BR"/>
        </w:rPr>
        <w:t>IV</w:t>
      </w:r>
      <w:r w:rsidRPr="00D3257C">
        <w:rPr>
          <w:rFonts w:ascii="Verdana" w:hAnsi="Verdana"/>
          <w:sz w:val="24"/>
          <w:szCs w:val="24"/>
          <w:lang w:val="pt-BR"/>
        </w:rPr>
        <w:t xml:space="preserve"> - Horário de Saída ou Trânsito.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10</w:t>
      </w:r>
      <w:r w:rsidR="00DE7B2A">
        <w:rPr>
          <w:rFonts w:ascii="Verdana" w:hAnsi="Verdana"/>
          <w:b/>
          <w:sz w:val="24"/>
          <w:szCs w:val="24"/>
          <w:lang w:val="pt-BR"/>
        </w:rPr>
        <w:t>9</w:t>
      </w:r>
      <w:r w:rsidRPr="00D3257C">
        <w:rPr>
          <w:rFonts w:ascii="Verdana" w:hAnsi="Verdana"/>
          <w:b/>
          <w:sz w:val="24"/>
          <w:szCs w:val="24"/>
          <w:lang w:val="pt-BR"/>
        </w:rPr>
        <w:t>.</w:t>
      </w:r>
      <w:r w:rsidRPr="00D3257C">
        <w:rPr>
          <w:rFonts w:ascii="Verdana" w:hAnsi="Verdana"/>
          <w:sz w:val="24"/>
          <w:szCs w:val="24"/>
          <w:lang w:val="pt-BR"/>
        </w:rPr>
        <w:t xml:space="preserve"> Na apropriação de movimento diário de ônibus, devem ser levantados, mensalmente, os movimentos de pique (dia de maior movimento) e de pique de horário (hora de maior movimento).</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w:t>
      </w:r>
      <w:r w:rsidR="00DE7B2A">
        <w:rPr>
          <w:rFonts w:ascii="Verdana" w:hAnsi="Verdana"/>
          <w:b/>
          <w:sz w:val="24"/>
          <w:szCs w:val="24"/>
          <w:lang w:val="pt-BR"/>
        </w:rPr>
        <w:t>10</w:t>
      </w:r>
      <w:r w:rsidRPr="00D3257C">
        <w:rPr>
          <w:rFonts w:ascii="Verdana" w:hAnsi="Verdana"/>
          <w:b/>
          <w:sz w:val="24"/>
          <w:szCs w:val="24"/>
          <w:lang w:val="pt-BR"/>
        </w:rPr>
        <w:t>.</w:t>
      </w:r>
      <w:r w:rsidRPr="00D3257C">
        <w:rPr>
          <w:rFonts w:ascii="Verdana" w:hAnsi="Verdana"/>
          <w:sz w:val="24"/>
          <w:szCs w:val="24"/>
          <w:lang w:val="pt-BR"/>
        </w:rPr>
        <w:t xml:space="preserve"> Nos sanitários, além da apropriação do número de usuários, diariamente, é conveniente o levantamento do período de maior utilização diária.</w:t>
      </w:r>
    </w:p>
    <w:p w:rsidR="00D24094" w:rsidRPr="00D3257C" w:rsidRDefault="00D24094" w:rsidP="00017ECA">
      <w:pPr>
        <w:spacing w:line="360" w:lineRule="auto"/>
        <w:ind w:firstLine="3544"/>
        <w:jc w:val="both"/>
        <w:rPr>
          <w:rFonts w:ascii="Verdana" w:hAnsi="Verdana"/>
          <w:sz w:val="24"/>
          <w:szCs w:val="24"/>
          <w:lang w:val="pt-BR"/>
        </w:rPr>
      </w:pPr>
    </w:p>
    <w:p w:rsidR="00DF3B59" w:rsidRPr="00D3257C" w:rsidRDefault="00DF3B59" w:rsidP="00017ECA">
      <w:pPr>
        <w:spacing w:line="360" w:lineRule="auto"/>
        <w:ind w:firstLine="3544"/>
        <w:jc w:val="both"/>
        <w:rPr>
          <w:rFonts w:ascii="Verdana" w:hAnsi="Verdana"/>
          <w:sz w:val="24"/>
          <w:szCs w:val="24"/>
          <w:lang w:val="pt-BR"/>
        </w:rPr>
      </w:pPr>
    </w:p>
    <w:p w:rsidR="00D24094" w:rsidRPr="00D3257C" w:rsidRDefault="00CD0AC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IV</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DOS RELATÓRIOS</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11</w:t>
      </w:r>
      <w:r w:rsidR="00DE7B2A">
        <w:rPr>
          <w:rFonts w:ascii="Verdana" w:hAnsi="Verdana"/>
          <w:b/>
          <w:sz w:val="24"/>
          <w:szCs w:val="24"/>
          <w:lang w:val="pt-BR"/>
        </w:rPr>
        <w:t>1</w:t>
      </w:r>
      <w:r w:rsidRPr="00D3257C">
        <w:rPr>
          <w:rFonts w:ascii="Verdana" w:hAnsi="Verdana"/>
          <w:b/>
          <w:sz w:val="24"/>
          <w:szCs w:val="24"/>
          <w:lang w:val="pt-BR"/>
        </w:rPr>
        <w:t>.</w:t>
      </w:r>
      <w:r w:rsidRPr="00D3257C">
        <w:rPr>
          <w:rFonts w:ascii="Verdana" w:hAnsi="Verdana"/>
          <w:sz w:val="24"/>
          <w:szCs w:val="24"/>
          <w:lang w:val="pt-BR"/>
        </w:rPr>
        <w:t xml:space="preserve"> A Concessionária deverá enviar relatórios estatísticos mensais </w:t>
      </w:r>
      <w:r w:rsidR="006B68E5" w:rsidRPr="00D3257C">
        <w:rPr>
          <w:rFonts w:ascii="Verdana" w:hAnsi="Verdana"/>
          <w:sz w:val="24"/>
          <w:szCs w:val="24"/>
          <w:lang w:val="pt-BR"/>
        </w:rPr>
        <w:t>ao</w:t>
      </w:r>
      <w:r w:rsidRPr="00D3257C">
        <w:rPr>
          <w:rFonts w:ascii="Verdana" w:hAnsi="Verdana"/>
          <w:sz w:val="24"/>
          <w:szCs w:val="24"/>
          <w:lang w:val="pt-BR"/>
        </w:rPr>
        <w:t xml:space="preserve"> Munic</w:t>
      </w:r>
      <w:r w:rsidR="006B68E5" w:rsidRPr="00D3257C">
        <w:rPr>
          <w:rFonts w:ascii="Verdana" w:hAnsi="Verdana"/>
          <w:sz w:val="24"/>
          <w:szCs w:val="24"/>
          <w:lang w:val="pt-BR"/>
        </w:rPr>
        <w:t>ípio</w:t>
      </w:r>
      <w:r w:rsidRPr="00D3257C">
        <w:rPr>
          <w:rFonts w:ascii="Verdana" w:hAnsi="Verdana"/>
          <w:sz w:val="24"/>
          <w:szCs w:val="24"/>
          <w:lang w:val="pt-BR"/>
        </w:rPr>
        <w:t xml:space="preserve"> contendo os resultados do processamento das informações no período a que se referir.</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1º.</w:t>
      </w:r>
      <w:r w:rsidRPr="00D3257C">
        <w:rPr>
          <w:rFonts w:ascii="Verdana" w:hAnsi="Verdana"/>
          <w:sz w:val="24"/>
          <w:szCs w:val="24"/>
          <w:lang w:val="pt-BR"/>
        </w:rPr>
        <w:t xml:space="preserve"> O relatório mensal, entregue no prazo estabelecido no Contrato de Concessão</w:t>
      </w:r>
      <w:r w:rsidR="005D1F46" w:rsidRPr="00D3257C">
        <w:rPr>
          <w:rFonts w:ascii="Verdana" w:hAnsi="Verdana"/>
          <w:sz w:val="24"/>
          <w:szCs w:val="24"/>
          <w:lang w:val="pt-BR"/>
        </w:rPr>
        <w:t xml:space="preserve"> Onerosa </w:t>
      </w:r>
      <w:r w:rsidR="003875CA" w:rsidRPr="00D3257C">
        <w:rPr>
          <w:rFonts w:ascii="Verdana" w:hAnsi="Verdana"/>
          <w:sz w:val="24"/>
          <w:szCs w:val="24"/>
          <w:lang w:val="pt-BR"/>
        </w:rPr>
        <w:t xml:space="preserve">de Uso de Imóvel </w:t>
      </w:r>
      <w:r w:rsidR="005D1F46" w:rsidRPr="00D3257C">
        <w:rPr>
          <w:rFonts w:ascii="Verdana" w:hAnsi="Verdana"/>
          <w:sz w:val="24"/>
          <w:szCs w:val="24"/>
          <w:lang w:val="pt-BR"/>
        </w:rPr>
        <w:t xml:space="preserve">para Exploração e Manutenção </w:t>
      </w:r>
      <w:r w:rsidR="005D1F46" w:rsidRPr="00D3257C">
        <w:rPr>
          <w:rFonts w:ascii="Verdana" w:eastAsia="Arial" w:hAnsi="Verdana"/>
          <w:color w:val="000000"/>
          <w:spacing w:val="-5"/>
          <w:sz w:val="24"/>
          <w:szCs w:val="24"/>
          <w:lang w:val="pt-BR"/>
        </w:rPr>
        <w:t>do Terminal Rodoviário de Passageiros “Antonio Pedro Rodrigues”</w:t>
      </w:r>
      <w:r w:rsidRPr="00D3257C">
        <w:rPr>
          <w:rFonts w:ascii="Verdana" w:hAnsi="Verdana"/>
          <w:sz w:val="24"/>
          <w:szCs w:val="24"/>
          <w:lang w:val="pt-BR"/>
        </w:rPr>
        <w:t>, deverá obedecer às especificações do Relatório Sumário Mensal, contendo as informações ali previstas.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2º.</w:t>
      </w:r>
      <w:r w:rsidRPr="00D3257C">
        <w:rPr>
          <w:rFonts w:ascii="Verdana" w:hAnsi="Verdana"/>
          <w:sz w:val="24"/>
          <w:szCs w:val="24"/>
          <w:lang w:val="pt-BR"/>
        </w:rPr>
        <w:t xml:space="preserve"> O Relatório Anual,entregue até 60 (sessenta) dias após o término a que se referir, deverá obedecer às especificações do Relatório Sumário Anual, contendo as informações ali previstas.</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11</w:t>
      </w:r>
      <w:r w:rsidR="00DE7B2A">
        <w:rPr>
          <w:rFonts w:ascii="Verdana" w:hAnsi="Verdana"/>
          <w:b/>
          <w:sz w:val="24"/>
          <w:szCs w:val="24"/>
          <w:lang w:val="pt-BR"/>
        </w:rPr>
        <w:t>2</w:t>
      </w:r>
      <w:r w:rsidRPr="00D3257C">
        <w:rPr>
          <w:rFonts w:ascii="Verdana" w:hAnsi="Verdana"/>
          <w:b/>
          <w:sz w:val="24"/>
          <w:szCs w:val="24"/>
          <w:lang w:val="pt-BR"/>
        </w:rPr>
        <w:t>.</w:t>
      </w:r>
      <w:r w:rsidRPr="00D3257C">
        <w:rPr>
          <w:rFonts w:ascii="Verdana" w:hAnsi="Verdana"/>
          <w:sz w:val="24"/>
          <w:szCs w:val="24"/>
          <w:lang w:val="pt-BR"/>
        </w:rPr>
        <w:t xml:space="preserve"> Além dos resultados apurados periodicamente para fins de apresentação nos relatórios mensais e anuais, a Concessionária deverá organizar sua rotina de controle para obter o período de maior utilização diária dos sanitários, que são passíveis de solicitação a qualquer tempo, pel</w:t>
      </w:r>
      <w:r w:rsidR="00AF475E" w:rsidRPr="00D3257C">
        <w:rPr>
          <w:rFonts w:ascii="Verdana" w:hAnsi="Verdana"/>
          <w:sz w:val="24"/>
          <w:szCs w:val="24"/>
          <w:lang w:val="pt-BR"/>
        </w:rPr>
        <w:t>o</w:t>
      </w:r>
      <w:r w:rsidRPr="00D3257C">
        <w:rPr>
          <w:rFonts w:ascii="Verdana" w:hAnsi="Verdana"/>
          <w:sz w:val="24"/>
          <w:szCs w:val="24"/>
          <w:lang w:val="pt-BR"/>
        </w:rPr>
        <w:t xml:space="preserve"> Munic</w:t>
      </w:r>
      <w:r w:rsidR="00AF475E" w:rsidRPr="00D3257C">
        <w:rPr>
          <w:rFonts w:ascii="Verdana" w:hAnsi="Verdana"/>
          <w:sz w:val="24"/>
          <w:szCs w:val="24"/>
          <w:lang w:val="pt-BR"/>
        </w:rPr>
        <w:t>ípio</w:t>
      </w:r>
      <w:r w:rsidRPr="00D3257C">
        <w:rPr>
          <w:rFonts w:ascii="Verdana" w:hAnsi="Verdana"/>
          <w:sz w:val="24"/>
          <w:szCs w:val="24"/>
          <w:lang w:val="pt-BR"/>
        </w:rPr>
        <w:t>.</w:t>
      </w: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366F6A" w:rsidRPr="00D3257C">
        <w:rPr>
          <w:rFonts w:ascii="Verdana" w:hAnsi="Verdana"/>
          <w:b/>
          <w:sz w:val="24"/>
          <w:szCs w:val="24"/>
          <w:lang w:val="pt-BR"/>
        </w:rPr>
        <w:t>11</w:t>
      </w:r>
      <w:r w:rsidR="00DE7B2A">
        <w:rPr>
          <w:rFonts w:ascii="Verdana" w:hAnsi="Verdana"/>
          <w:b/>
          <w:sz w:val="24"/>
          <w:szCs w:val="24"/>
          <w:lang w:val="pt-BR"/>
        </w:rPr>
        <w:t>3</w:t>
      </w:r>
      <w:r w:rsidRPr="00D3257C">
        <w:rPr>
          <w:rFonts w:ascii="Verdana" w:hAnsi="Verdana"/>
          <w:b/>
          <w:sz w:val="24"/>
          <w:szCs w:val="24"/>
          <w:lang w:val="pt-BR"/>
        </w:rPr>
        <w:t>.</w:t>
      </w:r>
      <w:r w:rsidRPr="00D3257C">
        <w:rPr>
          <w:rFonts w:ascii="Verdana" w:hAnsi="Verdana"/>
          <w:sz w:val="24"/>
          <w:szCs w:val="24"/>
          <w:lang w:val="pt-BR"/>
        </w:rPr>
        <w:t xml:space="preserve"> Além dos controles estatísticos periódicos mencionados neste Capítulo, </w:t>
      </w:r>
      <w:r w:rsidR="00AF475E" w:rsidRPr="00D3257C">
        <w:rPr>
          <w:rFonts w:ascii="Verdana" w:hAnsi="Verdana"/>
          <w:sz w:val="24"/>
          <w:szCs w:val="24"/>
          <w:lang w:val="pt-BR"/>
        </w:rPr>
        <w:t>o Município</w:t>
      </w:r>
      <w:r w:rsidRPr="00D3257C">
        <w:rPr>
          <w:rFonts w:ascii="Verdana" w:hAnsi="Verdana"/>
          <w:sz w:val="24"/>
          <w:szCs w:val="24"/>
          <w:lang w:val="pt-BR"/>
        </w:rPr>
        <w:t xml:space="preserve"> poderá realizar, em cooperação com a Concessionária, levantamento envolvendo a coleta</w:t>
      </w:r>
      <w:r w:rsidR="00F16122" w:rsidRPr="00D3257C">
        <w:rPr>
          <w:rFonts w:ascii="Verdana" w:hAnsi="Verdana"/>
          <w:sz w:val="24"/>
          <w:szCs w:val="24"/>
          <w:lang w:val="pt-BR"/>
        </w:rPr>
        <w:t xml:space="preserve"> de informação referente a frequ</w:t>
      </w:r>
      <w:r w:rsidRPr="00D3257C">
        <w:rPr>
          <w:rFonts w:ascii="Verdana" w:hAnsi="Verdana"/>
          <w:sz w:val="24"/>
          <w:szCs w:val="24"/>
          <w:lang w:val="pt-BR"/>
        </w:rPr>
        <w:t xml:space="preserve">ência ou utilização das instalações, dependências e unidades comerciais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não sujeitas a controles rotineiros ou, ainda, pesquisas de opinião junto a usuários.</w:t>
      </w:r>
    </w:p>
    <w:p w:rsidR="00D24094" w:rsidRPr="00D3257C" w:rsidRDefault="00D24094" w:rsidP="00017ECA">
      <w:pPr>
        <w:spacing w:line="360" w:lineRule="auto"/>
        <w:jc w:val="both"/>
        <w:rPr>
          <w:rFonts w:ascii="Verdana" w:hAnsi="Verdana"/>
          <w:sz w:val="24"/>
          <w:szCs w:val="24"/>
          <w:lang w:val="pt-BR"/>
        </w:rPr>
      </w:pPr>
    </w:p>
    <w:p w:rsidR="00DF3B59" w:rsidRPr="00D3257C" w:rsidRDefault="00DF3B59" w:rsidP="00017ECA">
      <w:pPr>
        <w:spacing w:line="360" w:lineRule="auto"/>
        <w:jc w:val="both"/>
        <w:rPr>
          <w:rFonts w:ascii="Verdana" w:hAnsi="Verdana"/>
          <w:sz w:val="24"/>
          <w:szCs w:val="24"/>
          <w:lang w:val="pt-BR"/>
        </w:rPr>
      </w:pPr>
    </w:p>
    <w:p w:rsidR="00D24094" w:rsidRPr="00D3257C" w:rsidRDefault="00D24094" w:rsidP="00017ECA">
      <w:pPr>
        <w:pStyle w:val="Ttulo3"/>
        <w:spacing w:line="360" w:lineRule="auto"/>
        <w:rPr>
          <w:rFonts w:ascii="Verdana" w:hAnsi="Verdana"/>
          <w:sz w:val="24"/>
          <w:szCs w:val="24"/>
          <w:u w:val="words"/>
        </w:rPr>
      </w:pPr>
      <w:r w:rsidRPr="00D3257C">
        <w:rPr>
          <w:rFonts w:ascii="Verdana" w:hAnsi="Verdana"/>
          <w:sz w:val="24"/>
          <w:szCs w:val="24"/>
          <w:u w:val="words"/>
        </w:rPr>
        <w:t xml:space="preserve">CAPÍTULO </w:t>
      </w:r>
      <w:r w:rsidR="00CD0ACD" w:rsidRPr="00D3257C">
        <w:rPr>
          <w:rFonts w:ascii="Verdana" w:hAnsi="Verdana"/>
          <w:sz w:val="24"/>
          <w:szCs w:val="24"/>
          <w:u w:val="words"/>
        </w:rPr>
        <w:t>XXX</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DO CONTROLE FINANCEIRO</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 xml:space="preserve">Art. </w:t>
      </w:r>
      <w:r w:rsidR="00366F6A" w:rsidRPr="00D3257C">
        <w:rPr>
          <w:rFonts w:ascii="Verdana" w:hAnsi="Verdana"/>
          <w:b/>
          <w:sz w:val="24"/>
          <w:szCs w:val="24"/>
          <w:lang w:val="pt-BR"/>
        </w:rPr>
        <w:t>11</w:t>
      </w:r>
      <w:r w:rsidR="00DE7B2A">
        <w:rPr>
          <w:rFonts w:ascii="Verdana" w:hAnsi="Verdana"/>
          <w:b/>
          <w:sz w:val="24"/>
          <w:szCs w:val="24"/>
          <w:lang w:val="pt-BR"/>
        </w:rPr>
        <w:t>4</w:t>
      </w:r>
      <w:r w:rsidRPr="00D3257C">
        <w:rPr>
          <w:rFonts w:ascii="Verdana" w:hAnsi="Verdana"/>
          <w:b/>
          <w:sz w:val="24"/>
          <w:szCs w:val="24"/>
          <w:lang w:val="pt-BR"/>
        </w:rPr>
        <w:t>.</w:t>
      </w:r>
      <w:r w:rsidRPr="00D3257C">
        <w:rPr>
          <w:rFonts w:ascii="Verdana" w:hAnsi="Verdana"/>
          <w:sz w:val="24"/>
          <w:szCs w:val="24"/>
          <w:lang w:val="pt-BR"/>
        </w:rPr>
        <w:t xml:space="preserve"> O Controle Financeiro do </w:t>
      </w:r>
      <w:r w:rsidR="00162E1E" w:rsidRPr="00D3257C">
        <w:rPr>
          <w:rFonts w:ascii="Verdana" w:hAnsi="Verdana"/>
          <w:sz w:val="24"/>
          <w:szCs w:val="24"/>
          <w:lang w:val="pt-BR"/>
        </w:rPr>
        <w:t>Terminal Rodoviário de Passageiros “Antonio Pedro Rodrigues”</w:t>
      </w:r>
      <w:r w:rsidRPr="00D3257C">
        <w:rPr>
          <w:rFonts w:ascii="Verdana" w:hAnsi="Verdana"/>
          <w:sz w:val="24"/>
          <w:szCs w:val="24"/>
          <w:lang w:val="pt-BR"/>
        </w:rPr>
        <w:t xml:space="preserve"> será exercido dentro das normas legais, encaminh</w:t>
      </w:r>
      <w:r w:rsidR="00AF475E" w:rsidRPr="00D3257C">
        <w:rPr>
          <w:rFonts w:ascii="Verdana" w:hAnsi="Verdana"/>
          <w:sz w:val="24"/>
          <w:szCs w:val="24"/>
          <w:lang w:val="pt-BR"/>
        </w:rPr>
        <w:t>ando os balancetes mensalmente ao</w:t>
      </w:r>
      <w:r w:rsidRPr="00D3257C">
        <w:rPr>
          <w:rFonts w:ascii="Verdana" w:hAnsi="Verdana"/>
          <w:sz w:val="24"/>
          <w:szCs w:val="24"/>
          <w:lang w:val="pt-BR"/>
        </w:rPr>
        <w:t xml:space="preserve"> Município de </w:t>
      </w:r>
      <w:r w:rsidR="003875CA" w:rsidRPr="00D3257C">
        <w:rPr>
          <w:rFonts w:ascii="Verdana" w:hAnsi="Verdana"/>
          <w:sz w:val="24"/>
          <w:szCs w:val="24"/>
          <w:lang w:val="pt-BR"/>
        </w:rPr>
        <w:t>Formosa do Oeste/PR, que direcionará para a Secretaria de Finança e para a Contadoria Geral do Município.</w:t>
      </w:r>
    </w:p>
    <w:p w:rsidR="00D24094" w:rsidRPr="00D3257C" w:rsidRDefault="00D24094" w:rsidP="00017ECA">
      <w:pPr>
        <w:spacing w:line="360" w:lineRule="auto"/>
        <w:ind w:firstLine="3544"/>
        <w:jc w:val="both"/>
        <w:rPr>
          <w:rFonts w:ascii="Verdana" w:hAnsi="Verdana"/>
          <w:sz w:val="24"/>
          <w:szCs w:val="24"/>
          <w:lang w:val="pt-BR"/>
        </w:rPr>
      </w:pPr>
    </w:p>
    <w:p w:rsidR="00DF3B59" w:rsidRDefault="00DF3B59" w:rsidP="00017ECA">
      <w:pPr>
        <w:spacing w:line="360" w:lineRule="auto"/>
        <w:ind w:firstLine="3544"/>
        <w:jc w:val="both"/>
        <w:rPr>
          <w:rFonts w:ascii="Verdana" w:hAnsi="Verdana"/>
          <w:sz w:val="24"/>
          <w:szCs w:val="24"/>
          <w:lang w:val="pt-BR"/>
        </w:rPr>
      </w:pPr>
    </w:p>
    <w:p w:rsidR="00DE7B2A" w:rsidRPr="00D3257C" w:rsidRDefault="00DE7B2A" w:rsidP="00017ECA">
      <w:pPr>
        <w:spacing w:line="360" w:lineRule="auto"/>
        <w:ind w:firstLine="3544"/>
        <w:jc w:val="both"/>
        <w:rPr>
          <w:rFonts w:ascii="Verdana" w:hAnsi="Verdana"/>
          <w:sz w:val="24"/>
          <w:szCs w:val="24"/>
          <w:lang w:val="pt-BR"/>
        </w:rPr>
      </w:pPr>
    </w:p>
    <w:p w:rsidR="00D24094" w:rsidRPr="00D3257C" w:rsidRDefault="00CD0ACD" w:rsidP="00017ECA">
      <w:pPr>
        <w:pStyle w:val="Ttulo3"/>
        <w:spacing w:line="360" w:lineRule="auto"/>
        <w:rPr>
          <w:rFonts w:ascii="Verdana" w:hAnsi="Verdana"/>
          <w:sz w:val="24"/>
          <w:szCs w:val="24"/>
          <w:u w:val="words"/>
        </w:rPr>
      </w:pPr>
      <w:r w:rsidRPr="00D3257C">
        <w:rPr>
          <w:rFonts w:ascii="Verdana" w:hAnsi="Verdana"/>
          <w:sz w:val="24"/>
          <w:szCs w:val="24"/>
          <w:u w:val="words"/>
        </w:rPr>
        <w:t>CAPÍTULO XX</w:t>
      </w:r>
      <w:r w:rsidR="00D24094" w:rsidRPr="00D3257C">
        <w:rPr>
          <w:rFonts w:ascii="Verdana" w:hAnsi="Verdana"/>
          <w:sz w:val="24"/>
          <w:szCs w:val="24"/>
          <w:u w:val="words"/>
        </w:rPr>
        <w:t>X</w:t>
      </w:r>
      <w:r w:rsidRPr="00D3257C">
        <w:rPr>
          <w:rFonts w:ascii="Verdana" w:hAnsi="Verdana"/>
          <w:sz w:val="24"/>
          <w:szCs w:val="24"/>
          <w:u w:val="words"/>
        </w:rPr>
        <w:t>I</w:t>
      </w:r>
    </w:p>
    <w:p w:rsidR="00D24094" w:rsidRPr="00D3257C" w:rsidRDefault="00D24094" w:rsidP="00017ECA">
      <w:pPr>
        <w:tabs>
          <w:tab w:val="left" w:pos="3544"/>
        </w:tabs>
        <w:spacing w:line="360" w:lineRule="auto"/>
        <w:jc w:val="center"/>
        <w:rPr>
          <w:rFonts w:ascii="Verdana" w:hAnsi="Verdana"/>
          <w:b/>
          <w:sz w:val="24"/>
          <w:szCs w:val="24"/>
          <w:u w:val="words"/>
          <w:lang w:val="pt-BR"/>
        </w:rPr>
      </w:pPr>
      <w:r w:rsidRPr="00D3257C">
        <w:rPr>
          <w:rFonts w:ascii="Verdana" w:hAnsi="Verdana"/>
          <w:b/>
          <w:sz w:val="24"/>
          <w:szCs w:val="24"/>
          <w:u w:val="words"/>
          <w:lang w:val="pt-BR"/>
        </w:rPr>
        <w:t>DO TRABALHO DE MENOR DE IDADE</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pStyle w:val="Corpodetexto"/>
        <w:tabs>
          <w:tab w:val="left" w:pos="3544"/>
        </w:tabs>
        <w:spacing w:line="360" w:lineRule="auto"/>
        <w:rPr>
          <w:rFonts w:ascii="Verdana" w:hAnsi="Verdana"/>
          <w:szCs w:val="24"/>
        </w:rPr>
      </w:pPr>
      <w:r w:rsidRPr="00D3257C">
        <w:rPr>
          <w:rFonts w:ascii="Verdana" w:hAnsi="Verdana"/>
          <w:szCs w:val="24"/>
        </w:rPr>
        <w:tab/>
      </w:r>
      <w:r w:rsidRPr="00D3257C">
        <w:rPr>
          <w:rFonts w:ascii="Verdana" w:hAnsi="Verdana"/>
          <w:b/>
          <w:szCs w:val="24"/>
        </w:rPr>
        <w:t xml:space="preserve">Art. </w:t>
      </w:r>
      <w:r w:rsidR="00366F6A" w:rsidRPr="00D3257C">
        <w:rPr>
          <w:rFonts w:ascii="Verdana" w:hAnsi="Verdana"/>
          <w:b/>
          <w:szCs w:val="24"/>
        </w:rPr>
        <w:t>11</w:t>
      </w:r>
      <w:r w:rsidR="00DE7B2A">
        <w:rPr>
          <w:rFonts w:ascii="Verdana" w:hAnsi="Verdana"/>
          <w:b/>
          <w:szCs w:val="24"/>
        </w:rPr>
        <w:t>5</w:t>
      </w:r>
      <w:r w:rsidRPr="00D3257C">
        <w:rPr>
          <w:rFonts w:ascii="Verdana" w:hAnsi="Verdana"/>
          <w:b/>
          <w:szCs w:val="24"/>
        </w:rPr>
        <w:t xml:space="preserve">. </w:t>
      </w:r>
      <w:r w:rsidRPr="00D3257C">
        <w:rPr>
          <w:rFonts w:ascii="Verdana" w:hAnsi="Verdana"/>
          <w:szCs w:val="24"/>
        </w:rPr>
        <w:t xml:space="preserve">Por força do artigo 7º, inciso XXXIII, da Constituição Federal, a Concessionária, as firmas, órgãos e transportadoras estabelecidas no </w:t>
      </w:r>
      <w:r w:rsidR="00162E1E" w:rsidRPr="00D3257C">
        <w:rPr>
          <w:rFonts w:ascii="Verdana" w:hAnsi="Verdana"/>
          <w:szCs w:val="24"/>
        </w:rPr>
        <w:t>Terminal Rodoviário de Passageiros “Antonio Pedro Rodrigues”</w:t>
      </w:r>
      <w:r w:rsidRPr="00D3257C">
        <w:rPr>
          <w:rFonts w:ascii="Verdana" w:hAnsi="Verdana"/>
          <w:szCs w:val="24"/>
        </w:rPr>
        <w:t>, ficam permanentemente proibidos o trabalho noturno, perigoso ou insalubre a menores de dezoito anos e de qualquer trabalho a menores de dezesseis anos, salvo na condição de aprendiz, a partir de 14 anos.</w:t>
      </w:r>
    </w:p>
    <w:p w:rsidR="00CD0ACD" w:rsidRPr="00D3257C" w:rsidRDefault="00CD0ACD" w:rsidP="00017ECA">
      <w:pPr>
        <w:spacing w:line="360" w:lineRule="auto"/>
        <w:ind w:firstLine="3544"/>
        <w:jc w:val="both"/>
        <w:textAlignment w:val="baseline"/>
        <w:rPr>
          <w:rFonts w:ascii="Verdana" w:eastAsia="Arial" w:hAnsi="Verdana"/>
          <w:b/>
          <w:color w:val="000000"/>
          <w:spacing w:val="3"/>
          <w:sz w:val="24"/>
          <w:szCs w:val="24"/>
          <w:lang w:val="pt-BR"/>
        </w:rPr>
      </w:pPr>
    </w:p>
    <w:p w:rsidR="00CD0ACD" w:rsidRPr="00D3257C" w:rsidRDefault="00CD0ACD" w:rsidP="00017ECA">
      <w:pPr>
        <w:spacing w:line="360" w:lineRule="auto"/>
        <w:ind w:firstLine="3544"/>
        <w:jc w:val="both"/>
        <w:textAlignment w:val="baseline"/>
        <w:rPr>
          <w:rFonts w:ascii="Verdana" w:eastAsia="Arial" w:hAnsi="Verdana"/>
          <w:b/>
          <w:color w:val="000000"/>
          <w:spacing w:val="3"/>
          <w:sz w:val="24"/>
          <w:szCs w:val="24"/>
          <w:lang w:val="pt-BR"/>
        </w:rPr>
      </w:pPr>
      <w:r w:rsidRPr="00D3257C">
        <w:rPr>
          <w:rFonts w:ascii="Verdana" w:eastAsia="Arial" w:hAnsi="Verdana"/>
          <w:b/>
          <w:color w:val="000000"/>
          <w:spacing w:val="3"/>
          <w:sz w:val="24"/>
          <w:szCs w:val="24"/>
          <w:lang w:val="pt-BR"/>
        </w:rPr>
        <w:t>CAPÍTULO XXXII</w:t>
      </w:r>
    </w:p>
    <w:p w:rsidR="00FA072A" w:rsidRPr="00D3257C" w:rsidRDefault="00DE7B2A" w:rsidP="00017ECA">
      <w:pPr>
        <w:spacing w:line="360" w:lineRule="auto"/>
        <w:ind w:firstLine="3544"/>
        <w:jc w:val="both"/>
        <w:textAlignment w:val="baseline"/>
        <w:rPr>
          <w:rFonts w:ascii="Verdana" w:eastAsia="Arial" w:hAnsi="Verdana"/>
          <w:b/>
          <w:color w:val="000000"/>
          <w:spacing w:val="3"/>
          <w:sz w:val="24"/>
          <w:szCs w:val="24"/>
          <w:lang w:val="pt-BR"/>
        </w:rPr>
      </w:pPr>
      <w:r w:rsidRPr="00D3257C">
        <w:rPr>
          <w:rFonts w:ascii="Verdana" w:eastAsia="Arial" w:hAnsi="Verdana"/>
          <w:b/>
          <w:color w:val="000000"/>
          <w:spacing w:val="3"/>
          <w:sz w:val="24"/>
          <w:szCs w:val="24"/>
          <w:lang w:val="pt-BR"/>
        </w:rPr>
        <w:t>DISPOSIÇÕES GERAIS</w:t>
      </w:r>
    </w:p>
    <w:p w:rsidR="00FB7E7C" w:rsidRPr="00D3257C" w:rsidRDefault="00FB7E7C" w:rsidP="00017ECA">
      <w:pPr>
        <w:spacing w:line="360" w:lineRule="auto"/>
        <w:ind w:firstLine="3544"/>
        <w:jc w:val="both"/>
        <w:textAlignment w:val="baseline"/>
        <w:rPr>
          <w:rFonts w:ascii="Verdana" w:eastAsia="Arial" w:hAnsi="Verdana"/>
          <w:b/>
          <w:color w:val="000000"/>
          <w:spacing w:val="3"/>
          <w:sz w:val="24"/>
          <w:szCs w:val="24"/>
          <w:lang w:val="pt-BR"/>
        </w:rPr>
      </w:pPr>
    </w:p>
    <w:p w:rsidR="00554500" w:rsidRPr="00554500" w:rsidRDefault="00554500" w:rsidP="00017ECA">
      <w:pPr>
        <w:spacing w:line="360" w:lineRule="auto"/>
        <w:ind w:firstLine="3544"/>
        <w:jc w:val="both"/>
        <w:textAlignment w:val="baseline"/>
        <w:rPr>
          <w:rFonts w:ascii="Verdana" w:eastAsia="Arial" w:hAnsi="Verdana"/>
          <w:b/>
          <w:color w:val="000000"/>
          <w:spacing w:val="3"/>
          <w:sz w:val="24"/>
          <w:szCs w:val="24"/>
          <w:lang w:val="pt-BR"/>
        </w:rPr>
      </w:pPr>
      <w:r w:rsidRPr="00554500">
        <w:rPr>
          <w:rFonts w:ascii="Verdana" w:hAnsi="Verdana"/>
          <w:b/>
          <w:sz w:val="24"/>
          <w:szCs w:val="24"/>
          <w:lang w:val="pt-BR"/>
        </w:rPr>
        <w:t xml:space="preserve">Art. 116. </w:t>
      </w:r>
      <w:r>
        <w:rPr>
          <w:rFonts w:ascii="Verdana" w:hAnsi="Verdana"/>
          <w:sz w:val="24"/>
          <w:szCs w:val="24"/>
          <w:lang w:val="pt-BR"/>
        </w:rPr>
        <w:t xml:space="preserve">O </w:t>
      </w:r>
      <w:r w:rsidRPr="00554500">
        <w:rPr>
          <w:rFonts w:ascii="Verdana" w:hAnsi="Verdana"/>
          <w:sz w:val="24"/>
          <w:szCs w:val="24"/>
          <w:lang w:val="pt-BR"/>
        </w:rPr>
        <w:t>Plano de Operação das Plataformas</w:t>
      </w:r>
      <w:r>
        <w:rPr>
          <w:lang w:val="pt-BR"/>
        </w:rPr>
        <w:t xml:space="preserve">e </w:t>
      </w:r>
      <w:r w:rsidRPr="00554500">
        <w:rPr>
          <w:rFonts w:ascii="Verdana" w:hAnsi="Verdana"/>
          <w:sz w:val="24"/>
          <w:szCs w:val="24"/>
          <w:lang w:val="pt-BR"/>
        </w:rPr>
        <w:t>Plano de Programação Visual do Terminal Rodoviário de Passageiros “Antonio Pedro Rodrigues”</w:t>
      </w:r>
      <w:r>
        <w:rPr>
          <w:rFonts w:ascii="Verdana" w:hAnsi="Verdana"/>
          <w:sz w:val="24"/>
          <w:szCs w:val="24"/>
          <w:lang w:val="pt-BR"/>
        </w:rPr>
        <w:t xml:space="preserve"> deverá ser apresentado ao Concedente em até 30 dias após a assinatura do contrato e dependerá de aprovação do Chefe do Poder Executivo Municipal que se pronuciará no prazo de 15 (quinze) dias.</w:t>
      </w:r>
    </w:p>
    <w:p w:rsidR="00FA072A" w:rsidRPr="00D3257C" w:rsidRDefault="00FA072A"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lastRenderedPageBreak/>
        <w:t xml:space="preserve">Art. </w:t>
      </w:r>
      <w:r w:rsidR="00366F6A" w:rsidRPr="00D3257C">
        <w:rPr>
          <w:rFonts w:ascii="Verdana" w:eastAsia="Arial" w:hAnsi="Verdana"/>
          <w:b/>
          <w:color w:val="000000"/>
          <w:spacing w:val="3"/>
          <w:sz w:val="24"/>
          <w:szCs w:val="24"/>
          <w:lang w:val="pt-BR"/>
        </w:rPr>
        <w:t>11</w:t>
      </w:r>
      <w:r w:rsidR="00554500">
        <w:rPr>
          <w:rFonts w:ascii="Verdana" w:eastAsia="Arial" w:hAnsi="Verdana"/>
          <w:b/>
          <w:color w:val="000000"/>
          <w:spacing w:val="3"/>
          <w:sz w:val="24"/>
          <w:szCs w:val="24"/>
          <w:lang w:val="pt-BR"/>
        </w:rPr>
        <w:t>7</w:t>
      </w:r>
      <w:r w:rsidRPr="00D3257C">
        <w:rPr>
          <w:rFonts w:ascii="Verdana" w:eastAsia="Arial" w:hAnsi="Verdana"/>
          <w:b/>
          <w:color w:val="000000"/>
          <w:spacing w:val="3"/>
          <w:sz w:val="24"/>
          <w:szCs w:val="24"/>
          <w:lang w:val="pt-BR"/>
        </w:rPr>
        <w:t xml:space="preserve">. </w:t>
      </w:r>
      <w:r w:rsidRPr="00D3257C">
        <w:rPr>
          <w:rFonts w:ascii="Verdana" w:eastAsia="Arial" w:hAnsi="Verdana"/>
          <w:color w:val="000000"/>
          <w:spacing w:val="3"/>
          <w:sz w:val="24"/>
          <w:szCs w:val="24"/>
          <w:lang w:val="pt-BR"/>
        </w:rPr>
        <w:t>As concessionárias do serviço público e de administração de terminais rodoviário e urbano de passageiros deverão respeitar a legislação disciplinadora da gratuidade.</w:t>
      </w:r>
    </w:p>
    <w:p w:rsidR="00630A73" w:rsidRPr="00D3257C" w:rsidRDefault="00630A73" w:rsidP="00017ECA">
      <w:pPr>
        <w:spacing w:line="360" w:lineRule="auto"/>
        <w:ind w:firstLine="3544"/>
        <w:jc w:val="both"/>
        <w:textAlignment w:val="baseline"/>
        <w:rPr>
          <w:rFonts w:ascii="Verdana" w:eastAsia="Arial" w:hAnsi="Verdana"/>
          <w:color w:val="000000"/>
          <w:spacing w:val="3"/>
          <w:sz w:val="24"/>
          <w:szCs w:val="24"/>
          <w:lang w:val="pt-BR"/>
        </w:rPr>
      </w:pPr>
      <w:r w:rsidRPr="00D3257C">
        <w:rPr>
          <w:rFonts w:ascii="Verdana" w:eastAsia="Arial" w:hAnsi="Verdana"/>
          <w:b/>
          <w:color w:val="000000"/>
          <w:spacing w:val="3"/>
          <w:sz w:val="24"/>
          <w:szCs w:val="24"/>
          <w:lang w:val="pt-BR"/>
        </w:rPr>
        <w:t>Art.</w:t>
      </w:r>
      <w:r w:rsidR="00923B79" w:rsidRPr="00D3257C">
        <w:rPr>
          <w:rFonts w:ascii="Verdana" w:eastAsia="Arial" w:hAnsi="Verdana"/>
          <w:b/>
          <w:color w:val="000000"/>
          <w:spacing w:val="3"/>
          <w:sz w:val="24"/>
          <w:szCs w:val="24"/>
          <w:lang w:val="pt-BR"/>
        </w:rPr>
        <w:t>11</w:t>
      </w:r>
      <w:r w:rsidR="00554500">
        <w:rPr>
          <w:rFonts w:ascii="Verdana" w:eastAsia="Arial" w:hAnsi="Verdana"/>
          <w:b/>
          <w:color w:val="000000"/>
          <w:spacing w:val="3"/>
          <w:sz w:val="24"/>
          <w:szCs w:val="24"/>
          <w:lang w:val="pt-BR"/>
        </w:rPr>
        <w:t>8</w:t>
      </w:r>
      <w:r w:rsidR="00923B79" w:rsidRPr="00D3257C">
        <w:rPr>
          <w:rFonts w:ascii="Verdana" w:eastAsia="Arial" w:hAnsi="Verdana"/>
          <w:b/>
          <w:color w:val="000000"/>
          <w:spacing w:val="3"/>
          <w:sz w:val="24"/>
          <w:szCs w:val="24"/>
          <w:lang w:val="pt-BR"/>
        </w:rPr>
        <w:t>.</w:t>
      </w:r>
      <w:r w:rsidRPr="00D3257C">
        <w:rPr>
          <w:rFonts w:ascii="Verdana" w:eastAsia="Arial" w:hAnsi="Verdana"/>
          <w:color w:val="000000"/>
          <w:spacing w:val="3"/>
          <w:sz w:val="24"/>
          <w:szCs w:val="24"/>
          <w:lang w:val="pt-BR"/>
        </w:rPr>
        <w:t xml:space="preserve">Os prazos desta lei são computados em dias uteis, </w:t>
      </w:r>
      <w:r w:rsidR="00941904" w:rsidRPr="00D3257C">
        <w:rPr>
          <w:rFonts w:ascii="Verdana" w:eastAsia="Arial" w:hAnsi="Verdana"/>
          <w:color w:val="000000"/>
          <w:spacing w:val="3"/>
          <w:sz w:val="24"/>
          <w:szCs w:val="24"/>
          <w:lang w:val="pt-BR"/>
        </w:rPr>
        <w:t xml:space="preserve">excluindo </w:t>
      </w:r>
      <w:r w:rsidRPr="00D3257C">
        <w:rPr>
          <w:rFonts w:ascii="Verdana" w:eastAsia="Arial" w:hAnsi="Verdana"/>
          <w:color w:val="000000"/>
          <w:spacing w:val="3"/>
          <w:sz w:val="24"/>
          <w:szCs w:val="24"/>
          <w:lang w:val="pt-BR"/>
        </w:rPr>
        <w:t>o dia de in</w:t>
      </w:r>
      <w:r w:rsidR="00941904" w:rsidRPr="00D3257C">
        <w:rPr>
          <w:rFonts w:ascii="Verdana" w:eastAsia="Arial" w:hAnsi="Verdana"/>
          <w:color w:val="000000"/>
          <w:spacing w:val="3"/>
          <w:sz w:val="24"/>
          <w:szCs w:val="24"/>
          <w:lang w:val="pt-BR"/>
        </w:rPr>
        <w:t>í</w:t>
      </w:r>
      <w:r w:rsidRPr="00D3257C">
        <w:rPr>
          <w:rFonts w:ascii="Verdana" w:eastAsia="Arial" w:hAnsi="Verdana"/>
          <w:color w:val="000000"/>
          <w:spacing w:val="3"/>
          <w:sz w:val="24"/>
          <w:szCs w:val="24"/>
          <w:lang w:val="pt-BR"/>
        </w:rPr>
        <w:t xml:space="preserve">cio e </w:t>
      </w:r>
      <w:r w:rsidR="006338A2" w:rsidRPr="00D3257C">
        <w:rPr>
          <w:rFonts w:ascii="Verdana" w:eastAsia="Arial" w:hAnsi="Verdana"/>
          <w:color w:val="000000"/>
          <w:spacing w:val="3"/>
          <w:sz w:val="24"/>
          <w:szCs w:val="24"/>
          <w:lang w:val="pt-BR"/>
        </w:rPr>
        <w:t>incluindo</w:t>
      </w:r>
      <w:r w:rsidRPr="00D3257C">
        <w:rPr>
          <w:rFonts w:ascii="Verdana" w:eastAsia="Arial" w:hAnsi="Verdana"/>
          <w:color w:val="000000"/>
          <w:spacing w:val="3"/>
          <w:sz w:val="24"/>
          <w:szCs w:val="24"/>
          <w:lang w:val="pt-BR"/>
        </w:rPr>
        <w:t>dia</w:t>
      </w:r>
      <w:r w:rsidR="00941904" w:rsidRPr="00D3257C">
        <w:rPr>
          <w:rFonts w:ascii="Verdana" w:eastAsia="Arial" w:hAnsi="Verdana"/>
          <w:color w:val="000000"/>
          <w:spacing w:val="3"/>
          <w:sz w:val="24"/>
          <w:szCs w:val="24"/>
          <w:lang w:val="pt-BR"/>
        </w:rPr>
        <w:t xml:space="preserve"> final</w:t>
      </w:r>
      <w:r w:rsidRPr="00D3257C">
        <w:rPr>
          <w:rFonts w:ascii="Verdana" w:eastAsia="Arial" w:hAnsi="Verdana"/>
          <w:color w:val="000000"/>
          <w:spacing w:val="3"/>
          <w:sz w:val="24"/>
          <w:szCs w:val="24"/>
          <w:lang w:val="pt-BR"/>
        </w:rPr>
        <w:t>.</w:t>
      </w:r>
    </w:p>
    <w:p w:rsidR="00117EF2" w:rsidRPr="00D3257C" w:rsidRDefault="00117EF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923B79" w:rsidRPr="00D3257C">
        <w:rPr>
          <w:rFonts w:ascii="Verdana" w:hAnsi="Verdana"/>
          <w:b/>
          <w:sz w:val="24"/>
          <w:szCs w:val="24"/>
          <w:lang w:val="pt-BR"/>
        </w:rPr>
        <w:t>11</w:t>
      </w:r>
      <w:r w:rsidR="00554500">
        <w:rPr>
          <w:rFonts w:ascii="Verdana" w:hAnsi="Verdana"/>
          <w:b/>
          <w:sz w:val="24"/>
          <w:szCs w:val="24"/>
          <w:lang w:val="pt-BR"/>
        </w:rPr>
        <w:t>9</w:t>
      </w:r>
      <w:r w:rsidR="00923B79" w:rsidRPr="00D3257C">
        <w:rPr>
          <w:rFonts w:ascii="Verdana" w:hAnsi="Verdana"/>
          <w:b/>
          <w:sz w:val="24"/>
          <w:szCs w:val="24"/>
          <w:lang w:val="pt-BR"/>
        </w:rPr>
        <w:t>.</w:t>
      </w:r>
      <w:r w:rsidRPr="00D3257C">
        <w:rPr>
          <w:rFonts w:ascii="Verdana" w:hAnsi="Verdana"/>
          <w:sz w:val="24"/>
          <w:szCs w:val="24"/>
          <w:lang w:val="pt-BR"/>
        </w:rPr>
        <w:t xml:space="preserve"> O prazo concedido a terceiros de acordo, pertinente à locação de partes do imóvel concedido, não poderá ser superior ao prazo vigente ao contrato celebrado entre o </w:t>
      </w:r>
      <w:r w:rsidR="006338A2" w:rsidRPr="00D3257C">
        <w:rPr>
          <w:rFonts w:ascii="Verdana" w:hAnsi="Verdana"/>
          <w:sz w:val="24"/>
          <w:szCs w:val="24"/>
          <w:lang w:val="pt-BR"/>
        </w:rPr>
        <w:t>Município</w:t>
      </w:r>
      <w:r w:rsidRPr="00D3257C">
        <w:rPr>
          <w:rFonts w:ascii="Verdana" w:hAnsi="Verdana"/>
          <w:sz w:val="24"/>
          <w:szCs w:val="24"/>
          <w:lang w:val="pt-BR"/>
        </w:rPr>
        <w:t xml:space="preserve"> e o cession</w:t>
      </w:r>
      <w:r w:rsidR="00923B79" w:rsidRPr="00D3257C">
        <w:rPr>
          <w:rFonts w:ascii="Verdana" w:hAnsi="Verdana"/>
          <w:sz w:val="24"/>
          <w:szCs w:val="24"/>
          <w:lang w:val="pt-BR"/>
        </w:rPr>
        <w:t>ário.</w:t>
      </w:r>
    </w:p>
    <w:p w:rsidR="00117EF2" w:rsidRPr="00D3257C" w:rsidRDefault="00117EF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923B79" w:rsidRPr="00D3257C">
        <w:rPr>
          <w:rFonts w:ascii="Verdana" w:hAnsi="Verdana"/>
          <w:b/>
          <w:sz w:val="24"/>
          <w:szCs w:val="24"/>
          <w:lang w:val="pt-BR"/>
        </w:rPr>
        <w:t>1</w:t>
      </w:r>
      <w:r w:rsidR="00554500">
        <w:rPr>
          <w:rFonts w:ascii="Verdana" w:hAnsi="Verdana"/>
          <w:b/>
          <w:sz w:val="24"/>
          <w:szCs w:val="24"/>
          <w:lang w:val="pt-BR"/>
        </w:rPr>
        <w:t>20</w:t>
      </w:r>
      <w:r w:rsidRPr="00D3257C">
        <w:rPr>
          <w:rFonts w:ascii="Verdana" w:hAnsi="Verdana"/>
          <w:b/>
          <w:sz w:val="24"/>
          <w:szCs w:val="24"/>
          <w:lang w:val="pt-BR"/>
        </w:rPr>
        <w:t>.</w:t>
      </w:r>
      <w:r w:rsidRPr="00D3257C">
        <w:rPr>
          <w:rFonts w:ascii="Verdana" w:hAnsi="Verdana"/>
          <w:sz w:val="24"/>
          <w:szCs w:val="24"/>
          <w:lang w:val="pt-BR"/>
        </w:rPr>
        <w:t xml:space="preserve"> O cessionário, além das </w:t>
      </w:r>
      <w:r w:rsidR="00246CC4" w:rsidRPr="00D3257C">
        <w:rPr>
          <w:rFonts w:ascii="Verdana" w:hAnsi="Verdana"/>
          <w:sz w:val="24"/>
          <w:szCs w:val="24"/>
          <w:lang w:val="pt-BR"/>
        </w:rPr>
        <w:t xml:space="preserve">demais </w:t>
      </w:r>
      <w:r w:rsidRPr="00D3257C">
        <w:rPr>
          <w:rFonts w:ascii="Verdana" w:hAnsi="Verdana"/>
          <w:sz w:val="24"/>
          <w:szCs w:val="24"/>
          <w:lang w:val="pt-BR"/>
        </w:rPr>
        <w:t>obrigações previstas nesta lei, fica, também, obrigado a:</w:t>
      </w:r>
    </w:p>
    <w:p w:rsidR="00117EF2" w:rsidRPr="00D3257C" w:rsidRDefault="00117EF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I</w:t>
      </w:r>
      <w:r w:rsidRPr="00D3257C">
        <w:rPr>
          <w:rFonts w:ascii="Verdana" w:hAnsi="Verdana"/>
          <w:sz w:val="24"/>
          <w:szCs w:val="24"/>
          <w:lang w:val="pt-BR"/>
        </w:rPr>
        <w:t xml:space="preserve"> - </w:t>
      </w:r>
      <w:r w:rsidR="006338A2" w:rsidRPr="00D3257C">
        <w:rPr>
          <w:rFonts w:ascii="Verdana" w:hAnsi="Verdana"/>
          <w:sz w:val="24"/>
          <w:szCs w:val="24"/>
          <w:lang w:val="pt-BR"/>
        </w:rPr>
        <w:t>Imprimir</w:t>
      </w:r>
      <w:r w:rsidRPr="00D3257C">
        <w:rPr>
          <w:rFonts w:ascii="Verdana" w:hAnsi="Verdana"/>
          <w:sz w:val="24"/>
          <w:szCs w:val="24"/>
          <w:lang w:val="pt-BR"/>
        </w:rPr>
        <w:t xml:space="preserve"> o DARF nos sítios eletrônicos da SPU ou solicitá-lo pelos canais de comunicação (pessoalmente, por telefone, e-mail e outros), referente à retribuição pela utilização do imóvel, quando for </w:t>
      </w:r>
      <w:r w:rsidR="006338A2" w:rsidRPr="00D3257C">
        <w:rPr>
          <w:rFonts w:ascii="Verdana" w:hAnsi="Verdana"/>
          <w:sz w:val="24"/>
          <w:szCs w:val="24"/>
          <w:lang w:val="pt-BR"/>
        </w:rPr>
        <w:t>pela concessão</w:t>
      </w:r>
      <w:r w:rsidRPr="00D3257C">
        <w:rPr>
          <w:rFonts w:ascii="Verdana" w:hAnsi="Verdana"/>
          <w:sz w:val="24"/>
          <w:szCs w:val="24"/>
          <w:lang w:val="pt-BR"/>
        </w:rPr>
        <w:t xml:space="preserve"> de uso onerosa, para o pagamento dos valores acordados.</w:t>
      </w:r>
    </w:p>
    <w:p w:rsidR="00117EF2" w:rsidRPr="00D3257C" w:rsidRDefault="00117EF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II</w:t>
      </w:r>
      <w:r w:rsidRPr="00D3257C">
        <w:rPr>
          <w:rFonts w:ascii="Verdana" w:hAnsi="Verdana"/>
          <w:sz w:val="24"/>
          <w:szCs w:val="24"/>
          <w:lang w:val="pt-BR"/>
        </w:rPr>
        <w:t xml:space="preserve"> - </w:t>
      </w:r>
      <w:r w:rsidR="006338A2" w:rsidRPr="00D3257C">
        <w:rPr>
          <w:rFonts w:ascii="Verdana" w:hAnsi="Verdana"/>
          <w:sz w:val="24"/>
          <w:szCs w:val="24"/>
          <w:lang w:val="pt-BR"/>
        </w:rPr>
        <w:t>Pagar</w:t>
      </w:r>
      <w:r w:rsidRPr="00D3257C">
        <w:rPr>
          <w:rFonts w:ascii="Verdana" w:hAnsi="Verdana"/>
          <w:sz w:val="24"/>
          <w:szCs w:val="24"/>
          <w:lang w:val="pt-BR"/>
        </w:rPr>
        <w:t xml:space="preserve"> pontualmente os encargos (taxas e serviços públicos, despesas de manutenção e conservação) legais e contratualmente exigíveis, no prazo estipulado relativo ao período vigente do contrato.</w:t>
      </w:r>
    </w:p>
    <w:p w:rsidR="00117EF2" w:rsidRPr="00D3257C" w:rsidRDefault="00117EF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III</w:t>
      </w:r>
      <w:r w:rsidRPr="00D3257C">
        <w:rPr>
          <w:rFonts w:ascii="Verdana" w:hAnsi="Verdana"/>
          <w:sz w:val="24"/>
          <w:szCs w:val="24"/>
          <w:lang w:val="pt-BR"/>
        </w:rPr>
        <w:t xml:space="preserve"> - levar imediatamente ao conhecimento do cedente o surgimento de qualquer dano ou defeito cuja reparação a este incumba, bem como as eventuais turbações de terceiros;</w:t>
      </w:r>
    </w:p>
    <w:p w:rsidR="00117EF2" w:rsidRPr="00D3257C" w:rsidRDefault="00117EF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IV</w:t>
      </w:r>
      <w:r w:rsidRPr="00D3257C">
        <w:rPr>
          <w:rFonts w:ascii="Verdana" w:hAnsi="Verdana"/>
          <w:sz w:val="24"/>
          <w:szCs w:val="24"/>
          <w:lang w:val="pt-BR"/>
        </w:rPr>
        <w:t xml:space="preserve"> - </w:t>
      </w:r>
      <w:r w:rsidR="006338A2" w:rsidRPr="00D3257C">
        <w:rPr>
          <w:rFonts w:ascii="Verdana" w:hAnsi="Verdana"/>
          <w:sz w:val="24"/>
          <w:szCs w:val="24"/>
          <w:lang w:val="pt-BR"/>
        </w:rPr>
        <w:t>Realizar</w:t>
      </w:r>
      <w:r w:rsidRPr="00D3257C">
        <w:rPr>
          <w:rFonts w:ascii="Verdana" w:hAnsi="Verdana"/>
          <w:sz w:val="24"/>
          <w:szCs w:val="24"/>
          <w:lang w:val="pt-BR"/>
        </w:rPr>
        <w:t xml:space="preserve"> a imediata reparação dos danos verificados no imóvel, ou nas suas instalações, provocadas por si, seus usuários;</w:t>
      </w:r>
    </w:p>
    <w:p w:rsidR="00117EF2" w:rsidRPr="00D3257C" w:rsidRDefault="00117EF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V</w:t>
      </w:r>
      <w:r w:rsidRPr="00D3257C">
        <w:rPr>
          <w:rFonts w:ascii="Verdana" w:hAnsi="Verdana"/>
          <w:sz w:val="24"/>
          <w:szCs w:val="24"/>
          <w:lang w:val="pt-BR"/>
        </w:rPr>
        <w:t xml:space="preserve"> - </w:t>
      </w:r>
      <w:r w:rsidR="006338A2" w:rsidRPr="00D3257C">
        <w:rPr>
          <w:rFonts w:ascii="Verdana" w:hAnsi="Verdana"/>
          <w:sz w:val="24"/>
          <w:szCs w:val="24"/>
          <w:lang w:val="pt-BR"/>
        </w:rPr>
        <w:t>Não</w:t>
      </w:r>
      <w:r w:rsidRPr="00D3257C">
        <w:rPr>
          <w:rFonts w:ascii="Verdana" w:hAnsi="Verdana"/>
          <w:sz w:val="24"/>
          <w:szCs w:val="24"/>
          <w:lang w:val="pt-BR"/>
        </w:rPr>
        <w:t xml:space="preserve"> modificar a forma interna ou externa do imóvel sem o consentimento prévio e por escrito do cedente;</w:t>
      </w:r>
    </w:p>
    <w:p w:rsidR="00117EF2" w:rsidRPr="00D3257C" w:rsidRDefault="00117EF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lastRenderedPageBreak/>
        <w:t>VI</w:t>
      </w:r>
      <w:r w:rsidRPr="00D3257C">
        <w:rPr>
          <w:rFonts w:ascii="Verdana" w:hAnsi="Verdana"/>
          <w:sz w:val="24"/>
          <w:szCs w:val="24"/>
          <w:lang w:val="pt-BR"/>
        </w:rPr>
        <w:t xml:space="preserve"> - </w:t>
      </w:r>
      <w:r w:rsidR="006338A2" w:rsidRPr="00D3257C">
        <w:rPr>
          <w:rFonts w:ascii="Verdana" w:hAnsi="Verdana"/>
          <w:sz w:val="24"/>
          <w:szCs w:val="24"/>
          <w:lang w:val="pt-BR"/>
        </w:rPr>
        <w:t>Pagar</w:t>
      </w:r>
      <w:r w:rsidRPr="00D3257C">
        <w:rPr>
          <w:rFonts w:ascii="Verdana" w:hAnsi="Verdana"/>
          <w:sz w:val="24"/>
          <w:szCs w:val="24"/>
          <w:lang w:val="pt-BR"/>
        </w:rPr>
        <w:t xml:space="preserve"> as despesas de concessão de serviços públicos (telefone, internet, consumo de luz, gás, água e esgoto, </w:t>
      </w:r>
      <w:r w:rsidR="006338A2" w:rsidRPr="00D3257C">
        <w:rPr>
          <w:rFonts w:ascii="Verdana" w:hAnsi="Verdana"/>
          <w:sz w:val="24"/>
          <w:szCs w:val="24"/>
          <w:lang w:val="pt-BR"/>
        </w:rPr>
        <w:t>etc.</w:t>
      </w:r>
      <w:r w:rsidRPr="00D3257C">
        <w:rPr>
          <w:rFonts w:ascii="Verdana" w:hAnsi="Verdana"/>
          <w:sz w:val="24"/>
          <w:szCs w:val="24"/>
          <w:lang w:val="pt-BR"/>
        </w:rPr>
        <w:t>).</w:t>
      </w:r>
    </w:p>
    <w:p w:rsidR="00117EF2" w:rsidRPr="00D3257C" w:rsidRDefault="00117EF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Parágrafo único.</w:t>
      </w:r>
      <w:r w:rsidRPr="00D3257C">
        <w:rPr>
          <w:rFonts w:ascii="Verdana" w:hAnsi="Verdana"/>
          <w:sz w:val="24"/>
          <w:szCs w:val="24"/>
          <w:lang w:val="pt-BR"/>
        </w:rPr>
        <w:t xml:space="preserve"> As despesas decorrentes de taxas públicas, serviços ou de manutenção e conservação do imóvel, referente ao período de vigência do contrato, deverão estar quitadas no ato da devolução do imóvel ao cedente, acompanhadas de comprovantes emitidos pelos responsáveis pela prestação dos serviços (municípios, concessionárias de energia, água, condomínio - se for o caso).</w:t>
      </w:r>
    </w:p>
    <w:p w:rsidR="00117EF2" w:rsidRPr="00D3257C" w:rsidRDefault="00117EF2"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923B79" w:rsidRPr="00D3257C">
        <w:rPr>
          <w:rFonts w:ascii="Verdana" w:hAnsi="Verdana"/>
          <w:b/>
          <w:sz w:val="24"/>
          <w:szCs w:val="24"/>
          <w:lang w:val="pt-BR"/>
        </w:rPr>
        <w:t>1</w:t>
      </w:r>
      <w:r w:rsidR="00554500">
        <w:rPr>
          <w:rFonts w:ascii="Verdana" w:hAnsi="Verdana"/>
          <w:b/>
          <w:sz w:val="24"/>
          <w:szCs w:val="24"/>
          <w:lang w:val="pt-BR"/>
        </w:rPr>
        <w:t>21</w:t>
      </w:r>
      <w:r w:rsidR="00246CC4" w:rsidRPr="00D3257C">
        <w:rPr>
          <w:rFonts w:ascii="Verdana" w:hAnsi="Verdana"/>
          <w:b/>
          <w:sz w:val="24"/>
          <w:szCs w:val="24"/>
          <w:lang w:val="pt-BR"/>
        </w:rPr>
        <w:t>.</w:t>
      </w:r>
      <w:r w:rsidRPr="00D3257C">
        <w:rPr>
          <w:rFonts w:ascii="Verdana" w:hAnsi="Verdana"/>
          <w:sz w:val="24"/>
          <w:szCs w:val="24"/>
          <w:lang w:val="pt-BR"/>
        </w:rPr>
        <w:t xml:space="preserve"> Ao cessionário, na posse e uso do bem do Município cedido, obedecendo as cláusulas expressas do contrato e a legislação patrimonial vigente.</w:t>
      </w:r>
    </w:p>
    <w:p w:rsidR="00554500" w:rsidRDefault="00554500" w:rsidP="00017ECA">
      <w:pPr>
        <w:pStyle w:val="Ttulo3"/>
        <w:spacing w:line="360" w:lineRule="auto"/>
        <w:rPr>
          <w:rFonts w:ascii="Verdana" w:hAnsi="Verdana"/>
          <w:sz w:val="24"/>
          <w:szCs w:val="24"/>
          <w:u w:val="words"/>
        </w:rPr>
      </w:pPr>
    </w:p>
    <w:p w:rsidR="00D24094" w:rsidRPr="00D3257C" w:rsidRDefault="00D24094" w:rsidP="00017ECA">
      <w:pPr>
        <w:pStyle w:val="Ttulo3"/>
        <w:spacing w:line="360" w:lineRule="auto"/>
        <w:rPr>
          <w:rFonts w:ascii="Verdana" w:hAnsi="Verdana"/>
          <w:sz w:val="24"/>
          <w:szCs w:val="24"/>
          <w:u w:val="words"/>
        </w:rPr>
      </w:pPr>
      <w:r w:rsidRPr="00D3257C">
        <w:rPr>
          <w:rFonts w:ascii="Verdana" w:hAnsi="Verdana"/>
          <w:sz w:val="24"/>
          <w:szCs w:val="24"/>
          <w:u w:val="words"/>
        </w:rPr>
        <w:t>CAPÍTULO X</w:t>
      </w:r>
      <w:r w:rsidR="00CD0ACD" w:rsidRPr="00D3257C">
        <w:rPr>
          <w:rFonts w:ascii="Verdana" w:hAnsi="Verdana"/>
          <w:sz w:val="24"/>
          <w:szCs w:val="24"/>
          <w:u w:val="words"/>
        </w:rPr>
        <w:t>XXII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DAS DISPOSIÇÕES FINAIS</w:t>
      </w:r>
    </w:p>
    <w:p w:rsidR="00D24094" w:rsidRPr="00D3257C" w:rsidRDefault="00CD0AC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DAS INSTRUÇÕES COMPLEMENTARES</w:t>
      </w:r>
    </w:p>
    <w:p w:rsidR="00D24094" w:rsidRPr="00D3257C" w:rsidRDefault="00D24094" w:rsidP="00017ECA">
      <w:pPr>
        <w:spacing w:line="360" w:lineRule="auto"/>
        <w:jc w:val="both"/>
        <w:rPr>
          <w:rFonts w:ascii="Verdana" w:hAnsi="Verdana"/>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923B79" w:rsidRPr="00D3257C">
        <w:rPr>
          <w:rFonts w:ascii="Verdana" w:hAnsi="Verdana"/>
          <w:b/>
          <w:sz w:val="24"/>
          <w:szCs w:val="24"/>
          <w:lang w:val="pt-BR"/>
        </w:rPr>
        <w:t>12</w:t>
      </w:r>
      <w:r w:rsidR="00554500">
        <w:rPr>
          <w:rFonts w:ascii="Verdana" w:hAnsi="Verdana"/>
          <w:b/>
          <w:sz w:val="24"/>
          <w:szCs w:val="24"/>
          <w:lang w:val="pt-BR"/>
        </w:rPr>
        <w:t>2</w:t>
      </w:r>
      <w:r w:rsidRPr="00D3257C">
        <w:rPr>
          <w:rFonts w:ascii="Verdana" w:hAnsi="Verdana"/>
          <w:b/>
          <w:sz w:val="24"/>
          <w:szCs w:val="24"/>
          <w:lang w:val="pt-BR"/>
        </w:rPr>
        <w:t>.</w:t>
      </w:r>
      <w:r w:rsidRPr="00D3257C">
        <w:rPr>
          <w:rFonts w:ascii="Verdana" w:hAnsi="Verdana"/>
          <w:sz w:val="24"/>
          <w:szCs w:val="24"/>
          <w:lang w:val="pt-BR"/>
        </w:rPr>
        <w:t xml:space="preserve"> Para o fiel cumprimento das disposições deste Regulamento, </w:t>
      </w:r>
      <w:r w:rsidR="00AF475E" w:rsidRPr="00D3257C">
        <w:rPr>
          <w:rFonts w:ascii="Verdana" w:hAnsi="Verdana"/>
          <w:sz w:val="24"/>
          <w:szCs w:val="24"/>
          <w:lang w:val="pt-BR"/>
        </w:rPr>
        <w:t>o</w:t>
      </w:r>
      <w:r w:rsidRPr="00D3257C">
        <w:rPr>
          <w:rFonts w:ascii="Verdana" w:hAnsi="Verdana"/>
          <w:sz w:val="24"/>
          <w:szCs w:val="24"/>
          <w:lang w:val="pt-BR"/>
        </w:rPr>
        <w:t xml:space="preserve"> Munic</w:t>
      </w:r>
      <w:r w:rsidR="00AF475E" w:rsidRPr="00D3257C">
        <w:rPr>
          <w:rFonts w:ascii="Verdana" w:hAnsi="Verdana"/>
          <w:sz w:val="24"/>
          <w:szCs w:val="24"/>
          <w:lang w:val="pt-BR"/>
        </w:rPr>
        <w:t>ípio</w:t>
      </w:r>
      <w:r w:rsidRPr="00D3257C">
        <w:rPr>
          <w:rFonts w:ascii="Verdana" w:hAnsi="Verdana"/>
          <w:sz w:val="24"/>
          <w:szCs w:val="24"/>
          <w:lang w:val="pt-BR"/>
        </w:rPr>
        <w:t xml:space="preserve"> poderá baixar normas complementares que serão prévia e amplamente divulgadas entre as partes interessadas.</w:t>
      </w:r>
    </w:p>
    <w:p w:rsidR="00D24094" w:rsidRPr="00D3257C" w:rsidRDefault="00CD0ACD"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SEÇÃO II</w:t>
      </w:r>
    </w:p>
    <w:p w:rsidR="00D24094" w:rsidRPr="00D3257C" w:rsidRDefault="00D24094" w:rsidP="00017ECA">
      <w:pPr>
        <w:spacing w:line="360" w:lineRule="auto"/>
        <w:jc w:val="center"/>
        <w:rPr>
          <w:rFonts w:ascii="Verdana" w:hAnsi="Verdana"/>
          <w:b/>
          <w:sz w:val="24"/>
          <w:szCs w:val="24"/>
          <w:u w:val="words"/>
          <w:lang w:val="pt-BR"/>
        </w:rPr>
      </w:pPr>
      <w:r w:rsidRPr="00D3257C">
        <w:rPr>
          <w:rFonts w:ascii="Verdana" w:hAnsi="Verdana"/>
          <w:b/>
          <w:sz w:val="24"/>
          <w:szCs w:val="24"/>
          <w:u w:val="words"/>
          <w:lang w:val="pt-BR"/>
        </w:rPr>
        <w:t>DOS CASOS OMISSOS</w:t>
      </w:r>
    </w:p>
    <w:p w:rsidR="00D24094" w:rsidRPr="00D3257C" w:rsidRDefault="00D24094" w:rsidP="00017ECA">
      <w:pPr>
        <w:spacing w:line="360" w:lineRule="auto"/>
        <w:jc w:val="both"/>
        <w:rPr>
          <w:rFonts w:ascii="Verdana" w:hAnsi="Verdana"/>
          <w:b/>
          <w:sz w:val="24"/>
          <w:szCs w:val="24"/>
          <w:lang w:val="pt-BR"/>
        </w:rPr>
      </w:pPr>
    </w:p>
    <w:p w:rsidR="00A11AE3" w:rsidRPr="00D3257C" w:rsidRDefault="00A11AE3" w:rsidP="00017ECA">
      <w:pPr>
        <w:spacing w:line="360" w:lineRule="auto"/>
        <w:jc w:val="both"/>
        <w:rPr>
          <w:rFonts w:ascii="Verdana" w:hAnsi="Verdana"/>
          <w:b/>
          <w:sz w:val="24"/>
          <w:szCs w:val="24"/>
          <w:lang w:val="pt-BR"/>
        </w:rPr>
      </w:pPr>
    </w:p>
    <w:p w:rsidR="00D24094" w:rsidRPr="00D3257C" w:rsidRDefault="00D24094"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923B79" w:rsidRPr="00D3257C">
        <w:rPr>
          <w:rFonts w:ascii="Verdana" w:hAnsi="Verdana"/>
          <w:b/>
          <w:sz w:val="24"/>
          <w:szCs w:val="24"/>
          <w:lang w:val="pt-BR"/>
        </w:rPr>
        <w:t>12</w:t>
      </w:r>
      <w:r w:rsidR="00554500">
        <w:rPr>
          <w:rFonts w:ascii="Verdana" w:hAnsi="Verdana"/>
          <w:b/>
          <w:sz w:val="24"/>
          <w:szCs w:val="24"/>
          <w:lang w:val="pt-BR"/>
        </w:rPr>
        <w:t>3</w:t>
      </w:r>
      <w:r w:rsidRPr="00D3257C">
        <w:rPr>
          <w:rFonts w:ascii="Verdana" w:hAnsi="Verdana"/>
          <w:b/>
          <w:sz w:val="24"/>
          <w:szCs w:val="24"/>
          <w:lang w:val="pt-BR"/>
        </w:rPr>
        <w:t>.</w:t>
      </w:r>
      <w:r w:rsidRPr="00D3257C">
        <w:rPr>
          <w:rFonts w:ascii="Verdana" w:hAnsi="Verdana"/>
          <w:sz w:val="24"/>
          <w:szCs w:val="24"/>
          <w:lang w:val="pt-BR"/>
        </w:rPr>
        <w:t xml:space="preserve"> Os casos omissos serão dirimidos pela autoridade competente, </w:t>
      </w:r>
      <w:r w:rsidR="000E484D" w:rsidRPr="00D3257C">
        <w:rPr>
          <w:rFonts w:ascii="Verdana" w:hAnsi="Verdana"/>
          <w:sz w:val="24"/>
          <w:szCs w:val="24"/>
          <w:lang w:val="pt-BR"/>
        </w:rPr>
        <w:t xml:space="preserve">no âmbito de cada diploma legal, em especial na Lei Orgânica Municipal em especial artigos 7, inciso VI, 12, Inciso XII e 60, caput, </w:t>
      </w:r>
      <w:r w:rsidR="00246CC4" w:rsidRPr="00D3257C">
        <w:rPr>
          <w:rFonts w:ascii="Verdana" w:hAnsi="Verdana"/>
          <w:sz w:val="24"/>
          <w:szCs w:val="24"/>
          <w:lang w:val="pt-BR"/>
        </w:rPr>
        <w:t xml:space="preserve">Código Tributário Municipal, Lei Complementar nº 48 de 19 de </w:t>
      </w:r>
      <w:r w:rsidR="00246CC4" w:rsidRPr="00D3257C">
        <w:rPr>
          <w:rFonts w:ascii="Verdana" w:hAnsi="Verdana"/>
          <w:sz w:val="24"/>
          <w:szCs w:val="24"/>
          <w:lang w:val="pt-BR"/>
        </w:rPr>
        <w:lastRenderedPageBreak/>
        <w:t xml:space="preserve">dezembro de 2019, </w:t>
      </w:r>
      <w:r w:rsidR="000E484D" w:rsidRPr="00D3257C">
        <w:rPr>
          <w:rFonts w:ascii="Verdana" w:hAnsi="Verdana"/>
          <w:sz w:val="24"/>
          <w:szCs w:val="24"/>
          <w:lang w:val="pt-BR"/>
        </w:rPr>
        <w:t>ainda nas Leis Federais n</w:t>
      </w:r>
      <w:r w:rsidR="00246CC4" w:rsidRPr="00D3257C">
        <w:rPr>
          <w:rFonts w:ascii="Verdana" w:hAnsi="Verdana"/>
          <w:sz w:val="24"/>
          <w:szCs w:val="24"/>
          <w:lang w:val="pt-BR"/>
        </w:rPr>
        <w:t>.º</w:t>
      </w:r>
      <w:r w:rsidR="000E484D" w:rsidRPr="00D3257C">
        <w:rPr>
          <w:rFonts w:ascii="Verdana" w:hAnsi="Verdana"/>
          <w:sz w:val="24"/>
          <w:szCs w:val="24"/>
          <w:lang w:val="pt-BR"/>
        </w:rPr>
        <w:t xml:space="preserve"> 8.666, de 21 de junho de 1.993, nº. 8.987 de 13 de fevereiro de 1.995, nº. 9.074, de julho de 1.995, 9.636, de 15 de maio de 1.998, Decreto-Lei n.º 9.764/1.946, Decreto n.º 178/1.967, Decreto n.º3.725/2.001, Decreto n.º 99.509/1.990.</w:t>
      </w:r>
    </w:p>
    <w:p w:rsidR="00D24094" w:rsidRPr="00D3257C" w:rsidRDefault="00B2157C"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923B79" w:rsidRPr="00D3257C">
        <w:rPr>
          <w:rFonts w:ascii="Verdana" w:hAnsi="Verdana"/>
          <w:b/>
          <w:sz w:val="24"/>
          <w:szCs w:val="24"/>
          <w:lang w:val="pt-BR"/>
        </w:rPr>
        <w:t>12</w:t>
      </w:r>
      <w:r w:rsidR="00554500">
        <w:rPr>
          <w:rFonts w:ascii="Verdana" w:hAnsi="Verdana"/>
          <w:b/>
          <w:sz w:val="24"/>
          <w:szCs w:val="24"/>
          <w:lang w:val="pt-BR"/>
        </w:rPr>
        <w:t>4</w:t>
      </w:r>
      <w:r w:rsidR="00D24094" w:rsidRPr="00D3257C">
        <w:rPr>
          <w:rFonts w:ascii="Verdana" w:hAnsi="Verdana"/>
          <w:b/>
          <w:sz w:val="24"/>
          <w:szCs w:val="24"/>
          <w:lang w:val="pt-BR"/>
        </w:rPr>
        <w:t>.</w:t>
      </w:r>
      <w:r w:rsidR="00D24094" w:rsidRPr="00D3257C">
        <w:rPr>
          <w:rFonts w:ascii="Verdana" w:hAnsi="Verdana"/>
          <w:sz w:val="24"/>
          <w:szCs w:val="24"/>
          <w:lang w:val="pt-BR"/>
        </w:rPr>
        <w:t xml:space="preserve">  Est</w:t>
      </w:r>
      <w:r w:rsidR="00AF475E" w:rsidRPr="00D3257C">
        <w:rPr>
          <w:rFonts w:ascii="Verdana" w:hAnsi="Verdana"/>
          <w:sz w:val="24"/>
          <w:szCs w:val="24"/>
          <w:lang w:val="pt-BR"/>
        </w:rPr>
        <w:t>aLei</w:t>
      </w:r>
      <w:r w:rsidR="00D24094" w:rsidRPr="00D3257C">
        <w:rPr>
          <w:rFonts w:ascii="Verdana" w:hAnsi="Verdana"/>
          <w:sz w:val="24"/>
          <w:szCs w:val="24"/>
          <w:lang w:val="pt-BR"/>
        </w:rPr>
        <w:t xml:space="preserve"> entrará em vigor na data de sua publicação. </w:t>
      </w:r>
    </w:p>
    <w:p w:rsidR="00DF3B59" w:rsidRPr="00D3257C" w:rsidRDefault="00DF3B59" w:rsidP="00017ECA">
      <w:pPr>
        <w:spacing w:line="360" w:lineRule="auto"/>
        <w:ind w:firstLine="3544"/>
        <w:jc w:val="both"/>
        <w:rPr>
          <w:rFonts w:ascii="Verdana" w:hAnsi="Verdana"/>
          <w:sz w:val="24"/>
          <w:szCs w:val="24"/>
          <w:lang w:val="pt-BR"/>
        </w:rPr>
      </w:pPr>
      <w:r w:rsidRPr="00D3257C">
        <w:rPr>
          <w:rFonts w:ascii="Verdana" w:hAnsi="Verdana"/>
          <w:b/>
          <w:sz w:val="24"/>
          <w:szCs w:val="24"/>
          <w:lang w:val="pt-BR"/>
        </w:rPr>
        <w:t xml:space="preserve">Art. </w:t>
      </w:r>
      <w:r w:rsidR="00923B79" w:rsidRPr="00D3257C">
        <w:rPr>
          <w:rFonts w:ascii="Verdana" w:hAnsi="Verdana"/>
          <w:b/>
          <w:sz w:val="24"/>
          <w:szCs w:val="24"/>
          <w:lang w:val="pt-BR"/>
        </w:rPr>
        <w:t>12</w:t>
      </w:r>
      <w:r w:rsidR="00554500">
        <w:rPr>
          <w:rFonts w:ascii="Verdana" w:hAnsi="Verdana"/>
          <w:b/>
          <w:sz w:val="24"/>
          <w:szCs w:val="24"/>
          <w:lang w:val="pt-BR"/>
        </w:rPr>
        <w:t>5</w:t>
      </w:r>
      <w:r w:rsidRPr="00D3257C">
        <w:rPr>
          <w:rFonts w:ascii="Verdana" w:hAnsi="Verdana"/>
          <w:b/>
          <w:sz w:val="24"/>
          <w:szCs w:val="24"/>
          <w:lang w:val="pt-BR"/>
        </w:rPr>
        <w:t xml:space="preserve">. </w:t>
      </w:r>
      <w:r w:rsidRPr="00D3257C">
        <w:rPr>
          <w:rFonts w:ascii="Verdana" w:hAnsi="Verdana"/>
          <w:sz w:val="24"/>
          <w:szCs w:val="24"/>
          <w:lang w:val="pt-BR"/>
        </w:rPr>
        <w:t>Revoga</w:t>
      </w:r>
      <w:r w:rsidR="000E484D" w:rsidRPr="00D3257C">
        <w:rPr>
          <w:rFonts w:ascii="Verdana" w:hAnsi="Verdana"/>
          <w:sz w:val="24"/>
          <w:szCs w:val="24"/>
          <w:lang w:val="pt-BR"/>
        </w:rPr>
        <w:t>-se a Lei Ordinária Municipal n</w:t>
      </w:r>
      <w:r w:rsidR="00DA0462">
        <w:rPr>
          <w:rFonts w:ascii="Verdana" w:hAnsi="Verdana"/>
          <w:sz w:val="24"/>
          <w:szCs w:val="24"/>
          <w:lang w:val="pt-BR"/>
        </w:rPr>
        <w:t>º</w:t>
      </w:r>
      <w:r w:rsidR="000E484D" w:rsidRPr="00D3257C">
        <w:rPr>
          <w:rFonts w:ascii="Verdana" w:hAnsi="Verdana"/>
          <w:sz w:val="24"/>
          <w:szCs w:val="24"/>
          <w:lang w:val="pt-BR"/>
        </w:rPr>
        <w:t xml:space="preserve">. 991, de 23 de abril de 2021 e </w:t>
      </w:r>
      <w:r w:rsidR="00117EF2" w:rsidRPr="00D3257C">
        <w:rPr>
          <w:rFonts w:ascii="Verdana" w:hAnsi="Verdana"/>
          <w:sz w:val="24"/>
          <w:szCs w:val="24"/>
          <w:lang w:val="pt-BR"/>
        </w:rPr>
        <w:t>d</w:t>
      </w:r>
      <w:r w:rsidR="000E484D" w:rsidRPr="00D3257C">
        <w:rPr>
          <w:rFonts w:ascii="Verdana" w:hAnsi="Verdana"/>
          <w:sz w:val="24"/>
          <w:szCs w:val="24"/>
          <w:lang w:val="pt-BR"/>
        </w:rPr>
        <w:t xml:space="preserve">emais </w:t>
      </w:r>
      <w:r w:rsidRPr="00D3257C">
        <w:rPr>
          <w:rFonts w:ascii="Verdana" w:hAnsi="Verdana"/>
          <w:sz w:val="24"/>
          <w:szCs w:val="24"/>
          <w:lang w:val="pt-BR"/>
        </w:rPr>
        <w:t>disposições em contrário.</w:t>
      </w:r>
    </w:p>
    <w:p w:rsidR="00DF3B59" w:rsidRPr="00D3257C" w:rsidRDefault="00DF3B59" w:rsidP="00017ECA">
      <w:pPr>
        <w:spacing w:line="360" w:lineRule="auto"/>
        <w:ind w:firstLine="3544"/>
        <w:jc w:val="both"/>
        <w:rPr>
          <w:rFonts w:ascii="Verdana" w:hAnsi="Verdana"/>
          <w:sz w:val="24"/>
          <w:szCs w:val="24"/>
          <w:lang w:val="pt-BR"/>
        </w:rPr>
      </w:pPr>
    </w:p>
    <w:p w:rsidR="00DF3B59" w:rsidRPr="00D3257C" w:rsidRDefault="00DF3B59" w:rsidP="00017ECA">
      <w:pPr>
        <w:spacing w:line="360" w:lineRule="auto"/>
        <w:ind w:firstLine="3544"/>
        <w:jc w:val="both"/>
        <w:rPr>
          <w:rFonts w:ascii="Verdana" w:hAnsi="Verdana"/>
          <w:sz w:val="24"/>
          <w:szCs w:val="24"/>
          <w:lang w:val="pt-BR"/>
        </w:rPr>
      </w:pPr>
      <w:r w:rsidRPr="00D3257C">
        <w:rPr>
          <w:rFonts w:ascii="Verdana" w:hAnsi="Verdana"/>
          <w:sz w:val="24"/>
          <w:szCs w:val="24"/>
          <w:lang w:val="pt-BR"/>
        </w:rPr>
        <w:t>Registre-se, Publique-se e Afixe-se.</w:t>
      </w:r>
    </w:p>
    <w:p w:rsidR="00CF0374" w:rsidRPr="00D3257C" w:rsidRDefault="00CF0374" w:rsidP="00017ECA">
      <w:pPr>
        <w:spacing w:line="360" w:lineRule="auto"/>
        <w:jc w:val="both"/>
        <w:textAlignment w:val="baseline"/>
        <w:rPr>
          <w:rFonts w:ascii="Verdana" w:eastAsia="Arial" w:hAnsi="Verdana"/>
          <w:color w:val="000000"/>
          <w:sz w:val="24"/>
          <w:szCs w:val="24"/>
          <w:lang w:val="pt-BR"/>
        </w:rPr>
      </w:pPr>
    </w:p>
    <w:p w:rsidR="00B26E71" w:rsidRPr="00D3257C" w:rsidRDefault="00CC5B62" w:rsidP="00017ECA">
      <w:pPr>
        <w:spacing w:line="360" w:lineRule="auto"/>
        <w:ind w:firstLine="3544"/>
        <w:jc w:val="both"/>
        <w:textAlignment w:val="baseline"/>
        <w:rPr>
          <w:rFonts w:ascii="Verdana" w:eastAsia="Arial" w:hAnsi="Verdana"/>
          <w:color w:val="000000"/>
          <w:spacing w:val="-1"/>
          <w:sz w:val="24"/>
          <w:szCs w:val="24"/>
          <w:lang w:val="pt-BR"/>
        </w:rPr>
      </w:pPr>
      <w:r w:rsidRPr="00D3257C">
        <w:rPr>
          <w:rFonts w:ascii="Verdana" w:eastAsia="Arial" w:hAnsi="Verdana"/>
          <w:color w:val="000000"/>
          <w:spacing w:val="-1"/>
          <w:sz w:val="24"/>
          <w:szCs w:val="24"/>
          <w:lang w:val="pt-BR"/>
        </w:rPr>
        <w:t xml:space="preserve">Paço Municipal, “Ataliba Leonel Chateaubriand”, Formosa do Oeste/PR, aos </w:t>
      </w:r>
      <w:r w:rsidR="00857E40">
        <w:rPr>
          <w:rFonts w:ascii="Verdana" w:eastAsia="Arial" w:hAnsi="Verdana"/>
          <w:color w:val="000000"/>
          <w:spacing w:val="-1"/>
          <w:sz w:val="24"/>
          <w:szCs w:val="24"/>
          <w:lang w:val="pt-BR"/>
        </w:rPr>
        <w:t>30</w:t>
      </w:r>
      <w:r w:rsidRPr="00D3257C">
        <w:rPr>
          <w:rFonts w:ascii="Verdana" w:eastAsia="Arial" w:hAnsi="Verdana"/>
          <w:color w:val="000000"/>
          <w:spacing w:val="-1"/>
          <w:sz w:val="24"/>
          <w:szCs w:val="24"/>
          <w:lang w:val="pt-BR"/>
        </w:rPr>
        <w:t xml:space="preserve"> de </w:t>
      </w:r>
      <w:r w:rsidR="00261763">
        <w:rPr>
          <w:rFonts w:ascii="Verdana" w:eastAsia="Arial" w:hAnsi="Verdana"/>
          <w:color w:val="000000"/>
          <w:spacing w:val="-1"/>
          <w:sz w:val="24"/>
          <w:szCs w:val="24"/>
          <w:lang w:val="pt-BR"/>
        </w:rPr>
        <w:t xml:space="preserve">agosto </w:t>
      </w:r>
      <w:r w:rsidRPr="00D3257C">
        <w:rPr>
          <w:rFonts w:ascii="Verdana" w:eastAsia="Arial" w:hAnsi="Verdana"/>
          <w:color w:val="000000"/>
          <w:spacing w:val="-1"/>
          <w:sz w:val="24"/>
          <w:szCs w:val="24"/>
          <w:lang w:val="pt-BR"/>
        </w:rPr>
        <w:t>de 2021.</w:t>
      </w:r>
    </w:p>
    <w:p w:rsidR="00CC5B62" w:rsidRDefault="00CC5B62" w:rsidP="00017ECA">
      <w:pPr>
        <w:spacing w:line="360" w:lineRule="auto"/>
        <w:ind w:left="3528"/>
        <w:jc w:val="both"/>
        <w:textAlignment w:val="baseline"/>
        <w:rPr>
          <w:rFonts w:ascii="Verdana" w:eastAsia="Arial" w:hAnsi="Verdana"/>
          <w:color w:val="000000"/>
          <w:spacing w:val="-1"/>
          <w:sz w:val="24"/>
          <w:szCs w:val="24"/>
          <w:lang w:val="pt-BR"/>
        </w:rPr>
      </w:pPr>
    </w:p>
    <w:p w:rsidR="00DA0462" w:rsidRDefault="00DA0462" w:rsidP="00017ECA">
      <w:pPr>
        <w:spacing w:line="360" w:lineRule="auto"/>
        <w:ind w:left="3528"/>
        <w:jc w:val="both"/>
        <w:textAlignment w:val="baseline"/>
        <w:rPr>
          <w:rFonts w:ascii="Verdana" w:eastAsia="Arial" w:hAnsi="Verdana"/>
          <w:color w:val="000000"/>
          <w:spacing w:val="-1"/>
          <w:sz w:val="24"/>
          <w:szCs w:val="24"/>
          <w:lang w:val="pt-BR"/>
        </w:rPr>
      </w:pPr>
    </w:p>
    <w:p w:rsidR="00DA0462" w:rsidRPr="00D3257C" w:rsidRDefault="00DA0462" w:rsidP="00017ECA">
      <w:pPr>
        <w:spacing w:line="360" w:lineRule="auto"/>
        <w:ind w:left="3528"/>
        <w:jc w:val="both"/>
        <w:textAlignment w:val="baseline"/>
        <w:rPr>
          <w:rFonts w:ascii="Verdana" w:eastAsia="Arial" w:hAnsi="Verdana"/>
          <w:color w:val="000000"/>
          <w:spacing w:val="-1"/>
          <w:sz w:val="24"/>
          <w:szCs w:val="24"/>
          <w:lang w:val="pt-BR"/>
        </w:rPr>
      </w:pPr>
    </w:p>
    <w:p w:rsidR="00B26E71" w:rsidRPr="00D3257C" w:rsidRDefault="00CC5B62" w:rsidP="00017ECA">
      <w:pPr>
        <w:spacing w:line="360" w:lineRule="auto"/>
        <w:ind w:left="4032" w:hanging="505"/>
        <w:jc w:val="both"/>
        <w:textAlignment w:val="baseline"/>
        <w:rPr>
          <w:rFonts w:ascii="Verdana" w:eastAsia="Arial" w:hAnsi="Verdana"/>
          <w:color w:val="000000"/>
          <w:spacing w:val="-4"/>
          <w:sz w:val="24"/>
          <w:szCs w:val="24"/>
          <w:lang w:val="pt-BR"/>
        </w:rPr>
      </w:pPr>
      <w:r w:rsidRPr="00D3257C">
        <w:rPr>
          <w:rFonts w:ascii="Verdana" w:eastAsia="Arial" w:hAnsi="Verdana"/>
          <w:color w:val="000000"/>
          <w:spacing w:val="-4"/>
          <w:sz w:val="24"/>
          <w:szCs w:val="24"/>
          <w:lang w:val="pt-BR"/>
        </w:rPr>
        <w:t>LUIZ ANTONIO DOMINGOS DE AGUIAR</w:t>
      </w:r>
    </w:p>
    <w:p w:rsidR="00CC5B62" w:rsidRPr="00C26AFC" w:rsidRDefault="00CC5B62" w:rsidP="00017ECA">
      <w:pPr>
        <w:spacing w:line="360" w:lineRule="auto"/>
        <w:ind w:left="4032" w:firstLine="216"/>
        <w:jc w:val="both"/>
        <w:textAlignment w:val="baseline"/>
        <w:rPr>
          <w:rFonts w:ascii="Verdana" w:eastAsia="Arial" w:hAnsi="Verdana"/>
          <w:b/>
          <w:color w:val="000000"/>
          <w:spacing w:val="-4"/>
          <w:sz w:val="24"/>
          <w:szCs w:val="24"/>
          <w:lang w:val="pt-BR"/>
        </w:rPr>
      </w:pPr>
      <w:r w:rsidRPr="00D3257C">
        <w:rPr>
          <w:rFonts w:ascii="Verdana" w:eastAsia="Arial" w:hAnsi="Verdana"/>
          <w:b/>
          <w:color w:val="000000"/>
          <w:spacing w:val="-4"/>
          <w:sz w:val="24"/>
          <w:szCs w:val="24"/>
          <w:lang w:val="pt-BR"/>
        </w:rPr>
        <w:t>Prefeito Municipal</w:t>
      </w:r>
    </w:p>
    <w:sectPr w:rsidR="00CC5B62" w:rsidRPr="00C26AFC" w:rsidSect="002432D1">
      <w:headerReference w:type="default" r:id="rId8"/>
      <w:footerReference w:type="default" r:id="rId9"/>
      <w:pgSz w:w="11904" w:h="16843"/>
      <w:pgMar w:top="2268" w:right="989" w:bottom="1212" w:left="164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42B" w:rsidRDefault="00A5542B" w:rsidP="004C73E9">
      <w:r>
        <w:separator/>
      </w:r>
    </w:p>
  </w:endnote>
  <w:endnote w:type="continuationSeparator" w:id="1">
    <w:p w:rsidR="00A5542B" w:rsidRDefault="00A5542B" w:rsidP="004C7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579457"/>
      <w:docPartObj>
        <w:docPartGallery w:val="Page Numbers (Bottom of Page)"/>
        <w:docPartUnique/>
      </w:docPartObj>
    </w:sdtPr>
    <w:sdtContent>
      <w:p w:rsidR="006F072D" w:rsidRDefault="006F072D" w:rsidP="008501D2">
        <w:pPr>
          <w:pStyle w:val="Rodap"/>
        </w:pPr>
        <w:r>
          <w:t xml:space="preserve">PROJETO DE LEI COMPLEMENTAR Nº. 003/2021                                                                        </w:t>
        </w:r>
        <w:fldSimple w:instr="PAGE   \* MERGEFORMAT">
          <w:r w:rsidR="003A5B65" w:rsidRPr="003A5B65">
            <w:rPr>
              <w:noProof/>
              <w:lang w:val="pt-BR"/>
            </w:rPr>
            <w:t>1</w:t>
          </w:r>
        </w:fldSimple>
        <w:r>
          <w:t>/</w:t>
        </w:r>
        <w:fldSimple w:instr=" NUMPAGES  \* Arabic  \* MERGEFORMAT ">
          <w:r w:rsidR="003A5B65">
            <w:rPr>
              <w:noProof/>
            </w:rPr>
            <w:t>55</w:t>
          </w:r>
        </w:fldSimple>
      </w:p>
    </w:sdtContent>
  </w:sdt>
  <w:p w:rsidR="006F072D" w:rsidRDefault="006F07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42B" w:rsidRDefault="00A5542B" w:rsidP="004C73E9">
      <w:r>
        <w:separator/>
      </w:r>
    </w:p>
  </w:footnote>
  <w:footnote w:type="continuationSeparator" w:id="1">
    <w:p w:rsidR="00A5542B" w:rsidRDefault="00A5542B" w:rsidP="004C7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2D" w:rsidRDefault="006F072D">
    <w:pPr>
      <w:pStyle w:val="Cabealho"/>
    </w:pPr>
    <w:r>
      <w:rPr>
        <w:noProof/>
        <w:lang w:val="pt-BR" w:eastAsia="pt-BR"/>
      </w:rPr>
      <w:drawing>
        <wp:inline distT="0" distB="0" distL="0" distR="0">
          <wp:extent cx="5753100" cy="748030"/>
          <wp:effectExtent l="19050" t="0" r="0" b="0"/>
          <wp:docPr id="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5753100" cy="748030"/>
                  </a:xfrm>
                  <a:prstGeom prst="rect">
                    <a:avLst/>
                  </a:prstGeom>
                  <a:noFill/>
                  <a:ln w="9525">
                    <a:noFill/>
                    <a:miter lim="800000"/>
                    <a:headEnd/>
                    <a:tailEnd/>
                  </a:ln>
                </pic:spPr>
              </pic:pic>
            </a:graphicData>
          </a:graphic>
        </wp:inline>
      </w:drawing>
    </w:r>
  </w:p>
  <w:p w:rsidR="006F072D" w:rsidRDefault="006F07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631"/>
    <w:multiLevelType w:val="hybridMultilevel"/>
    <w:tmpl w:val="744044C2"/>
    <w:lvl w:ilvl="0" w:tplc="FFFFFFFF">
      <w:start w:val="1"/>
      <w:numFmt w:val="lowerLetter"/>
      <w:lvlText w:val="%1)"/>
      <w:lvlJc w:val="left"/>
      <w:pPr>
        <w:tabs>
          <w:tab w:val="num" w:pos="3900"/>
        </w:tabs>
        <w:ind w:left="3900" w:hanging="360"/>
      </w:pPr>
      <w:rPr>
        <w:rFonts w:hint="default"/>
        <w:b/>
      </w:rPr>
    </w:lvl>
    <w:lvl w:ilvl="1" w:tplc="FFFFFFFF" w:tentative="1">
      <w:start w:val="1"/>
      <w:numFmt w:val="lowerLetter"/>
      <w:lvlText w:val="%2."/>
      <w:lvlJc w:val="left"/>
      <w:pPr>
        <w:tabs>
          <w:tab w:val="num" w:pos="4620"/>
        </w:tabs>
        <w:ind w:left="4620" w:hanging="360"/>
      </w:pPr>
    </w:lvl>
    <w:lvl w:ilvl="2" w:tplc="FFFFFFFF" w:tentative="1">
      <w:start w:val="1"/>
      <w:numFmt w:val="lowerRoman"/>
      <w:lvlText w:val="%3."/>
      <w:lvlJc w:val="right"/>
      <w:pPr>
        <w:tabs>
          <w:tab w:val="num" w:pos="5340"/>
        </w:tabs>
        <w:ind w:left="5340" w:hanging="180"/>
      </w:pPr>
    </w:lvl>
    <w:lvl w:ilvl="3" w:tplc="FFFFFFFF" w:tentative="1">
      <w:start w:val="1"/>
      <w:numFmt w:val="decimal"/>
      <w:lvlText w:val="%4."/>
      <w:lvlJc w:val="left"/>
      <w:pPr>
        <w:tabs>
          <w:tab w:val="num" w:pos="6060"/>
        </w:tabs>
        <w:ind w:left="6060" w:hanging="360"/>
      </w:pPr>
    </w:lvl>
    <w:lvl w:ilvl="4" w:tplc="FFFFFFFF" w:tentative="1">
      <w:start w:val="1"/>
      <w:numFmt w:val="lowerLetter"/>
      <w:lvlText w:val="%5."/>
      <w:lvlJc w:val="left"/>
      <w:pPr>
        <w:tabs>
          <w:tab w:val="num" w:pos="6780"/>
        </w:tabs>
        <w:ind w:left="6780" w:hanging="360"/>
      </w:pPr>
    </w:lvl>
    <w:lvl w:ilvl="5" w:tplc="FFFFFFFF" w:tentative="1">
      <w:start w:val="1"/>
      <w:numFmt w:val="lowerRoman"/>
      <w:lvlText w:val="%6."/>
      <w:lvlJc w:val="right"/>
      <w:pPr>
        <w:tabs>
          <w:tab w:val="num" w:pos="7500"/>
        </w:tabs>
        <w:ind w:left="7500" w:hanging="180"/>
      </w:pPr>
    </w:lvl>
    <w:lvl w:ilvl="6" w:tplc="FFFFFFFF" w:tentative="1">
      <w:start w:val="1"/>
      <w:numFmt w:val="decimal"/>
      <w:lvlText w:val="%7."/>
      <w:lvlJc w:val="left"/>
      <w:pPr>
        <w:tabs>
          <w:tab w:val="num" w:pos="8220"/>
        </w:tabs>
        <w:ind w:left="8220" w:hanging="360"/>
      </w:pPr>
    </w:lvl>
    <w:lvl w:ilvl="7" w:tplc="FFFFFFFF" w:tentative="1">
      <w:start w:val="1"/>
      <w:numFmt w:val="lowerLetter"/>
      <w:lvlText w:val="%8."/>
      <w:lvlJc w:val="left"/>
      <w:pPr>
        <w:tabs>
          <w:tab w:val="num" w:pos="8940"/>
        </w:tabs>
        <w:ind w:left="8940" w:hanging="360"/>
      </w:pPr>
    </w:lvl>
    <w:lvl w:ilvl="8" w:tplc="FFFFFFFF" w:tentative="1">
      <w:start w:val="1"/>
      <w:numFmt w:val="lowerRoman"/>
      <w:lvlText w:val="%9."/>
      <w:lvlJc w:val="right"/>
      <w:pPr>
        <w:tabs>
          <w:tab w:val="num" w:pos="9660"/>
        </w:tabs>
        <w:ind w:left="9660" w:hanging="180"/>
      </w:pPr>
    </w:lvl>
  </w:abstractNum>
  <w:abstractNum w:abstractNumId="1">
    <w:nsid w:val="0D0769E5"/>
    <w:multiLevelType w:val="hybridMultilevel"/>
    <w:tmpl w:val="03402F8E"/>
    <w:lvl w:ilvl="0" w:tplc="FD9E3CF6">
      <w:start w:val="1"/>
      <w:numFmt w:val="lowerRoman"/>
      <w:lvlText w:val="%1)"/>
      <w:lvlJc w:val="left"/>
      <w:pPr>
        <w:ind w:left="4260" w:hanging="720"/>
      </w:pPr>
      <w:rPr>
        <w:rFonts w:hint="default"/>
        <w:b/>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2">
    <w:nsid w:val="1013610C"/>
    <w:multiLevelType w:val="hybridMultilevel"/>
    <w:tmpl w:val="8C503C9C"/>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3">
    <w:nsid w:val="1B582570"/>
    <w:multiLevelType w:val="hybridMultilevel"/>
    <w:tmpl w:val="8E5CECDA"/>
    <w:lvl w:ilvl="0" w:tplc="F0CE9FBC">
      <w:start w:val="1"/>
      <w:numFmt w:val="lowerLetter"/>
      <w:lvlText w:val="%1)"/>
      <w:lvlJc w:val="left"/>
      <w:pPr>
        <w:tabs>
          <w:tab w:val="num" w:pos="3904"/>
        </w:tabs>
        <w:ind w:left="3904" w:hanging="360"/>
      </w:pPr>
      <w:rPr>
        <w:rFonts w:hint="default"/>
        <w:b w:val="0"/>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4">
    <w:nsid w:val="3945438F"/>
    <w:multiLevelType w:val="multilevel"/>
    <w:tmpl w:val="194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17237"/>
    <w:multiLevelType w:val="multilevel"/>
    <w:tmpl w:val="F258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5064CB"/>
    <w:multiLevelType w:val="hybridMultilevel"/>
    <w:tmpl w:val="28C8E938"/>
    <w:lvl w:ilvl="0" w:tplc="D5C44764">
      <w:start w:val="1"/>
      <w:numFmt w:val="lowerLetter"/>
      <w:lvlText w:val="%1)"/>
      <w:lvlJc w:val="left"/>
      <w:pPr>
        <w:ind w:left="3904" w:hanging="360"/>
      </w:pPr>
      <w:rPr>
        <w:rFonts w:hint="default"/>
      </w:rPr>
    </w:lvl>
    <w:lvl w:ilvl="1" w:tplc="04160019" w:tentative="1">
      <w:start w:val="1"/>
      <w:numFmt w:val="lowerLetter"/>
      <w:lvlText w:val="%2."/>
      <w:lvlJc w:val="left"/>
      <w:pPr>
        <w:ind w:left="4624" w:hanging="360"/>
      </w:pPr>
    </w:lvl>
    <w:lvl w:ilvl="2" w:tplc="0416001B" w:tentative="1">
      <w:start w:val="1"/>
      <w:numFmt w:val="lowerRoman"/>
      <w:lvlText w:val="%3."/>
      <w:lvlJc w:val="right"/>
      <w:pPr>
        <w:ind w:left="5344" w:hanging="180"/>
      </w:pPr>
    </w:lvl>
    <w:lvl w:ilvl="3" w:tplc="0416000F" w:tentative="1">
      <w:start w:val="1"/>
      <w:numFmt w:val="decimal"/>
      <w:lvlText w:val="%4."/>
      <w:lvlJc w:val="left"/>
      <w:pPr>
        <w:ind w:left="6064" w:hanging="360"/>
      </w:pPr>
    </w:lvl>
    <w:lvl w:ilvl="4" w:tplc="04160019" w:tentative="1">
      <w:start w:val="1"/>
      <w:numFmt w:val="lowerLetter"/>
      <w:lvlText w:val="%5."/>
      <w:lvlJc w:val="left"/>
      <w:pPr>
        <w:ind w:left="6784" w:hanging="360"/>
      </w:pPr>
    </w:lvl>
    <w:lvl w:ilvl="5" w:tplc="0416001B" w:tentative="1">
      <w:start w:val="1"/>
      <w:numFmt w:val="lowerRoman"/>
      <w:lvlText w:val="%6."/>
      <w:lvlJc w:val="right"/>
      <w:pPr>
        <w:ind w:left="7504" w:hanging="180"/>
      </w:pPr>
    </w:lvl>
    <w:lvl w:ilvl="6" w:tplc="0416000F" w:tentative="1">
      <w:start w:val="1"/>
      <w:numFmt w:val="decimal"/>
      <w:lvlText w:val="%7."/>
      <w:lvlJc w:val="left"/>
      <w:pPr>
        <w:ind w:left="8224" w:hanging="360"/>
      </w:pPr>
    </w:lvl>
    <w:lvl w:ilvl="7" w:tplc="04160019" w:tentative="1">
      <w:start w:val="1"/>
      <w:numFmt w:val="lowerLetter"/>
      <w:lvlText w:val="%8."/>
      <w:lvlJc w:val="left"/>
      <w:pPr>
        <w:ind w:left="8944" w:hanging="360"/>
      </w:pPr>
    </w:lvl>
    <w:lvl w:ilvl="8" w:tplc="0416001B" w:tentative="1">
      <w:start w:val="1"/>
      <w:numFmt w:val="lowerRoman"/>
      <w:lvlText w:val="%9."/>
      <w:lvlJc w:val="right"/>
      <w:pPr>
        <w:ind w:left="9664" w:hanging="180"/>
      </w:pPr>
    </w:lvl>
  </w:abstractNum>
  <w:abstractNum w:abstractNumId="7">
    <w:nsid w:val="4FA2356B"/>
    <w:multiLevelType w:val="hybridMultilevel"/>
    <w:tmpl w:val="8436B278"/>
    <w:lvl w:ilvl="0" w:tplc="FFFFFFFF">
      <w:start w:val="2"/>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8">
    <w:nsid w:val="62A64BDD"/>
    <w:multiLevelType w:val="hybridMultilevel"/>
    <w:tmpl w:val="E6968D80"/>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9">
    <w:nsid w:val="658D209E"/>
    <w:multiLevelType w:val="hybridMultilevel"/>
    <w:tmpl w:val="BCE08E64"/>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10">
    <w:nsid w:val="668A0123"/>
    <w:multiLevelType w:val="hybridMultilevel"/>
    <w:tmpl w:val="B908D820"/>
    <w:lvl w:ilvl="0" w:tplc="CF6E3238">
      <w:start w:val="1"/>
      <w:numFmt w:val="lowerLetter"/>
      <w:lvlText w:val="%1)"/>
      <w:lvlJc w:val="left"/>
      <w:pPr>
        <w:ind w:left="4046" w:hanging="360"/>
      </w:pPr>
      <w:rPr>
        <w:rFonts w:hint="default"/>
        <w:b/>
      </w:rPr>
    </w:lvl>
    <w:lvl w:ilvl="1" w:tplc="04160019" w:tentative="1">
      <w:start w:val="1"/>
      <w:numFmt w:val="lowerLetter"/>
      <w:lvlText w:val="%2."/>
      <w:lvlJc w:val="left"/>
      <w:pPr>
        <w:ind w:left="4608" w:hanging="360"/>
      </w:pPr>
    </w:lvl>
    <w:lvl w:ilvl="2" w:tplc="0416001B" w:tentative="1">
      <w:start w:val="1"/>
      <w:numFmt w:val="lowerRoman"/>
      <w:lvlText w:val="%3."/>
      <w:lvlJc w:val="right"/>
      <w:pPr>
        <w:ind w:left="5328" w:hanging="180"/>
      </w:pPr>
    </w:lvl>
    <w:lvl w:ilvl="3" w:tplc="0416000F" w:tentative="1">
      <w:start w:val="1"/>
      <w:numFmt w:val="decimal"/>
      <w:lvlText w:val="%4."/>
      <w:lvlJc w:val="left"/>
      <w:pPr>
        <w:ind w:left="6048" w:hanging="360"/>
      </w:pPr>
    </w:lvl>
    <w:lvl w:ilvl="4" w:tplc="04160019" w:tentative="1">
      <w:start w:val="1"/>
      <w:numFmt w:val="lowerLetter"/>
      <w:lvlText w:val="%5."/>
      <w:lvlJc w:val="left"/>
      <w:pPr>
        <w:ind w:left="6768" w:hanging="360"/>
      </w:pPr>
    </w:lvl>
    <w:lvl w:ilvl="5" w:tplc="0416001B" w:tentative="1">
      <w:start w:val="1"/>
      <w:numFmt w:val="lowerRoman"/>
      <w:lvlText w:val="%6."/>
      <w:lvlJc w:val="right"/>
      <w:pPr>
        <w:ind w:left="7488" w:hanging="180"/>
      </w:pPr>
    </w:lvl>
    <w:lvl w:ilvl="6" w:tplc="0416000F" w:tentative="1">
      <w:start w:val="1"/>
      <w:numFmt w:val="decimal"/>
      <w:lvlText w:val="%7."/>
      <w:lvlJc w:val="left"/>
      <w:pPr>
        <w:ind w:left="8208" w:hanging="360"/>
      </w:pPr>
    </w:lvl>
    <w:lvl w:ilvl="7" w:tplc="04160019" w:tentative="1">
      <w:start w:val="1"/>
      <w:numFmt w:val="lowerLetter"/>
      <w:lvlText w:val="%8."/>
      <w:lvlJc w:val="left"/>
      <w:pPr>
        <w:ind w:left="8928" w:hanging="360"/>
      </w:pPr>
    </w:lvl>
    <w:lvl w:ilvl="8" w:tplc="0416001B" w:tentative="1">
      <w:start w:val="1"/>
      <w:numFmt w:val="lowerRoman"/>
      <w:lvlText w:val="%9."/>
      <w:lvlJc w:val="right"/>
      <w:pPr>
        <w:ind w:left="9648" w:hanging="180"/>
      </w:pPr>
    </w:lvl>
  </w:abstractNum>
  <w:abstractNum w:abstractNumId="11">
    <w:nsid w:val="707E71A8"/>
    <w:multiLevelType w:val="hybridMultilevel"/>
    <w:tmpl w:val="BCF0CFDC"/>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12">
    <w:nsid w:val="7D99201B"/>
    <w:multiLevelType w:val="multilevel"/>
    <w:tmpl w:val="7F0A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5"/>
  </w:num>
  <w:num w:numId="4">
    <w:abstractNumId w:val="8"/>
  </w:num>
  <w:num w:numId="5">
    <w:abstractNumId w:val="11"/>
  </w:num>
  <w:num w:numId="6">
    <w:abstractNumId w:val="9"/>
  </w:num>
  <w:num w:numId="7">
    <w:abstractNumId w:val="7"/>
  </w:num>
  <w:num w:numId="8">
    <w:abstractNumId w:val="2"/>
  </w:num>
  <w:num w:numId="9">
    <w:abstractNumId w:val="3"/>
  </w:num>
  <w:num w:numId="10">
    <w:abstractNumId w:val="0"/>
  </w:num>
  <w:num w:numId="11">
    <w:abstractNumId w:val="1"/>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applyBreakingRules/>
    <w:useFELayout/>
  </w:compat>
  <w:rsids>
    <w:rsidRoot w:val="00B26E71"/>
    <w:rsid w:val="00003099"/>
    <w:rsid w:val="000148A4"/>
    <w:rsid w:val="00016F58"/>
    <w:rsid w:val="00017ECA"/>
    <w:rsid w:val="00024E8F"/>
    <w:rsid w:val="00044314"/>
    <w:rsid w:val="00062FFD"/>
    <w:rsid w:val="00072F29"/>
    <w:rsid w:val="00082BF7"/>
    <w:rsid w:val="0009648A"/>
    <w:rsid w:val="000A6B35"/>
    <w:rsid w:val="000B05A7"/>
    <w:rsid w:val="000B0A69"/>
    <w:rsid w:val="000C25AF"/>
    <w:rsid w:val="000E484D"/>
    <w:rsid w:val="000E5AA6"/>
    <w:rsid w:val="000F035E"/>
    <w:rsid w:val="000F7A97"/>
    <w:rsid w:val="0010272E"/>
    <w:rsid w:val="00102849"/>
    <w:rsid w:val="00103E33"/>
    <w:rsid w:val="00103EAD"/>
    <w:rsid w:val="001138EC"/>
    <w:rsid w:val="00114F0E"/>
    <w:rsid w:val="00114F2E"/>
    <w:rsid w:val="0011647C"/>
    <w:rsid w:val="00117EF2"/>
    <w:rsid w:val="001256D3"/>
    <w:rsid w:val="00132FE5"/>
    <w:rsid w:val="00143D07"/>
    <w:rsid w:val="00162E1E"/>
    <w:rsid w:val="00165DEB"/>
    <w:rsid w:val="001879C9"/>
    <w:rsid w:val="0019369D"/>
    <w:rsid w:val="001B1AC8"/>
    <w:rsid w:val="001B3AF1"/>
    <w:rsid w:val="001B4214"/>
    <w:rsid w:val="001B577A"/>
    <w:rsid w:val="001C45C3"/>
    <w:rsid w:val="001D6265"/>
    <w:rsid w:val="001D6E35"/>
    <w:rsid w:val="001E61DD"/>
    <w:rsid w:val="001F6DBF"/>
    <w:rsid w:val="00204514"/>
    <w:rsid w:val="00204B6F"/>
    <w:rsid w:val="002119A5"/>
    <w:rsid w:val="00224DDF"/>
    <w:rsid w:val="0022693A"/>
    <w:rsid w:val="002432D1"/>
    <w:rsid w:val="00246CC4"/>
    <w:rsid w:val="002522C6"/>
    <w:rsid w:val="002600AD"/>
    <w:rsid w:val="00261177"/>
    <w:rsid w:val="00261763"/>
    <w:rsid w:val="0029071F"/>
    <w:rsid w:val="002A41C9"/>
    <w:rsid w:val="002A5BED"/>
    <w:rsid w:val="002A7681"/>
    <w:rsid w:val="002B49C2"/>
    <w:rsid w:val="002B78DB"/>
    <w:rsid w:val="002C2C2C"/>
    <w:rsid w:val="002E2390"/>
    <w:rsid w:val="00300E82"/>
    <w:rsid w:val="00302038"/>
    <w:rsid w:val="003024D7"/>
    <w:rsid w:val="00310C93"/>
    <w:rsid w:val="003125D5"/>
    <w:rsid w:val="00317D32"/>
    <w:rsid w:val="00327D20"/>
    <w:rsid w:val="00332AB6"/>
    <w:rsid w:val="00340DC9"/>
    <w:rsid w:val="00346701"/>
    <w:rsid w:val="00351171"/>
    <w:rsid w:val="003562B8"/>
    <w:rsid w:val="00362341"/>
    <w:rsid w:val="00364AD6"/>
    <w:rsid w:val="00366F6A"/>
    <w:rsid w:val="00367A4D"/>
    <w:rsid w:val="0038238C"/>
    <w:rsid w:val="0038404A"/>
    <w:rsid w:val="00384453"/>
    <w:rsid w:val="00384D66"/>
    <w:rsid w:val="003875CA"/>
    <w:rsid w:val="003A5B65"/>
    <w:rsid w:val="003A707B"/>
    <w:rsid w:val="003B2CEE"/>
    <w:rsid w:val="003C4D1D"/>
    <w:rsid w:val="003C656D"/>
    <w:rsid w:val="003E6ADA"/>
    <w:rsid w:val="003F656F"/>
    <w:rsid w:val="0044148E"/>
    <w:rsid w:val="0044213E"/>
    <w:rsid w:val="00446B96"/>
    <w:rsid w:val="004657C9"/>
    <w:rsid w:val="004874F2"/>
    <w:rsid w:val="004A27A8"/>
    <w:rsid w:val="004C73E9"/>
    <w:rsid w:val="004E2874"/>
    <w:rsid w:val="004E6222"/>
    <w:rsid w:val="004E62AD"/>
    <w:rsid w:val="004E7045"/>
    <w:rsid w:val="004F1D2F"/>
    <w:rsid w:val="00501103"/>
    <w:rsid w:val="00512B4B"/>
    <w:rsid w:val="005166F0"/>
    <w:rsid w:val="00517392"/>
    <w:rsid w:val="00533A2F"/>
    <w:rsid w:val="00551F71"/>
    <w:rsid w:val="0055231E"/>
    <w:rsid w:val="00553D72"/>
    <w:rsid w:val="00554500"/>
    <w:rsid w:val="00561C51"/>
    <w:rsid w:val="00564E02"/>
    <w:rsid w:val="0056631A"/>
    <w:rsid w:val="005734D2"/>
    <w:rsid w:val="00580466"/>
    <w:rsid w:val="00585D9C"/>
    <w:rsid w:val="00587C79"/>
    <w:rsid w:val="00595C2D"/>
    <w:rsid w:val="005972E0"/>
    <w:rsid w:val="005A38A8"/>
    <w:rsid w:val="005B154B"/>
    <w:rsid w:val="005B2839"/>
    <w:rsid w:val="005C52D5"/>
    <w:rsid w:val="005C7564"/>
    <w:rsid w:val="005D1F46"/>
    <w:rsid w:val="005D7BCF"/>
    <w:rsid w:val="005E1249"/>
    <w:rsid w:val="005E1ADD"/>
    <w:rsid w:val="005F3FFC"/>
    <w:rsid w:val="00603C4D"/>
    <w:rsid w:val="00611982"/>
    <w:rsid w:val="00621FCC"/>
    <w:rsid w:val="00627454"/>
    <w:rsid w:val="00630A73"/>
    <w:rsid w:val="006338A2"/>
    <w:rsid w:val="006431F5"/>
    <w:rsid w:val="00660873"/>
    <w:rsid w:val="00661179"/>
    <w:rsid w:val="00664A68"/>
    <w:rsid w:val="006652C7"/>
    <w:rsid w:val="00682FF8"/>
    <w:rsid w:val="00684F41"/>
    <w:rsid w:val="00685907"/>
    <w:rsid w:val="006A2F5C"/>
    <w:rsid w:val="006A7D79"/>
    <w:rsid w:val="006B68E5"/>
    <w:rsid w:val="006C59F2"/>
    <w:rsid w:val="006C62E5"/>
    <w:rsid w:val="006E510A"/>
    <w:rsid w:val="006F072D"/>
    <w:rsid w:val="006F3E55"/>
    <w:rsid w:val="006F4655"/>
    <w:rsid w:val="007037E1"/>
    <w:rsid w:val="00720B84"/>
    <w:rsid w:val="0074043A"/>
    <w:rsid w:val="0074144E"/>
    <w:rsid w:val="007533C8"/>
    <w:rsid w:val="0075467C"/>
    <w:rsid w:val="00756B84"/>
    <w:rsid w:val="00774AC7"/>
    <w:rsid w:val="0078569F"/>
    <w:rsid w:val="00793231"/>
    <w:rsid w:val="007B17CF"/>
    <w:rsid w:val="007B7049"/>
    <w:rsid w:val="007C463B"/>
    <w:rsid w:val="007D0CB1"/>
    <w:rsid w:val="007E0086"/>
    <w:rsid w:val="008115AE"/>
    <w:rsid w:val="0082339E"/>
    <w:rsid w:val="00824BCC"/>
    <w:rsid w:val="0082736B"/>
    <w:rsid w:val="00830451"/>
    <w:rsid w:val="00831EED"/>
    <w:rsid w:val="00835692"/>
    <w:rsid w:val="008400EB"/>
    <w:rsid w:val="0084300F"/>
    <w:rsid w:val="008501D2"/>
    <w:rsid w:val="00856ECA"/>
    <w:rsid w:val="00857E40"/>
    <w:rsid w:val="0086075D"/>
    <w:rsid w:val="00871D8D"/>
    <w:rsid w:val="00876138"/>
    <w:rsid w:val="00881BA1"/>
    <w:rsid w:val="00883C63"/>
    <w:rsid w:val="008852AD"/>
    <w:rsid w:val="008A28A9"/>
    <w:rsid w:val="008A50C2"/>
    <w:rsid w:val="008B03D2"/>
    <w:rsid w:val="008C3DA6"/>
    <w:rsid w:val="008D41A1"/>
    <w:rsid w:val="008E4D07"/>
    <w:rsid w:val="008E5100"/>
    <w:rsid w:val="00904A61"/>
    <w:rsid w:val="00911F6B"/>
    <w:rsid w:val="00923B79"/>
    <w:rsid w:val="00941904"/>
    <w:rsid w:val="009470FB"/>
    <w:rsid w:val="00952D58"/>
    <w:rsid w:val="00966CE5"/>
    <w:rsid w:val="00974ECC"/>
    <w:rsid w:val="00982D0A"/>
    <w:rsid w:val="00987B7E"/>
    <w:rsid w:val="009C605A"/>
    <w:rsid w:val="009D6C5C"/>
    <w:rsid w:val="009D7E50"/>
    <w:rsid w:val="009E0D49"/>
    <w:rsid w:val="009E3370"/>
    <w:rsid w:val="009E5624"/>
    <w:rsid w:val="009F1210"/>
    <w:rsid w:val="00A11AE3"/>
    <w:rsid w:val="00A30DDC"/>
    <w:rsid w:val="00A42881"/>
    <w:rsid w:val="00A5542B"/>
    <w:rsid w:val="00A57B10"/>
    <w:rsid w:val="00A74008"/>
    <w:rsid w:val="00A77165"/>
    <w:rsid w:val="00A77D6C"/>
    <w:rsid w:val="00A84779"/>
    <w:rsid w:val="00A855D3"/>
    <w:rsid w:val="00A8575C"/>
    <w:rsid w:val="00A924B1"/>
    <w:rsid w:val="00A97C78"/>
    <w:rsid w:val="00AA0CAE"/>
    <w:rsid w:val="00AA602F"/>
    <w:rsid w:val="00AD122A"/>
    <w:rsid w:val="00AE7E0E"/>
    <w:rsid w:val="00AF475E"/>
    <w:rsid w:val="00B00AEB"/>
    <w:rsid w:val="00B00C44"/>
    <w:rsid w:val="00B079A5"/>
    <w:rsid w:val="00B11106"/>
    <w:rsid w:val="00B140B6"/>
    <w:rsid w:val="00B2157C"/>
    <w:rsid w:val="00B260CB"/>
    <w:rsid w:val="00B26E71"/>
    <w:rsid w:val="00B374D8"/>
    <w:rsid w:val="00B4071D"/>
    <w:rsid w:val="00B42CCA"/>
    <w:rsid w:val="00B67B38"/>
    <w:rsid w:val="00B95F0A"/>
    <w:rsid w:val="00BC043A"/>
    <w:rsid w:val="00BC0DE0"/>
    <w:rsid w:val="00BC4E54"/>
    <w:rsid w:val="00BC506B"/>
    <w:rsid w:val="00BD28F3"/>
    <w:rsid w:val="00BF293C"/>
    <w:rsid w:val="00C02F09"/>
    <w:rsid w:val="00C05018"/>
    <w:rsid w:val="00C055AE"/>
    <w:rsid w:val="00C16E3A"/>
    <w:rsid w:val="00C25F55"/>
    <w:rsid w:val="00C2649F"/>
    <w:rsid w:val="00C26AFC"/>
    <w:rsid w:val="00C31B0F"/>
    <w:rsid w:val="00C441C8"/>
    <w:rsid w:val="00C53B14"/>
    <w:rsid w:val="00C65C3C"/>
    <w:rsid w:val="00C81E9A"/>
    <w:rsid w:val="00C86FF7"/>
    <w:rsid w:val="00CA4E3A"/>
    <w:rsid w:val="00CB13A4"/>
    <w:rsid w:val="00CB35C4"/>
    <w:rsid w:val="00CB7B73"/>
    <w:rsid w:val="00CC5B62"/>
    <w:rsid w:val="00CD0ACD"/>
    <w:rsid w:val="00CE2A5D"/>
    <w:rsid w:val="00CF0374"/>
    <w:rsid w:val="00CF62CA"/>
    <w:rsid w:val="00CF666C"/>
    <w:rsid w:val="00D01890"/>
    <w:rsid w:val="00D12ADA"/>
    <w:rsid w:val="00D24094"/>
    <w:rsid w:val="00D3257C"/>
    <w:rsid w:val="00D51133"/>
    <w:rsid w:val="00D51FCA"/>
    <w:rsid w:val="00D64278"/>
    <w:rsid w:val="00D679A6"/>
    <w:rsid w:val="00D708B9"/>
    <w:rsid w:val="00D76DE1"/>
    <w:rsid w:val="00DA0462"/>
    <w:rsid w:val="00DA0594"/>
    <w:rsid w:val="00DA4715"/>
    <w:rsid w:val="00DB3078"/>
    <w:rsid w:val="00DB7300"/>
    <w:rsid w:val="00DE2807"/>
    <w:rsid w:val="00DE7B2A"/>
    <w:rsid w:val="00DF2A54"/>
    <w:rsid w:val="00DF3B59"/>
    <w:rsid w:val="00DF567C"/>
    <w:rsid w:val="00E0194A"/>
    <w:rsid w:val="00E06F8A"/>
    <w:rsid w:val="00E10031"/>
    <w:rsid w:val="00E12734"/>
    <w:rsid w:val="00E128D8"/>
    <w:rsid w:val="00E13660"/>
    <w:rsid w:val="00E30C04"/>
    <w:rsid w:val="00E31ABD"/>
    <w:rsid w:val="00E32DBE"/>
    <w:rsid w:val="00E4426E"/>
    <w:rsid w:val="00E95660"/>
    <w:rsid w:val="00E97385"/>
    <w:rsid w:val="00EB3B37"/>
    <w:rsid w:val="00ED0D1A"/>
    <w:rsid w:val="00EE62F9"/>
    <w:rsid w:val="00F00353"/>
    <w:rsid w:val="00F05910"/>
    <w:rsid w:val="00F07427"/>
    <w:rsid w:val="00F16122"/>
    <w:rsid w:val="00F1744E"/>
    <w:rsid w:val="00F76AE2"/>
    <w:rsid w:val="00FA072A"/>
    <w:rsid w:val="00FB7E7C"/>
    <w:rsid w:val="00FC3302"/>
    <w:rsid w:val="00FD1D5F"/>
    <w:rsid w:val="00FD2F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038"/>
  </w:style>
  <w:style w:type="paragraph" w:styleId="Ttulo3">
    <w:name w:val="heading 3"/>
    <w:basedOn w:val="Normal"/>
    <w:next w:val="Normal"/>
    <w:link w:val="Ttulo3Char"/>
    <w:qFormat/>
    <w:rsid w:val="00D24094"/>
    <w:pPr>
      <w:keepNext/>
      <w:tabs>
        <w:tab w:val="left" w:pos="1440"/>
      </w:tabs>
      <w:jc w:val="center"/>
      <w:outlineLvl w:val="2"/>
    </w:pPr>
    <w:rPr>
      <w:rFonts w:eastAsia="Times New Roman"/>
      <w:b/>
      <w:sz w:val="40"/>
      <w:szCs w:val="20"/>
      <w:lang w:val="pt-BR" w:eastAsia="pt-BR"/>
    </w:rPr>
  </w:style>
  <w:style w:type="paragraph" w:styleId="Ttulo6">
    <w:name w:val="heading 6"/>
    <w:basedOn w:val="Normal"/>
    <w:next w:val="Normal"/>
    <w:link w:val="Ttulo6Char"/>
    <w:qFormat/>
    <w:rsid w:val="00D24094"/>
    <w:pPr>
      <w:keepNext/>
      <w:tabs>
        <w:tab w:val="left" w:pos="1440"/>
      </w:tabs>
      <w:jc w:val="center"/>
      <w:outlineLvl w:val="5"/>
    </w:pPr>
    <w:rPr>
      <w:rFonts w:eastAsia="Times New Roman"/>
      <w:b/>
      <w:sz w:val="28"/>
      <w:szCs w:val="20"/>
      <w:lang w:val="pt-BR" w:eastAsia="pt-BR"/>
    </w:rPr>
  </w:style>
  <w:style w:type="paragraph" w:styleId="Ttulo7">
    <w:name w:val="heading 7"/>
    <w:basedOn w:val="Normal"/>
    <w:next w:val="Normal"/>
    <w:link w:val="Ttulo7Char"/>
    <w:qFormat/>
    <w:rsid w:val="00D24094"/>
    <w:pPr>
      <w:keepNext/>
      <w:widowControl w:val="0"/>
      <w:ind w:left="709"/>
      <w:jc w:val="both"/>
      <w:outlineLvl w:val="6"/>
    </w:pPr>
    <w:rPr>
      <w:rFonts w:eastAsia="Times New Roman"/>
      <w:sz w:val="28"/>
      <w:szCs w:val="20"/>
      <w:lang w:val="pt-BR" w:eastAsia="pt-BR"/>
    </w:rPr>
  </w:style>
  <w:style w:type="paragraph" w:styleId="Ttulo8">
    <w:name w:val="heading 8"/>
    <w:basedOn w:val="Normal"/>
    <w:next w:val="Normal"/>
    <w:link w:val="Ttulo8Char"/>
    <w:qFormat/>
    <w:rsid w:val="00D24094"/>
    <w:pPr>
      <w:keepNext/>
      <w:widowControl w:val="0"/>
      <w:ind w:left="709"/>
      <w:jc w:val="both"/>
      <w:outlineLvl w:val="7"/>
    </w:pPr>
    <w:rPr>
      <w:rFonts w:eastAsia="Times New Roman"/>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4008"/>
    <w:rPr>
      <w:rFonts w:ascii="Tahoma" w:hAnsi="Tahoma" w:cs="Tahoma"/>
      <w:sz w:val="16"/>
      <w:szCs w:val="16"/>
    </w:rPr>
  </w:style>
  <w:style w:type="character" w:customStyle="1" w:styleId="TextodebaloChar">
    <w:name w:val="Texto de balão Char"/>
    <w:basedOn w:val="Fontepargpadro"/>
    <w:link w:val="Textodebalo"/>
    <w:uiPriority w:val="99"/>
    <w:semiHidden/>
    <w:rsid w:val="00A74008"/>
    <w:rPr>
      <w:rFonts w:ascii="Tahoma" w:hAnsi="Tahoma" w:cs="Tahoma"/>
      <w:sz w:val="16"/>
      <w:szCs w:val="16"/>
    </w:rPr>
  </w:style>
  <w:style w:type="paragraph" w:styleId="NormalWeb">
    <w:name w:val="Normal (Web)"/>
    <w:basedOn w:val="Normal"/>
    <w:uiPriority w:val="99"/>
    <w:semiHidden/>
    <w:unhideWhenUsed/>
    <w:rsid w:val="00A97C78"/>
    <w:pPr>
      <w:spacing w:before="100" w:beforeAutospacing="1" w:after="100" w:afterAutospacing="1"/>
    </w:pPr>
    <w:rPr>
      <w:rFonts w:eastAsia="Times New Roman"/>
      <w:sz w:val="24"/>
      <w:szCs w:val="24"/>
      <w:lang w:val="pt-BR" w:eastAsia="pt-BR"/>
    </w:rPr>
  </w:style>
  <w:style w:type="character" w:styleId="Hyperlink">
    <w:name w:val="Hyperlink"/>
    <w:basedOn w:val="Fontepargpadro"/>
    <w:uiPriority w:val="99"/>
    <w:semiHidden/>
    <w:unhideWhenUsed/>
    <w:rsid w:val="00A97C78"/>
    <w:rPr>
      <w:color w:val="0000FF"/>
      <w:u w:val="single"/>
    </w:rPr>
  </w:style>
  <w:style w:type="character" w:styleId="Forte">
    <w:name w:val="Strong"/>
    <w:basedOn w:val="Fontepargpadro"/>
    <w:uiPriority w:val="22"/>
    <w:qFormat/>
    <w:rsid w:val="00A97C78"/>
    <w:rPr>
      <w:b/>
      <w:bCs/>
    </w:rPr>
  </w:style>
  <w:style w:type="character" w:styleId="nfase">
    <w:name w:val="Emphasis"/>
    <w:basedOn w:val="Fontepargpadro"/>
    <w:uiPriority w:val="20"/>
    <w:qFormat/>
    <w:rsid w:val="001138EC"/>
    <w:rPr>
      <w:i/>
      <w:iCs/>
    </w:rPr>
  </w:style>
  <w:style w:type="paragraph" w:styleId="Cabealho">
    <w:name w:val="header"/>
    <w:basedOn w:val="Normal"/>
    <w:link w:val="CabealhoChar"/>
    <w:uiPriority w:val="99"/>
    <w:unhideWhenUsed/>
    <w:rsid w:val="004C73E9"/>
    <w:pPr>
      <w:tabs>
        <w:tab w:val="center" w:pos="4252"/>
        <w:tab w:val="right" w:pos="8504"/>
      </w:tabs>
    </w:pPr>
  </w:style>
  <w:style w:type="character" w:customStyle="1" w:styleId="CabealhoChar">
    <w:name w:val="Cabeçalho Char"/>
    <w:basedOn w:val="Fontepargpadro"/>
    <w:link w:val="Cabealho"/>
    <w:uiPriority w:val="99"/>
    <w:rsid w:val="004C73E9"/>
  </w:style>
  <w:style w:type="paragraph" w:styleId="Rodap">
    <w:name w:val="footer"/>
    <w:basedOn w:val="Normal"/>
    <w:link w:val="RodapChar"/>
    <w:uiPriority w:val="99"/>
    <w:unhideWhenUsed/>
    <w:rsid w:val="004C73E9"/>
    <w:pPr>
      <w:tabs>
        <w:tab w:val="center" w:pos="4252"/>
        <w:tab w:val="right" w:pos="8504"/>
      </w:tabs>
    </w:pPr>
  </w:style>
  <w:style w:type="character" w:customStyle="1" w:styleId="RodapChar">
    <w:name w:val="Rodapé Char"/>
    <w:basedOn w:val="Fontepargpadro"/>
    <w:link w:val="Rodap"/>
    <w:uiPriority w:val="99"/>
    <w:rsid w:val="004C73E9"/>
  </w:style>
  <w:style w:type="character" w:customStyle="1" w:styleId="Ttulo3Char">
    <w:name w:val="Título 3 Char"/>
    <w:basedOn w:val="Fontepargpadro"/>
    <w:link w:val="Ttulo3"/>
    <w:rsid w:val="00D24094"/>
    <w:rPr>
      <w:rFonts w:eastAsia="Times New Roman"/>
      <w:b/>
      <w:sz w:val="40"/>
      <w:szCs w:val="20"/>
      <w:lang w:val="pt-BR" w:eastAsia="pt-BR"/>
    </w:rPr>
  </w:style>
  <w:style w:type="character" w:customStyle="1" w:styleId="Ttulo6Char">
    <w:name w:val="Título 6 Char"/>
    <w:basedOn w:val="Fontepargpadro"/>
    <w:link w:val="Ttulo6"/>
    <w:rsid w:val="00D24094"/>
    <w:rPr>
      <w:rFonts w:eastAsia="Times New Roman"/>
      <w:b/>
      <w:sz w:val="28"/>
      <w:szCs w:val="20"/>
      <w:lang w:val="pt-BR" w:eastAsia="pt-BR"/>
    </w:rPr>
  </w:style>
  <w:style w:type="character" w:customStyle="1" w:styleId="Ttulo7Char">
    <w:name w:val="Título 7 Char"/>
    <w:basedOn w:val="Fontepargpadro"/>
    <w:link w:val="Ttulo7"/>
    <w:rsid w:val="00D24094"/>
    <w:rPr>
      <w:rFonts w:eastAsia="Times New Roman"/>
      <w:sz w:val="28"/>
      <w:szCs w:val="20"/>
      <w:lang w:val="pt-BR" w:eastAsia="pt-BR"/>
    </w:rPr>
  </w:style>
  <w:style w:type="character" w:customStyle="1" w:styleId="Ttulo8Char">
    <w:name w:val="Título 8 Char"/>
    <w:basedOn w:val="Fontepargpadro"/>
    <w:link w:val="Ttulo8"/>
    <w:rsid w:val="00D24094"/>
    <w:rPr>
      <w:rFonts w:eastAsia="Times New Roman"/>
      <w:sz w:val="24"/>
      <w:szCs w:val="20"/>
      <w:lang w:val="pt-BR" w:eastAsia="pt-BR"/>
    </w:rPr>
  </w:style>
  <w:style w:type="paragraph" w:styleId="Recuodecorpodetexto">
    <w:name w:val="Body Text Indent"/>
    <w:basedOn w:val="Normal"/>
    <w:link w:val="RecuodecorpodetextoChar"/>
    <w:rsid w:val="00D24094"/>
    <w:pPr>
      <w:tabs>
        <w:tab w:val="left" w:pos="1872"/>
      </w:tabs>
      <w:ind w:firstLine="720"/>
      <w:jc w:val="both"/>
    </w:pPr>
    <w:rPr>
      <w:rFonts w:eastAsia="Times New Roman"/>
      <w:sz w:val="28"/>
      <w:szCs w:val="20"/>
      <w:lang w:val="pt-BR" w:eastAsia="pt-BR"/>
    </w:rPr>
  </w:style>
  <w:style w:type="character" w:customStyle="1" w:styleId="RecuodecorpodetextoChar">
    <w:name w:val="Recuo de corpo de texto Char"/>
    <w:basedOn w:val="Fontepargpadro"/>
    <w:link w:val="Recuodecorpodetexto"/>
    <w:rsid w:val="00D24094"/>
    <w:rPr>
      <w:rFonts w:eastAsia="Times New Roman"/>
      <w:sz w:val="28"/>
      <w:szCs w:val="20"/>
      <w:lang w:val="pt-BR" w:eastAsia="pt-BR"/>
    </w:rPr>
  </w:style>
  <w:style w:type="paragraph" w:styleId="Corpodetexto">
    <w:name w:val="Body Text"/>
    <w:basedOn w:val="Normal"/>
    <w:link w:val="CorpodetextoChar"/>
    <w:rsid w:val="00D24094"/>
    <w:pPr>
      <w:widowControl w:val="0"/>
      <w:jc w:val="both"/>
    </w:pPr>
    <w:rPr>
      <w:rFonts w:ascii="Arial" w:eastAsia="Times New Roman" w:hAnsi="Arial"/>
      <w:sz w:val="24"/>
      <w:szCs w:val="20"/>
      <w:lang w:val="pt-BR" w:eastAsia="pt-BR"/>
    </w:rPr>
  </w:style>
  <w:style w:type="character" w:customStyle="1" w:styleId="CorpodetextoChar">
    <w:name w:val="Corpo de texto Char"/>
    <w:basedOn w:val="Fontepargpadro"/>
    <w:link w:val="Corpodetexto"/>
    <w:rsid w:val="00D24094"/>
    <w:rPr>
      <w:rFonts w:ascii="Arial" w:eastAsia="Times New Roman" w:hAnsi="Arial"/>
      <w:sz w:val="24"/>
      <w:szCs w:val="20"/>
      <w:lang w:val="pt-BR" w:eastAsia="pt-BR"/>
    </w:rPr>
  </w:style>
  <w:style w:type="paragraph" w:styleId="PargrafodaLista">
    <w:name w:val="List Paragraph"/>
    <w:basedOn w:val="Normal"/>
    <w:uiPriority w:val="34"/>
    <w:qFormat/>
    <w:rsid w:val="00AD122A"/>
    <w:pPr>
      <w:ind w:left="720"/>
      <w:contextualSpacing/>
    </w:pPr>
  </w:style>
</w:styles>
</file>

<file path=word/webSettings.xml><?xml version="1.0" encoding="utf-8"?>
<w:webSettings xmlns:r="http://schemas.openxmlformats.org/officeDocument/2006/relationships" xmlns:w="http://schemas.openxmlformats.org/wordprocessingml/2006/main">
  <w:divs>
    <w:div w:id="90786453">
      <w:bodyDiv w:val="1"/>
      <w:marLeft w:val="0"/>
      <w:marRight w:val="0"/>
      <w:marTop w:val="0"/>
      <w:marBottom w:val="0"/>
      <w:divBdr>
        <w:top w:val="none" w:sz="0" w:space="0" w:color="auto"/>
        <w:left w:val="none" w:sz="0" w:space="0" w:color="auto"/>
        <w:bottom w:val="none" w:sz="0" w:space="0" w:color="auto"/>
        <w:right w:val="none" w:sz="0" w:space="0" w:color="auto"/>
      </w:divBdr>
    </w:div>
    <w:div w:id="106898295">
      <w:bodyDiv w:val="1"/>
      <w:marLeft w:val="0"/>
      <w:marRight w:val="0"/>
      <w:marTop w:val="0"/>
      <w:marBottom w:val="0"/>
      <w:divBdr>
        <w:top w:val="none" w:sz="0" w:space="0" w:color="auto"/>
        <w:left w:val="none" w:sz="0" w:space="0" w:color="auto"/>
        <w:bottom w:val="none" w:sz="0" w:space="0" w:color="auto"/>
        <w:right w:val="none" w:sz="0" w:space="0" w:color="auto"/>
      </w:divBdr>
    </w:div>
    <w:div w:id="1871532999">
      <w:bodyDiv w:val="1"/>
      <w:marLeft w:val="0"/>
      <w:marRight w:val="0"/>
      <w:marTop w:val="0"/>
      <w:marBottom w:val="0"/>
      <w:divBdr>
        <w:top w:val="none" w:sz="0" w:space="0" w:color="auto"/>
        <w:left w:val="none" w:sz="0" w:space="0" w:color="auto"/>
        <w:bottom w:val="none" w:sz="0" w:space="0" w:color="auto"/>
        <w:right w:val="none" w:sz="0" w:space="0" w:color="auto"/>
      </w:divBdr>
      <w:divsChild>
        <w:div w:id="63260469">
          <w:marLeft w:val="0"/>
          <w:marRight w:val="0"/>
          <w:marTop w:val="0"/>
          <w:marBottom w:val="0"/>
          <w:divBdr>
            <w:top w:val="none" w:sz="0" w:space="0" w:color="auto"/>
            <w:left w:val="none" w:sz="0" w:space="0" w:color="auto"/>
            <w:bottom w:val="none" w:sz="0" w:space="0" w:color="auto"/>
            <w:right w:val="none" w:sz="0" w:space="0" w:color="auto"/>
          </w:divBdr>
        </w:div>
        <w:div w:id="1463622198">
          <w:marLeft w:val="0"/>
          <w:marRight w:val="0"/>
          <w:marTop w:val="0"/>
          <w:marBottom w:val="0"/>
          <w:divBdr>
            <w:top w:val="none" w:sz="0" w:space="0" w:color="auto"/>
            <w:left w:val="none" w:sz="0" w:space="0" w:color="auto"/>
            <w:bottom w:val="none" w:sz="0" w:space="0" w:color="auto"/>
            <w:right w:val="none" w:sz="0" w:space="0" w:color="auto"/>
          </w:divBdr>
        </w:div>
        <w:div w:id="744108752">
          <w:marLeft w:val="0"/>
          <w:marRight w:val="0"/>
          <w:marTop w:val="0"/>
          <w:marBottom w:val="0"/>
          <w:divBdr>
            <w:top w:val="none" w:sz="0" w:space="0" w:color="auto"/>
            <w:left w:val="none" w:sz="0" w:space="0" w:color="auto"/>
            <w:bottom w:val="none" w:sz="0" w:space="0" w:color="auto"/>
            <w:right w:val="none" w:sz="0" w:space="0" w:color="auto"/>
          </w:divBdr>
        </w:div>
        <w:div w:id="1926187631">
          <w:marLeft w:val="0"/>
          <w:marRight w:val="0"/>
          <w:marTop w:val="0"/>
          <w:marBottom w:val="0"/>
          <w:divBdr>
            <w:top w:val="none" w:sz="0" w:space="0" w:color="auto"/>
            <w:left w:val="none" w:sz="0" w:space="0" w:color="auto"/>
            <w:bottom w:val="none" w:sz="0" w:space="0" w:color="auto"/>
            <w:right w:val="none" w:sz="0" w:space="0" w:color="auto"/>
          </w:divBdr>
        </w:div>
        <w:div w:id="745689281">
          <w:marLeft w:val="0"/>
          <w:marRight w:val="0"/>
          <w:marTop w:val="0"/>
          <w:marBottom w:val="0"/>
          <w:divBdr>
            <w:top w:val="none" w:sz="0" w:space="0" w:color="auto"/>
            <w:left w:val="none" w:sz="0" w:space="0" w:color="auto"/>
            <w:bottom w:val="none" w:sz="0" w:space="0" w:color="auto"/>
            <w:right w:val="none" w:sz="0" w:space="0" w:color="auto"/>
          </w:divBdr>
        </w:div>
        <w:div w:id="420686767">
          <w:marLeft w:val="0"/>
          <w:marRight w:val="0"/>
          <w:marTop w:val="0"/>
          <w:marBottom w:val="0"/>
          <w:divBdr>
            <w:top w:val="none" w:sz="0" w:space="0" w:color="auto"/>
            <w:left w:val="none" w:sz="0" w:space="0" w:color="auto"/>
            <w:bottom w:val="none" w:sz="0" w:space="0" w:color="auto"/>
            <w:right w:val="none" w:sz="0" w:space="0" w:color="auto"/>
          </w:divBdr>
        </w:div>
        <w:div w:id="1964651819">
          <w:marLeft w:val="0"/>
          <w:marRight w:val="0"/>
          <w:marTop w:val="0"/>
          <w:marBottom w:val="0"/>
          <w:divBdr>
            <w:top w:val="none" w:sz="0" w:space="0" w:color="auto"/>
            <w:left w:val="none" w:sz="0" w:space="0" w:color="auto"/>
            <w:bottom w:val="none" w:sz="0" w:space="0" w:color="auto"/>
            <w:right w:val="none" w:sz="0" w:space="0" w:color="auto"/>
          </w:divBdr>
        </w:div>
        <w:div w:id="1053312875">
          <w:marLeft w:val="0"/>
          <w:marRight w:val="0"/>
          <w:marTop w:val="0"/>
          <w:marBottom w:val="0"/>
          <w:divBdr>
            <w:top w:val="none" w:sz="0" w:space="0" w:color="auto"/>
            <w:left w:val="none" w:sz="0" w:space="0" w:color="auto"/>
            <w:bottom w:val="none" w:sz="0" w:space="0" w:color="auto"/>
            <w:right w:val="none" w:sz="0" w:space="0" w:color="auto"/>
          </w:divBdr>
        </w:div>
        <w:div w:id="67727267">
          <w:marLeft w:val="0"/>
          <w:marRight w:val="0"/>
          <w:marTop w:val="0"/>
          <w:marBottom w:val="0"/>
          <w:divBdr>
            <w:top w:val="none" w:sz="0" w:space="0" w:color="auto"/>
            <w:left w:val="none" w:sz="0" w:space="0" w:color="auto"/>
            <w:bottom w:val="none" w:sz="0" w:space="0" w:color="auto"/>
            <w:right w:val="none" w:sz="0" w:space="0" w:color="auto"/>
          </w:divBdr>
        </w:div>
      </w:divsChild>
    </w:div>
    <w:div w:id="1901016677">
      <w:bodyDiv w:val="1"/>
      <w:marLeft w:val="0"/>
      <w:marRight w:val="0"/>
      <w:marTop w:val="0"/>
      <w:marBottom w:val="0"/>
      <w:divBdr>
        <w:top w:val="none" w:sz="0" w:space="0" w:color="auto"/>
        <w:left w:val="none" w:sz="0" w:space="0" w:color="auto"/>
        <w:bottom w:val="none" w:sz="0" w:space="0" w:color="auto"/>
        <w:right w:val="none" w:sz="0" w:space="0" w:color="auto"/>
      </w:divBdr>
    </w:div>
    <w:div w:id="2022470444">
      <w:bodyDiv w:val="1"/>
      <w:marLeft w:val="0"/>
      <w:marRight w:val="0"/>
      <w:marTop w:val="0"/>
      <w:marBottom w:val="0"/>
      <w:divBdr>
        <w:top w:val="none" w:sz="0" w:space="0" w:color="auto"/>
        <w:left w:val="none" w:sz="0" w:space="0" w:color="auto"/>
        <w:bottom w:val="none" w:sz="0" w:space="0" w:color="auto"/>
        <w:right w:val="none" w:sz="0" w:space="0" w:color="auto"/>
      </w:divBdr>
    </w:div>
    <w:div w:id="2024092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57D75-815D-4169-A280-C435DF2B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11507</Words>
  <Characters>62143</Characters>
  <Application>Microsoft Office Word</Application>
  <DocSecurity>0</DocSecurity>
  <Lines>517</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Windows User</cp:lastModifiedBy>
  <cp:revision>2</cp:revision>
  <cp:lastPrinted>2021-09-01T13:56:00Z</cp:lastPrinted>
  <dcterms:created xsi:type="dcterms:W3CDTF">2021-11-19T18:16:00Z</dcterms:created>
  <dcterms:modified xsi:type="dcterms:W3CDTF">2021-11-19T18:16:00Z</dcterms:modified>
</cp:coreProperties>
</file>